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84" w:rsidRPr="00D77CF5" w:rsidRDefault="00BB1284">
      <w:pPr>
        <w:pStyle w:val="a3"/>
        <w:spacing w:before="4"/>
        <w:ind w:left="0" w:right="0" w:firstLine="0"/>
        <w:jc w:val="left"/>
        <w:rPr>
          <w:sz w:val="17"/>
        </w:rPr>
      </w:pPr>
      <w:r w:rsidRPr="00D77CF5">
        <w:rPr>
          <w:noProof/>
          <w:lang w:eastAsia="uk-UA"/>
        </w:rPr>
        <w:drawing>
          <wp:anchor distT="0" distB="0" distL="0" distR="0" simplePos="0" relativeHeight="487069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9428" cy="75577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428" cy="7557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484" w:rsidRPr="00D77CF5" w:rsidRDefault="00B14484">
      <w:pPr>
        <w:rPr>
          <w:sz w:val="17"/>
        </w:rPr>
        <w:sectPr w:rsidR="00B14484" w:rsidRPr="00D77CF5">
          <w:footerReference w:type="even" r:id="rId8"/>
          <w:type w:val="continuous"/>
          <w:pgSz w:w="8400" w:h="11910"/>
          <w:pgMar w:top="1100" w:right="1002" w:bottom="280" w:left="1000" w:header="708" w:footer="0" w:gutter="0"/>
          <w:pgNumType w:start="20"/>
          <w:cols w:space="720"/>
        </w:sectPr>
      </w:pPr>
    </w:p>
    <w:p w:rsidR="00B14484" w:rsidRPr="00D77CF5" w:rsidRDefault="00BB1284">
      <w:pPr>
        <w:spacing w:before="66" w:line="173" w:lineRule="exact"/>
        <w:ind w:left="133"/>
        <w:rPr>
          <w:sz w:val="16"/>
        </w:rPr>
      </w:pPr>
      <w:r w:rsidRPr="00D77CF5">
        <w:rPr>
          <w:spacing w:val="-1"/>
          <w:sz w:val="16"/>
        </w:rPr>
        <w:lastRenderedPageBreak/>
        <w:t>УДК</w:t>
      </w:r>
      <w:r w:rsidRPr="00D77CF5">
        <w:rPr>
          <w:spacing w:val="-9"/>
          <w:sz w:val="16"/>
        </w:rPr>
        <w:t xml:space="preserve"> </w:t>
      </w:r>
      <w:r w:rsidRPr="00D77CF5">
        <w:rPr>
          <w:sz w:val="16"/>
        </w:rPr>
        <w:t>001:378.014.61"21"(477.53)(082)</w:t>
      </w:r>
    </w:p>
    <w:p w:rsidR="00B14484" w:rsidRPr="00D77CF5" w:rsidRDefault="00BB1284">
      <w:pPr>
        <w:spacing w:line="219" w:lineRule="exact"/>
        <w:ind w:left="498"/>
        <w:rPr>
          <w:sz w:val="20"/>
        </w:rPr>
      </w:pPr>
      <w:r w:rsidRPr="00D77CF5">
        <w:rPr>
          <w:sz w:val="20"/>
        </w:rPr>
        <w:t>А43</w:t>
      </w:r>
    </w:p>
    <w:p w:rsidR="00B14484" w:rsidRPr="00D77CF5" w:rsidRDefault="00BB1284">
      <w:pPr>
        <w:spacing w:before="82" w:line="216" w:lineRule="auto"/>
        <w:ind w:left="133" w:right="126"/>
        <w:jc w:val="both"/>
        <w:rPr>
          <w:i/>
          <w:sz w:val="18"/>
        </w:rPr>
      </w:pPr>
      <w:r w:rsidRPr="00D77CF5">
        <w:br w:type="column"/>
      </w:r>
      <w:r w:rsidRPr="00D77CF5">
        <w:rPr>
          <w:i/>
          <w:sz w:val="18"/>
        </w:rPr>
        <w:lastRenderedPageBreak/>
        <w:t>Розповсюдження</w:t>
      </w:r>
      <w:r w:rsidRPr="00D77CF5">
        <w:rPr>
          <w:i/>
          <w:spacing w:val="1"/>
          <w:sz w:val="18"/>
        </w:rPr>
        <w:t xml:space="preserve"> </w:t>
      </w:r>
      <w:r w:rsidRPr="00D77CF5">
        <w:rPr>
          <w:i/>
          <w:sz w:val="18"/>
        </w:rPr>
        <w:t>та</w:t>
      </w:r>
      <w:r w:rsidRPr="00D77CF5">
        <w:rPr>
          <w:i/>
          <w:spacing w:val="1"/>
          <w:sz w:val="18"/>
        </w:rPr>
        <w:t xml:space="preserve"> </w:t>
      </w:r>
      <w:r w:rsidRPr="00D77CF5">
        <w:rPr>
          <w:i/>
          <w:sz w:val="18"/>
        </w:rPr>
        <w:t>тиражування</w:t>
      </w:r>
      <w:r w:rsidRPr="00D77CF5">
        <w:rPr>
          <w:i/>
          <w:spacing w:val="1"/>
          <w:sz w:val="18"/>
        </w:rPr>
        <w:t xml:space="preserve"> </w:t>
      </w:r>
      <w:r w:rsidRPr="00D77CF5">
        <w:rPr>
          <w:i/>
          <w:sz w:val="18"/>
        </w:rPr>
        <w:t>без</w:t>
      </w:r>
      <w:r w:rsidRPr="00D77CF5">
        <w:rPr>
          <w:i/>
          <w:spacing w:val="1"/>
          <w:sz w:val="18"/>
        </w:rPr>
        <w:t xml:space="preserve"> </w:t>
      </w:r>
      <w:r w:rsidRPr="00D77CF5">
        <w:rPr>
          <w:i/>
          <w:sz w:val="18"/>
        </w:rPr>
        <w:t>офіційного</w:t>
      </w:r>
      <w:r w:rsidRPr="00D77CF5">
        <w:rPr>
          <w:i/>
          <w:spacing w:val="1"/>
          <w:sz w:val="18"/>
        </w:rPr>
        <w:t xml:space="preserve"> </w:t>
      </w:r>
      <w:r w:rsidRPr="00D77CF5">
        <w:rPr>
          <w:i/>
          <w:sz w:val="18"/>
        </w:rPr>
        <w:t>дозволу</w:t>
      </w:r>
      <w:r w:rsidRPr="00D77CF5">
        <w:rPr>
          <w:i/>
          <w:spacing w:val="1"/>
          <w:sz w:val="18"/>
        </w:rPr>
        <w:t xml:space="preserve"> </w:t>
      </w:r>
      <w:r w:rsidRPr="00D77CF5">
        <w:rPr>
          <w:i/>
          <w:sz w:val="18"/>
        </w:rPr>
        <w:t>Вищого</w:t>
      </w:r>
      <w:r w:rsidRPr="00D77CF5">
        <w:rPr>
          <w:i/>
          <w:spacing w:val="1"/>
          <w:sz w:val="18"/>
        </w:rPr>
        <w:t xml:space="preserve"> </w:t>
      </w:r>
      <w:r w:rsidRPr="00D77CF5">
        <w:rPr>
          <w:i/>
          <w:sz w:val="18"/>
        </w:rPr>
        <w:t>навчального</w:t>
      </w:r>
      <w:r w:rsidRPr="00D77CF5">
        <w:rPr>
          <w:i/>
          <w:spacing w:val="1"/>
          <w:sz w:val="18"/>
        </w:rPr>
        <w:t xml:space="preserve"> </w:t>
      </w:r>
      <w:r w:rsidRPr="00D77CF5">
        <w:rPr>
          <w:i/>
          <w:sz w:val="18"/>
        </w:rPr>
        <w:t>закладу Укоопспілки «Полтавський універ-</w:t>
      </w:r>
      <w:r w:rsidRPr="00D77CF5">
        <w:rPr>
          <w:i/>
          <w:spacing w:val="-42"/>
          <w:sz w:val="18"/>
        </w:rPr>
        <w:t xml:space="preserve"> </w:t>
      </w:r>
      <w:r w:rsidRPr="00D77CF5">
        <w:rPr>
          <w:i/>
          <w:sz w:val="18"/>
        </w:rPr>
        <w:t>ситет</w:t>
      </w:r>
      <w:r w:rsidRPr="00D77CF5">
        <w:rPr>
          <w:i/>
          <w:spacing w:val="-3"/>
          <w:sz w:val="18"/>
        </w:rPr>
        <w:t xml:space="preserve"> </w:t>
      </w:r>
      <w:r w:rsidRPr="00D77CF5">
        <w:rPr>
          <w:i/>
          <w:sz w:val="18"/>
        </w:rPr>
        <w:t>економіки</w:t>
      </w:r>
      <w:r w:rsidRPr="00D77CF5">
        <w:rPr>
          <w:i/>
          <w:spacing w:val="-1"/>
          <w:sz w:val="18"/>
        </w:rPr>
        <w:t xml:space="preserve"> </w:t>
      </w:r>
      <w:r w:rsidRPr="00D77CF5">
        <w:rPr>
          <w:i/>
          <w:sz w:val="18"/>
        </w:rPr>
        <w:t>і</w:t>
      </w:r>
      <w:r w:rsidRPr="00D77CF5">
        <w:rPr>
          <w:i/>
          <w:spacing w:val="-4"/>
          <w:sz w:val="18"/>
        </w:rPr>
        <w:t xml:space="preserve"> </w:t>
      </w:r>
      <w:r w:rsidRPr="00D77CF5">
        <w:rPr>
          <w:i/>
          <w:sz w:val="18"/>
        </w:rPr>
        <w:t>торгівлі»</w:t>
      </w:r>
      <w:r w:rsidRPr="00D77CF5">
        <w:rPr>
          <w:i/>
          <w:spacing w:val="-1"/>
          <w:sz w:val="18"/>
        </w:rPr>
        <w:t xml:space="preserve"> </w:t>
      </w:r>
      <w:r w:rsidRPr="00D77CF5">
        <w:rPr>
          <w:i/>
          <w:sz w:val="18"/>
        </w:rPr>
        <w:t>заборонено</w:t>
      </w:r>
    </w:p>
    <w:p w:rsidR="00B14484" w:rsidRPr="00D77CF5" w:rsidRDefault="00B14484">
      <w:pPr>
        <w:spacing w:line="216" w:lineRule="auto"/>
        <w:jc w:val="both"/>
        <w:rPr>
          <w:sz w:val="18"/>
        </w:rPr>
        <w:sectPr w:rsidR="00B14484" w:rsidRPr="00D77CF5">
          <w:pgSz w:w="8400" w:h="11910"/>
          <w:pgMar w:top="1040" w:right="1002" w:bottom="280" w:left="1000" w:header="0" w:footer="0" w:gutter="0"/>
          <w:cols w:num="2" w:space="720" w:equalWidth="0">
            <w:col w:w="2732" w:space="72"/>
            <w:col w:w="3594"/>
          </w:cols>
        </w:sectPr>
      </w:pPr>
    </w:p>
    <w:p w:rsidR="00B14484" w:rsidRPr="00D77CF5" w:rsidRDefault="00BB1284">
      <w:pPr>
        <w:spacing w:before="107"/>
        <w:ind w:left="2286"/>
        <w:jc w:val="both"/>
        <w:rPr>
          <w:b/>
          <w:sz w:val="20"/>
        </w:rPr>
      </w:pPr>
      <w:r w:rsidRPr="00D77CF5">
        <w:rPr>
          <w:b/>
          <w:sz w:val="20"/>
        </w:rPr>
        <w:lastRenderedPageBreak/>
        <w:t>Редакційна</w:t>
      </w:r>
      <w:r w:rsidRPr="00D77CF5">
        <w:rPr>
          <w:b/>
          <w:spacing w:val="-2"/>
          <w:sz w:val="20"/>
        </w:rPr>
        <w:t xml:space="preserve"> </w:t>
      </w:r>
      <w:r w:rsidRPr="00D77CF5">
        <w:rPr>
          <w:b/>
          <w:sz w:val="20"/>
        </w:rPr>
        <w:t>колегія:</w:t>
      </w:r>
    </w:p>
    <w:p w:rsidR="00B14484" w:rsidRPr="00D77CF5" w:rsidRDefault="00BB1284">
      <w:pPr>
        <w:spacing w:before="110" w:line="216" w:lineRule="auto"/>
        <w:ind w:left="133" w:right="131"/>
        <w:jc w:val="both"/>
        <w:rPr>
          <w:sz w:val="20"/>
        </w:rPr>
      </w:pPr>
      <w:r w:rsidRPr="00D77CF5">
        <w:rPr>
          <w:b/>
          <w:i/>
          <w:sz w:val="20"/>
        </w:rPr>
        <w:t>О. В. Манжура,</w:t>
      </w:r>
      <w:r w:rsidRPr="00D77CF5">
        <w:rPr>
          <w:b/>
          <w:i/>
          <w:spacing w:val="1"/>
          <w:sz w:val="20"/>
        </w:rPr>
        <w:t xml:space="preserve"> </w:t>
      </w:r>
      <w:r w:rsidRPr="00D77CF5">
        <w:rPr>
          <w:sz w:val="20"/>
        </w:rPr>
        <w:t>д. е. н.,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доцент,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проректор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з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науково-педагогічної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роботи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Вищого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навчального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закладу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Укоопспілки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«Полтавський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університет</w:t>
      </w:r>
      <w:r w:rsidRPr="00D77CF5">
        <w:rPr>
          <w:spacing w:val="-2"/>
          <w:sz w:val="20"/>
        </w:rPr>
        <w:t xml:space="preserve"> </w:t>
      </w:r>
      <w:r w:rsidRPr="00D77CF5">
        <w:rPr>
          <w:sz w:val="20"/>
        </w:rPr>
        <w:t>економіки</w:t>
      </w:r>
      <w:r w:rsidRPr="00D77CF5">
        <w:rPr>
          <w:spacing w:val="-1"/>
          <w:sz w:val="20"/>
        </w:rPr>
        <w:t xml:space="preserve"> </w:t>
      </w:r>
      <w:r w:rsidRPr="00D77CF5">
        <w:rPr>
          <w:sz w:val="20"/>
        </w:rPr>
        <w:t>і</w:t>
      </w:r>
      <w:r w:rsidRPr="00D77CF5">
        <w:rPr>
          <w:spacing w:val="-1"/>
          <w:sz w:val="20"/>
        </w:rPr>
        <w:t xml:space="preserve"> </w:t>
      </w:r>
      <w:r w:rsidRPr="00D77CF5">
        <w:rPr>
          <w:sz w:val="20"/>
        </w:rPr>
        <w:t>торгівлі»</w:t>
      </w:r>
      <w:r w:rsidRPr="00D77CF5">
        <w:rPr>
          <w:spacing w:val="-4"/>
          <w:sz w:val="20"/>
        </w:rPr>
        <w:t xml:space="preserve"> </w:t>
      </w:r>
      <w:r w:rsidRPr="00D77CF5">
        <w:rPr>
          <w:sz w:val="20"/>
        </w:rPr>
        <w:t>(ПУЕТ);</w:t>
      </w:r>
    </w:p>
    <w:p w:rsidR="00B14484" w:rsidRPr="00D77CF5" w:rsidRDefault="00BB1284">
      <w:pPr>
        <w:spacing w:before="1" w:line="216" w:lineRule="auto"/>
        <w:ind w:left="133" w:right="131"/>
        <w:jc w:val="both"/>
        <w:rPr>
          <w:sz w:val="20"/>
        </w:rPr>
      </w:pPr>
      <w:r w:rsidRPr="00D77CF5">
        <w:rPr>
          <w:b/>
          <w:i/>
          <w:sz w:val="20"/>
        </w:rPr>
        <w:t xml:space="preserve">К. Ю. Вергал, </w:t>
      </w:r>
      <w:r w:rsidRPr="00D77CF5">
        <w:rPr>
          <w:sz w:val="20"/>
        </w:rPr>
        <w:t>к. е. н., доцент, директор Навчально-наукового центру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забезпечення</w:t>
      </w:r>
      <w:r w:rsidRPr="00D77CF5">
        <w:rPr>
          <w:spacing w:val="-2"/>
          <w:sz w:val="20"/>
        </w:rPr>
        <w:t xml:space="preserve"> </w:t>
      </w:r>
      <w:r w:rsidRPr="00D77CF5">
        <w:rPr>
          <w:sz w:val="20"/>
        </w:rPr>
        <w:t>якості</w:t>
      </w:r>
      <w:r w:rsidRPr="00D77CF5">
        <w:rPr>
          <w:spacing w:val="-1"/>
          <w:sz w:val="20"/>
        </w:rPr>
        <w:t xml:space="preserve"> </w:t>
      </w:r>
      <w:r w:rsidRPr="00D77CF5">
        <w:rPr>
          <w:sz w:val="20"/>
        </w:rPr>
        <w:t>вищої</w:t>
      </w:r>
      <w:r w:rsidRPr="00D77CF5">
        <w:rPr>
          <w:spacing w:val="-1"/>
          <w:sz w:val="20"/>
        </w:rPr>
        <w:t xml:space="preserve"> </w:t>
      </w:r>
      <w:r w:rsidRPr="00D77CF5">
        <w:rPr>
          <w:sz w:val="20"/>
        </w:rPr>
        <w:t>освіти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ПУЕТ;</w:t>
      </w:r>
    </w:p>
    <w:p w:rsidR="00B14484" w:rsidRPr="00D77CF5" w:rsidRDefault="00BB1284">
      <w:pPr>
        <w:spacing w:line="218" w:lineRule="auto"/>
        <w:ind w:left="133" w:right="133"/>
        <w:jc w:val="both"/>
        <w:rPr>
          <w:sz w:val="20"/>
        </w:rPr>
      </w:pPr>
      <w:r w:rsidRPr="00D77CF5">
        <w:rPr>
          <w:b/>
          <w:i/>
          <w:sz w:val="20"/>
        </w:rPr>
        <w:t>А. С. Ткаченко,</w:t>
      </w:r>
      <w:r w:rsidRPr="00D77CF5">
        <w:rPr>
          <w:b/>
          <w:i/>
          <w:spacing w:val="1"/>
          <w:sz w:val="20"/>
        </w:rPr>
        <w:t xml:space="preserve"> </w:t>
      </w:r>
      <w:r w:rsidRPr="00D77CF5">
        <w:rPr>
          <w:sz w:val="20"/>
        </w:rPr>
        <w:t>к. т. н.,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доцент,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директор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Навчально-наукового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інституту</w:t>
      </w:r>
      <w:r w:rsidRPr="00D77CF5">
        <w:rPr>
          <w:spacing w:val="-2"/>
          <w:sz w:val="20"/>
        </w:rPr>
        <w:t xml:space="preserve"> </w:t>
      </w:r>
      <w:r w:rsidRPr="00D77CF5">
        <w:rPr>
          <w:sz w:val="20"/>
        </w:rPr>
        <w:t>бізнесу</w:t>
      </w:r>
      <w:r w:rsidRPr="00D77CF5">
        <w:rPr>
          <w:spacing w:val="-1"/>
          <w:sz w:val="20"/>
        </w:rPr>
        <w:t xml:space="preserve"> </w:t>
      </w:r>
      <w:r w:rsidRPr="00D77CF5">
        <w:rPr>
          <w:sz w:val="20"/>
        </w:rPr>
        <w:t>та</w:t>
      </w:r>
      <w:r w:rsidRPr="00D77CF5">
        <w:rPr>
          <w:spacing w:val="-1"/>
          <w:sz w:val="20"/>
        </w:rPr>
        <w:t xml:space="preserve"> </w:t>
      </w:r>
      <w:r w:rsidRPr="00D77CF5">
        <w:rPr>
          <w:sz w:val="20"/>
        </w:rPr>
        <w:t>сучасних</w:t>
      </w:r>
      <w:r w:rsidRPr="00D77CF5">
        <w:rPr>
          <w:spacing w:val="-1"/>
          <w:sz w:val="20"/>
        </w:rPr>
        <w:t xml:space="preserve"> </w:t>
      </w:r>
      <w:r w:rsidRPr="00D77CF5">
        <w:rPr>
          <w:sz w:val="20"/>
        </w:rPr>
        <w:t>технологій</w:t>
      </w:r>
      <w:r w:rsidRPr="00D77CF5">
        <w:rPr>
          <w:spacing w:val="2"/>
          <w:sz w:val="20"/>
        </w:rPr>
        <w:t xml:space="preserve"> </w:t>
      </w:r>
      <w:r w:rsidRPr="00D77CF5">
        <w:rPr>
          <w:sz w:val="20"/>
        </w:rPr>
        <w:t>ПУЕТ;</w:t>
      </w:r>
    </w:p>
    <w:p w:rsidR="00B14484" w:rsidRPr="00D77CF5" w:rsidRDefault="00BB1284">
      <w:pPr>
        <w:spacing w:line="216" w:lineRule="auto"/>
        <w:ind w:left="133" w:right="129"/>
        <w:jc w:val="both"/>
        <w:rPr>
          <w:sz w:val="20"/>
        </w:rPr>
      </w:pPr>
      <w:r w:rsidRPr="00D77CF5">
        <w:rPr>
          <w:b/>
          <w:i/>
          <w:sz w:val="20"/>
        </w:rPr>
        <w:t>В. О. Скрипник,</w:t>
      </w:r>
      <w:r w:rsidRPr="00D77CF5">
        <w:rPr>
          <w:b/>
          <w:i/>
          <w:spacing w:val="1"/>
          <w:sz w:val="20"/>
        </w:rPr>
        <w:t xml:space="preserve"> </w:t>
      </w:r>
      <w:r w:rsidRPr="00D77CF5">
        <w:rPr>
          <w:sz w:val="20"/>
        </w:rPr>
        <w:t>д. т. н.,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професор,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директор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Навчально-наукового</w:t>
      </w:r>
      <w:r w:rsidRPr="00D77CF5">
        <w:rPr>
          <w:spacing w:val="-47"/>
          <w:sz w:val="20"/>
        </w:rPr>
        <w:t xml:space="preserve"> </w:t>
      </w:r>
      <w:r w:rsidRPr="00D77CF5">
        <w:rPr>
          <w:sz w:val="20"/>
        </w:rPr>
        <w:t>інституту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харчових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технологій,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готельно-ресторанного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та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туристич-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ного бізнесу</w:t>
      </w:r>
      <w:r w:rsidRPr="00D77CF5">
        <w:rPr>
          <w:spacing w:val="-1"/>
          <w:sz w:val="20"/>
        </w:rPr>
        <w:t xml:space="preserve"> </w:t>
      </w:r>
      <w:r w:rsidRPr="00D77CF5">
        <w:rPr>
          <w:sz w:val="20"/>
        </w:rPr>
        <w:t>ПУЕТ;</w:t>
      </w:r>
    </w:p>
    <w:p w:rsidR="00B14484" w:rsidRPr="00D77CF5" w:rsidRDefault="00BB1284">
      <w:pPr>
        <w:spacing w:line="216" w:lineRule="auto"/>
        <w:ind w:left="133" w:right="134"/>
        <w:jc w:val="both"/>
        <w:rPr>
          <w:sz w:val="20"/>
        </w:rPr>
      </w:pPr>
      <w:r w:rsidRPr="00D77CF5">
        <w:rPr>
          <w:b/>
          <w:i/>
          <w:sz w:val="20"/>
        </w:rPr>
        <w:t xml:space="preserve">В. В. Сарапин, </w:t>
      </w:r>
      <w:r w:rsidRPr="00D77CF5">
        <w:rPr>
          <w:sz w:val="20"/>
        </w:rPr>
        <w:t>к. філол. н., доцент, завідувач науково-організаційного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відділу</w:t>
      </w:r>
      <w:r w:rsidRPr="00D77CF5">
        <w:rPr>
          <w:spacing w:val="-2"/>
          <w:sz w:val="20"/>
        </w:rPr>
        <w:t xml:space="preserve"> </w:t>
      </w:r>
      <w:r w:rsidRPr="00D77CF5">
        <w:rPr>
          <w:sz w:val="20"/>
        </w:rPr>
        <w:t>ПУЕТ.</w:t>
      </w:r>
    </w:p>
    <w:p w:rsidR="00B14484" w:rsidRPr="00D77CF5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Pr="00D77CF5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Pr="00D77CF5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Pr="00D77CF5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Pr="00D77CF5" w:rsidRDefault="00B14484">
      <w:pPr>
        <w:pStyle w:val="a3"/>
        <w:ind w:left="0" w:right="0" w:firstLine="0"/>
        <w:jc w:val="left"/>
        <w:rPr>
          <w:sz w:val="20"/>
        </w:rPr>
      </w:pPr>
    </w:p>
    <w:p w:rsidR="00B14484" w:rsidRPr="00D77CF5" w:rsidRDefault="00B14484">
      <w:pPr>
        <w:rPr>
          <w:sz w:val="20"/>
        </w:rPr>
        <w:sectPr w:rsidR="00B14484" w:rsidRPr="00D77CF5">
          <w:type w:val="continuous"/>
          <w:pgSz w:w="8400" w:h="11910"/>
          <w:pgMar w:top="1100" w:right="1002" w:bottom="280" w:left="1000" w:header="708" w:footer="708" w:gutter="0"/>
          <w:cols w:space="720"/>
        </w:sectPr>
      </w:pPr>
    </w:p>
    <w:p w:rsidR="00B14484" w:rsidRPr="00D77CF5" w:rsidRDefault="00B14484">
      <w:pPr>
        <w:pStyle w:val="a3"/>
        <w:ind w:left="0" w:right="0" w:firstLine="0"/>
        <w:jc w:val="left"/>
      </w:pPr>
    </w:p>
    <w:p w:rsidR="00B14484" w:rsidRPr="00D77CF5" w:rsidRDefault="00B14484">
      <w:pPr>
        <w:pStyle w:val="a3"/>
        <w:spacing w:before="6"/>
        <w:ind w:left="0" w:right="0" w:firstLine="0"/>
        <w:jc w:val="left"/>
        <w:rPr>
          <w:sz w:val="21"/>
        </w:rPr>
      </w:pPr>
    </w:p>
    <w:p w:rsidR="00B14484" w:rsidRPr="00D77CF5" w:rsidRDefault="00BB1284">
      <w:pPr>
        <w:ind w:left="135"/>
        <w:rPr>
          <w:sz w:val="20"/>
        </w:rPr>
      </w:pPr>
      <w:r w:rsidRPr="00D77CF5">
        <w:rPr>
          <w:sz w:val="20"/>
        </w:rPr>
        <w:t>А43</w:t>
      </w:r>
    </w:p>
    <w:p w:rsidR="00B14484" w:rsidRPr="00D77CF5" w:rsidRDefault="00BB1284">
      <w:pPr>
        <w:pStyle w:val="a3"/>
        <w:spacing w:before="9"/>
        <w:ind w:left="0" w:right="0" w:firstLine="0"/>
        <w:jc w:val="left"/>
        <w:rPr>
          <w:sz w:val="23"/>
        </w:rPr>
      </w:pPr>
      <w:r w:rsidRPr="00D77CF5">
        <w:br w:type="column"/>
      </w:r>
    </w:p>
    <w:p w:rsidR="00B14484" w:rsidRPr="00D77CF5" w:rsidRDefault="00BB1284">
      <w:pPr>
        <w:spacing w:before="1" w:line="216" w:lineRule="auto"/>
        <w:ind w:left="135" w:right="126" w:firstLine="285"/>
        <w:jc w:val="both"/>
        <w:rPr>
          <w:sz w:val="20"/>
        </w:rPr>
      </w:pPr>
      <w:r w:rsidRPr="00D77CF5">
        <w:rPr>
          <w:b/>
          <w:sz w:val="20"/>
        </w:rPr>
        <w:t xml:space="preserve">Актуальні </w:t>
      </w:r>
      <w:r w:rsidRPr="00D77CF5">
        <w:rPr>
          <w:sz w:val="20"/>
        </w:rPr>
        <w:t>питання розвитку науки та забезпечення якості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освіти у ХХІ столітті : тези доповідей ХLІV Міжнародної науко-</w:t>
      </w:r>
      <w:r w:rsidRPr="00D77CF5">
        <w:rPr>
          <w:spacing w:val="-47"/>
          <w:sz w:val="20"/>
        </w:rPr>
        <w:t xml:space="preserve"> </w:t>
      </w:r>
      <w:r w:rsidRPr="00D77CF5">
        <w:rPr>
          <w:sz w:val="20"/>
        </w:rPr>
        <w:t>вої студентської конференції за підсумками науково-дослідних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робіт</w:t>
      </w:r>
      <w:r w:rsidRPr="00D77CF5">
        <w:rPr>
          <w:spacing w:val="10"/>
          <w:sz w:val="20"/>
        </w:rPr>
        <w:t xml:space="preserve"> </w:t>
      </w:r>
      <w:r w:rsidRPr="00D77CF5">
        <w:rPr>
          <w:sz w:val="20"/>
        </w:rPr>
        <w:t>студентів</w:t>
      </w:r>
      <w:r w:rsidRPr="00D77CF5">
        <w:rPr>
          <w:spacing w:val="10"/>
          <w:sz w:val="20"/>
        </w:rPr>
        <w:t xml:space="preserve"> </w:t>
      </w:r>
      <w:r w:rsidRPr="00D77CF5">
        <w:rPr>
          <w:sz w:val="20"/>
        </w:rPr>
        <w:t>за</w:t>
      </w:r>
      <w:r w:rsidRPr="00D77CF5">
        <w:rPr>
          <w:spacing w:val="11"/>
          <w:sz w:val="20"/>
        </w:rPr>
        <w:t xml:space="preserve"> </w:t>
      </w:r>
      <w:r w:rsidRPr="00D77CF5">
        <w:rPr>
          <w:sz w:val="20"/>
        </w:rPr>
        <w:t>2020</w:t>
      </w:r>
      <w:r w:rsidRPr="00D77CF5">
        <w:rPr>
          <w:spacing w:val="13"/>
          <w:sz w:val="20"/>
        </w:rPr>
        <w:t xml:space="preserve"> </w:t>
      </w:r>
      <w:r w:rsidRPr="00D77CF5">
        <w:rPr>
          <w:sz w:val="20"/>
        </w:rPr>
        <w:t>рік</w:t>
      </w:r>
      <w:r w:rsidRPr="00D77CF5">
        <w:rPr>
          <w:spacing w:val="12"/>
          <w:sz w:val="20"/>
        </w:rPr>
        <w:t xml:space="preserve"> </w:t>
      </w:r>
      <w:r w:rsidRPr="00D77CF5">
        <w:rPr>
          <w:sz w:val="20"/>
        </w:rPr>
        <w:t>(м.</w:t>
      </w:r>
      <w:r w:rsidRPr="00D77CF5">
        <w:rPr>
          <w:spacing w:val="12"/>
          <w:sz w:val="20"/>
        </w:rPr>
        <w:t xml:space="preserve"> </w:t>
      </w:r>
      <w:r w:rsidRPr="00D77CF5">
        <w:rPr>
          <w:sz w:val="20"/>
        </w:rPr>
        <w:t>Полтава,</w:t>
      </w:r>
      <w:r w:rsidRPr="00D77CF5">
        <w:rPr>
          <w:spacing w:val="13"/>
          <w:sz w:val="20"/>
        </w:rPr>
        <w:t xml:space="preserve"> </w:t>
      </w:r>
      <w:r w:rsidRPr="00D77CF5">
        <w:rPr>
          <w:sz w:val="20"/>
        </w:rPr>
        <w:t>30–31 березня</w:t>
      </w:r>
      <w:r w:rsidRPr="00D77CF5">
        <w:rPr>
          <w:spacing w:val="11"/>
          <w:sz w:val="20"/>
        </w:rPr>
        <w:t xml:space="preserve"> </w:t>
      </w:r>
      <w:r w:rsidRPr="00D77CF5">
        <w:rPr>
          <w:sz w:val="20"/>
        </w:rPr>
        <w:t>2021</w:t>
      </w:r>
      <w:r w:rsidRPr="00D77CF5">
        <w:rPr>
          <w:spacing w:val="-1"/>
          <w:sz w:val="20"/>
        </w:rPr>
        <w:t xml:space="preserve"> </w:t>
      </w:r>
      <w:r w:rsidRPr="00D77CF5">
        <w:rPr>
          <w:sz w:val="20"/>
        </w:rPr>
        <w:t>р.) :</w:t>
      </w:r>
      <w:r w:rsidRPr="00D77CF5">
        <w:rPr>
          <w:spacing w:val="-47"/>
          <w:sz w:val="20"/>
        </w:rPr>
        <w:t xml:space="preserve"> </w:t>
      </w:r>
      <w:r w:rsidRPr="00D77CF5">
        <w:rPr>
          <w:sz w:val="20"/>
        </w:rPr>
        <w:t>у 2 ч. – Полтава : ПУЕТ, 2021. – Ч. 2. – 403 с. – Текст укр., рос.,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англ.,</w:t>
      </w:r>
      <w:r w:rsidRPr="00D77CF5">
        <w:rPr>
          <w:spacing w:val="-1"/>
          <w:sz w:val="20"/>
        </w:rPr>
        <w:t xml:space="preserve"> </w:t>
      </w:r>
      <w:r w:rsidRPr="00D77CF5">
        <w:rPr>
          <w:sz w:val="20"/>
        </w:rPr>
        <w:t>нім.</w:t>
      </w:r>
      <w:r w:rsidRPr="00D77CF5">
        <w:rPr>
          <w:spacing w:val="1"/>
          <w:sz w:val="20"/>
        </w:rPr>
        <w:t xml:space="preserve"> </w:t>
      </w:r>
      <w:r w:rsidRPr="00D77CF5">
        <w:rPr>
          <w:sz w:val="20"/>
        </w:rPr>
        <w:t>мовами.</w:t>
      </w:r>
    </w:p>
    <w:p w:rsidR="00B14484" w:rsidRPr="00D77CF5" w:rsidRDefault="00BB1284">
      <w:pPr>
        <w:spacing w:before="102"/>
        <w:ind w:left="421"/>
        <w:jc w:val="both"/>
        <w:rPr>
          <w:sz w:val="20"/>
        </w:rPr>
      </w:pPr>
      <w:r w:rsidRPr="00D77CF5">
        <w:rPr>
          <w:sz w:val="20"/>
        </w:rPr>
        <w:t>ISBN</w:t>
      </w:r>
      <w:r w:rsidRPr="00D77CF5">
        <w:rPr>
          <w:spacing w:val="-2"/>
          <w:sz w:val="20"/>
        </w:rPr>
        <w:t xml:space="preserve"> </w:t>
      </w:r>
      <w:r w:rsidRPr="00D77CF5">
        <w:rPr>
          <w:sz w:val="20"/>
        </w:rPr>
        <w:t>978-966-184-407-9</w:t>
      </w:r>
    </w:p>
    <w:p w:rsidR="00B14484" w:rsidRPr="00D77CF5" w:rsidRDefault="00BB1284">
      <w:pPr>
        <w:spacing w:before="115" w:line="216" w:lineRule="auto"/>
        <w:ind w:left="135" w:right="129" w:firstLine="285"/>
        <w:jc w:val="both"/>
        <w:rPr>
          <w:sz w:val="16"/>
        </w:rPr>
      </w:pPr>
      <w:r w:rsidRPr="00D77CF5">
        <w:rPr>
          <w:sz w:val="16"/>
        </w:rPr>
        <w:t>Збірник містить тези доповідей ХLІV Міжнародної наукової студентської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конференції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за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підсумками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науково-дослідних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робіт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студентів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за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2020 рік.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Проблеми, порушені авторами публікацій, вирізняються своєю актуальністю та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новизною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наукових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підходів.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Увагу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зосереджено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на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висвітленні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результатів</w:t>
      </w:r>
      <w:r w:rsidRPr="00D77CF5">
        <w:rPr>
          <w:spacing w:val="1"/>
          <w:sz w:val="16"/>
        </w:rPr>
        <w:t xml:space="preserve"> </w:t>
      </w:r>
      <w:r w:rsidRPr="00D77CF5">
        <w:rPr>
          <w:sz w:val="16"/>
        </w:rPr>
        <w:t>наукових</w:t>
      </w:r>
      <w:r w:rsidRPr="00D77CF5">
        <w:rPr>
          <w:spacing w:val="-2"/>
          <w:sz w:val="16"/>
        </w:rPr>
        <w:t xml:space="preserve"> </w:t>
      </w:r>
      <w:r w:rsidRPr="00D77CF5">
        <w:rPr>
          <w:sz w:val="16"/>
        </w:rPr>
        <w:t>досліджень</w:t>
      </w:r>
      <w:r w:rsidRPr="00D77CF5">
        <w:rPr>
          <w:spacing w:val="-2"/>
          <w:sz w:val="16"/>
        </w:rPr>
        <w:t xml:space="preserve"> </w:t>
      </w:r>
      <w:r w:rsidRPr="00D77CF5">
        <w:rPr>
          <w:sz w:val="16"/>
        </w:rPr>
        <w:t>у</w:t>
      </w:r>
      <w:r w:rsidRPr="00D77CF5">
        <w:rPr>
          <w:spacing w:val="-4"/>
          <w:sz w:val="16"/>
        </w:rPr>
        <w:t xml:space="preserve"> </w:t>
      </w:r>
      <w:r w:rsidRPr="00D77CF5">
        <w:rPr>
          <w:sz w:val="16"/>
        </w:rPr>
        <w:t>різних</w:t>
      </w:r>
      <w:r w:rsidRPr="00D77CF5">
        <w:rPr>
          <w:spacing w:val="-1"/>
          <w:sz w:val="16"/>
        </w:rPr>
        <w:t xml:space="preserve"> </w:t>
      </w:r>
      <w:r w:rsidRPr="00D77CF5">
        <w:rPr>
          <w:sz w:val="16"/>
        </w:rPr>
        <w:t>галузях</w:t>
      </w:r>
      <w:r w:rsidRPr="00D77CF5">
        <w:rPr>
          <w:spacing w:val="-2"/>
          <w:sz w:val="16"/>
        </w:rPr>
        <w:t xml:space="preserve"> </w:t>
      </w:r>
      <w:r w:rsidRPr="00D77CF5">
        <w:rPr>
          <w:sz w:val="16"/>
        </w:rPr>
        <w:t>науки</w:t>
      </w:r>
      <w:r w:rsidRPr="00D77CF5">
        <w:rPr>
          <w:spacing w:val="-1"/>
          <w:sz w:val="16"/>
        </w:rPr>
        <w:t xml:space="preserve"> </w:t>
      </w:r>
      <w:r w:rsidRPr="00D77CF5">
        <w:rPr>
          <w:sz w:val="16"/>
        </w:rPr>
        <w:t>та</w:t>
      </w:r>
      <w:r w:rsidRPr="00D77CF5">
        <w:rPr>
          <w:spacing w:val="-3"/>
          <w:sz w:val="16"/>
        </w:rPr>
        <w:t xml:space="preserve"> </w:t>
      </w:r>
      <w:r w:rsidRPr="00D77CF5">
        <w:rPr>
          <w:sz w:val="16"/>
        </w:rPr>
        <w:t>якості</w:t>
      </w:r>
      <w:r w:rsidRPr="00D77CF5">
        <w:rPr>
          <w:spacing w:val="-1"/>
          <w:sz w:val="16"/>
        </w:rPr>
        <w:t xml:space="preserve"> </w:t>
      </w:r>
      <w:r w:rsidRPr="00D77CF5">
        <w:rPr>
          <w:sz w:val="16"/>
        </w:rPr>
        <w:t>вищої освіти.</w:t>
      </w:r>
    </w:p>
    <w:p w:rsidR="00B14484" w:rsidRPr="00D77CF5" w:rsidRDefault="00BB1284">
      <w:pPr>
        <w:spacing w:before="106"/>
        <w:ind w:left="3066"/>
        <w:rPr>
          <w:b/>
          <w:sz w:val="16"/>
        </w:rPr>
      </w:pPr>
      <w:r w:rsidRPr="00D77CF5">
        <w:rPr>
          <w:b/>
          <w:spacing w:val="-1"/>
          <w:sz w:val="16"/>
        </w:rPr>
        <w:t>УДК</w:t>
      </w:r>
      <w:r w:rsidRPr="00D77CF5">
        <w:rPr>
          <w:b/>
          <w:spacing w:val="10"/>
          <w:sz w:val="16"/>
        </w:rPr>
        <w:t xml:space="preserve"> </w:t>
      </w:r>
      <w:r w:rsidRPr="00D77CF5">
        <w:rPr>
          <w:b/>
          <w:spacing w:val="-1"/>
          <w:sz w:val="16"/>
        </w:rPr>
        <w:t>001:378.014.61"21"(477.53)(082)</w:t>
      </w:r>
    </w:p>
    <w:p w:rsidR="00B14484" w:rsidRPr="00D77CF5" w:rsidRDefault="00B14484">
      <w:pPr>
        <w:pStyle w:val="a3"/>
        <w:spacing w:before="2"/>
        <w:ind w:left="0" w:right="0" w:firstLine="0"/>
        <w:jc w:val="left"/>
        <w:rPr>
          <w:b/>
          <w:sz w:val="26"/>
        </w:rPr>
      </w:pPr>
    </w:p>
    <w:p w:rsidR="00B14484" w:rsidRPr="00D77CF5" w:rsidRDefault="00BB1284">
      <w:pPr>
        <w:spacing w:line="216" w:lineRule="auto"/>
        <w:ind w:left="546" w:right="119" w:firstLine="136"/>
        <w:rPr>
          <w:i/>
          <w:sz w:val="18"/>
        </w:rPr>
      </w:pPr>
      <w:r w:rsidRPr="00D77CF5">
        <w:rPr>
          <w:i/>
          <w:sz w:val="18"/>
        </w:rPr>
        <w:t>Матеріали друкуються в авторській редакції мовами оригіналів.</w:t>
      </w:r>
      <w:r w:rsidRPr="00D77CF5">
        <w:rPr>
          <w:i/>
          <w:spacing w:val="-42"/>
          <w:sz w:val="18"/>
        </w:rPr>
        <w:t xml:space="preserve"> </w:t>
      </w:r>
      <w:r w:rsidRPr="00D77CF5">
        <w:rPr>
          <w:i/>
          <w:sz w:val="18"/>
        </w:rPr>
        <w:t>За</w:t>
      </w:r>
      <w:r w:rsidRPr="00D77CF5">
        <w:rPr>
          <w:i/>
          <w:spacing w:val="-4"/>
          <w:sz w:val="18"/>
        </w:rPr>
        <w:t xml:space="preserve"> </w:t>
      </w:r>
      <w:r w:rsidRPr="00D77CF5">
        <w:rPr>
          <w:i/>
          <w:sz w:val="18"/>
        </w:rPr>
        <w:t>виклад,</w:t>
      </w:r>
      <w:r w:rsidRPr="00D77CF5">
        <w:rPr>
          <w:i/>
          <w:spacing w:val="-4"/>
          <w:sz w:val="18"/>
        </w:rPr>
        <w:t xml:space="preserve"> </w:t>
      </w:r>
      <w:r w:rsidRPr="00D77CF5">
        <w:rPr>
          <w:i/>
          <w:sz w:val="18"/>
        </w:rPr>
        <w:t>зміст</w:t>
      </w:r>
      <w:r w:rsidRPr="00D77CF5">
        <w:rPr>
          <w:i/>
          <w:spacing w:val="-6"/>
          <w:sz w:val="18"/>
        </w:rPr>
        <w:t xml:space="preserve"> </w:t>
      </w:r>
      <w:r w:rsidRPr="00D77CF5">
        <w:rPr>
          <w:i/>
          <w:sz w:val="18"/>
        </w:rPr>
        <w:t>і</w:t>
      </w:r>
      <w:r w:rsidRPr="00D77CF5">
        <w:rPr>
          <w:i/>
          <w:spacing w:val="-4"/>
          <w:sz w:val="18"/>
        </w:rPr>
        <w:t xml:space="preserve"> </w:t>
      </w:r>
      <w:r w:rsidRPr="00D77CF5">
        <w:rPr>
          <w:i/>
          <w:sz w:val="18"/>
        </w:rPr>
        <w:t>достовірність</w:t>
      </w:r>
      <w:r w:rsidRPr="00D77CF5">
        <w:rPr>
          <w:i/>
          <w:spacing w:val="-6"/>
          <w:sz w:val="18"/>
        </w:rPr>
        <w:t xml:space="preserve"> </w:t>
      </w:r>
      <w:r w:rsidRPr="00D77CF5">
        <w:rPr>
          <w:i/>
          <w:sz w:val="18"/>
        </w:rPr>
        <w:t>матеріалів</w:t>
      </w:r>
      <w:r w:rsidRPr="00D77CF5">
        <w:rPr>
          <w:i/>
          <w:spacing w:val="-5"/>
          <w:sz w:val="18"/>
        </w:rPr>
        <w:t xml:space="preserve"> </w:t>
      </w:r>
      <w:r w:rsidRPr="00D77CF5">
        <w:rPr>
          <w:i/>
          <w:sz w:val="18"/>
        </w:rPr>
        <w:t>відповідальні</w:t>
      </w:r>
      <w:r w:rsidRPr="00D77CF5">
        <w:rPr>
          <w:i/>
          <w:spacing w:val="-4"/>
          <w:sz w:val="18"/>
        </w:rPr>
        <w:t xml:space="preserve"> </w:t>
      </w:r>
      <w:r w:rsidRPr="00D77CF5">
        <w:rPr>
          <w:i/>
          <w:sz w:val="18"/>
        </w:rPr>
        <w:t>автори.</w:t>
      </w:r>
    </w:p>
    <w:p w:rsidR="00B14484" w:rsidRPr="00D77CF5" w:rsidRDefault="00B14484">
      <w:pPr>
        <w:spacing w:line="216" w:lineRule="auto"/>
        <w:rPr>
          <w:sz w:val="18"/>
        </w:rPr>
        <w:sectPr w:rsidR="00B14484" w:rsidRPr="00D77CF5">
          <w:type w:val="continuous"/>
          <w:pgSz w:w="8400" w:h="11910"/>
          <w:pgMar w:top="1100" w:right="1002" w:bottom="280" w:left="1000" w:header="708" w:footer="708" w:gutter="0"/>
          <w:cols w:num="2" w:space="720" w:equalWidth="0">
            <w:col w:w="519" w:space="45"/>
            <w:col w:w="5834"/>
          </w:cols>
        </w:sectPr>
      </w:pPr>
    </w:p>
    <w:p w:rsidR="00B14484" w:rsidRPr="00D77CF5" w:rsidRDefault="00B14484">
      <w:pPr>
        <w:pStyle w:val="a3"/>
        <w:spacing w:before="7"/>
        <w:ind w:left="0" w:right="0" w:firstLine="0"/>
        <w:jc w:val="left"/>
        <w:rPr>
          <w:i/>
          <w:sz w:val="26"/>
        </w:rPr>
      </w:pPr>
    </w:p>
    <w:p w:rsidR="00B14484" w:rsidRPr="00D77CF5" w:rsidRDefault="00B14484">
      <w:pPr>
        <w:rPr>
          <w:sz w:val="26"/>
        </w:rPr>
        <w:sectPr w:rsidR="00B14484" w:rsidRPr="00D77CF5">
          <w:type w:val="continuous"/>
          <w:pgSz w:w="8400" w:h="11910"/>
          <w:pgMar w:top="1100" w:right="1002" w:bottom="280" w:left="1000" w:header="708" w:footer="708" w:gutter="0"/>
          <w:cols w:space="720"/>
        </w:sectPr>
      </w:pPr>
    </w:p>
    <w:p w:rsidR="00B14484" w:rsidRPr="00D77CF5" w:rsidRDefault="00B14484">
      <w:pPr>
        <w:pStyle w:val="a3"/>
        <w:ind w:left="0" w:right="0" w:firstLine="0"/>
        <w:jc w:val="left"/>
        <w:rPr>
          <w:i/>
          <w:sz w:val="18"/>
        </w:rPr>
      </w:pPr>
    </w:p>
    <w:p w:rsidR="00B14484" w:rsidRPr="00D77CF5" w:rsidRDefault="00B14484">
      <w:pPr>
        <w:pStyle w:val="a3"/>
        <w:ind w:left="0" w:right="0" w:firstLine="0"/>
        <w:jc w:val="left"/>
        <w:rPr>
          <w:i/>
          <w:sz w:val="19"/>
        </w:rPr>
      </w:pPr>
    </w:p>
    <w:p w:rsidR="00B14484" w:rsidRPr="00D77CF5" w:rsidRDefault="00BB1284">
      <w:pPr>
        <w:ind w:left="133"/>
        <w:rPr>
          <w:sz w:val="16"/>
        </w:rPr>
      </w:pPr>
      <w:r w:rsidRPr="00D77CF5">
        <w:rPr>
          <w:sz w:val="16"/>
        </w:rPr>
        <w:t>ISBN</w:t>
      </w:r>
      <w:r w:rsidRPr="00D77CF5">
        <w:rPr>
          <w:spacing w:val="-6"/>
          <w:sz w:val="16"/>
        </w:rPr>
        <w:t xml:space="preserve"> </w:t>
      </w:r>
      <w:r w:rsidRPr="00D77CF5">
        <w:rPr>
          <w:sz w:val="16"/>
        </w:rPr>
        <w:t>978-966-184-407-9</w:t>
      </w:r>
    </w:p>
    <w:p w:rsidR="00B14484" w:rsidRPr="00D77CF5" w:rsidRDefault="00BB1284">
      <w:pPr>
        <w:spacing w:before="94" w:line="175" w:lineRule="exact"/>
        <w:ind w:left="133"/>
        <w:rPr>
          <w:sz w:val="16"/>
        </w:rPr>
      </w:pPr>
      <w:r w:rsidRPr="00D77CF5">
        <w:br w:type="column"/>
      </w:r>
      <w:r w:rsidRPr="00D77CF5">
        <w:rPr>
          <w:sz w:val="16"/>
        </w:rPr>
        <w:lastRenderedPageBreak/>
        <w:t>©</w:t>
      </w:r>
      <w:r w:rsidRPr="00D77CF5">
        <w:rPr>
          <w:spacing w:val="-5"/>
          <w:sz w:val="16"/>
        </w:rPr>
        <w:t xml:space="preserve"> </w:t>
      </w:r>
      <w:r w:rsidRPr="00D77CF5">
        <w:rPr>
          <w:sz w:val="16"/>
        </w:rPr>
        <w:t>Вищий</w:t>
      </w:r>
      <w:r w:rsidRPr="00D77CF5">
        <w:rPr>
          <w:spacing w:val="-4"/>
          <w:sz w:val="16"/>
        </w:rPr>
        <w:t xml:space="preserve"> </w:t>
      </w:r>
      <w:r w:rsidRPr="00D77CF5">
        <w:rPr>
          <w:sz w:val="16"/>
        </w:rPr>
        <w:t>навчальний</w:t>
      </w:r>
      <w:r w:rsidRPr="00D77CF5">
        <w:rPr>
          <w:spacing w:val="-6"/>
          <w:sz w:val="16"/>
        </w:rPr>
        <w:t xml:space="preserve"> </w:t>
      </w:r>
      <w:r w:rsidRPr="00D77CF5">
        <w:rPr>
          <w:sz w:val="16"/>
        </w:rPr>
        <w:t>заклад</w:t>
      </w:r>
      <w:r w:rsidRPr="00D77CF5">
        <w:rPr>
          <w:spacing w:val="-5"/>
          <w:sz w:val="16"/>
        </w:rPr>
        <w:t xml:space="preserve"> </w:t>
      </w:r>
      <w:r w:rsidRPr="00D77CF5">
        <w:rPr>
          <w:sz w:val="16"/>
        </w:rPr>
        <w:t>Укоопспілки</w:t>
      </w:r>
    </w:p>
    <w:p w:rsidR="00B14484" w:rsidRPr="00D77CF5" w:rsidRDefault="00BB1284">
      <w:pPr>
        <w:spacing w:before="6" w:line="216" w:lineRule="auto"/>
        <w:ind w:left="303" w:right="347"/>
        <w:rPr>
          <w:sz w:val="16"/>
        </w:rPr>
      </w:pPr>
      <w:r w:rsidRPr="00D77CF5">
        <w:rPr>
          <w:sz w:val="16"/>
        </w:rPr>
        <w:t>«Полтавський університет економіки і</w:t>
      </w:r>
      <w:r w:rsidRPr="00D77CF5">
        <w:rPr>
          <w:spacing w:val="-37"/>
          <w:sz w:val="16"/>
        </w:rPr>
        <w:t xml:space="preserve"> </w:t>
      </w:r>
      <w:r w:rsidRPr="00D77CF5">
        <w:rPr>
          <w:sz w:val="16"/>
        </w:rPr>
        <w:t>торгівлі», 2021</w:t>
      </w:r>
    </w:p>
    <w:p w:rsidR="00B14484" w:rsidRPr="00D77CF5" w:rsidRDefault="00B14484">
      <w:pPr>
        <w:spacing w:line="216" w:lineRule="auto"/>
        <w:rPr>
          <w:sz w:val="16"/>
        </w:rPr>
        <w:sectPr w:rsidR="00B14484" w:rsidRPr="00D77CF5">
          <w:type w:val="continuous"/>
          <w:pgSz w:w="8400" w:h="11910"/>
          <w:pgMar w:top="1100" w:right="1002" w:bottom="280" w:left="1000" w:header="708" w:footer="708" w:gutter="0"/>
          <w:cols w:num="2" w:space="720" w:equalWidth="0">
            <w:col w:w="1833" w:space="1258"/>
            <w:col w:w="3307"/>
          </w:cols>
        </w:sectPr>
      </w:pPr>
    </w:p>
    <w:p w:rsidR="00B123CA" w:rsidRPr="00D77CF5" w:rsidRDefault="00B123CA" w:rsidP="00B123CA">
      <w:pPr>
        <w:widowControl/>
        <w:tabs>
          <w:tab w:val="left" w:pos="426"/>
        </w:tabs>
        <w:autoSpaceDE/>
        <w:autoSpaceDN/>
        <w:contextualSpacing/>
      </w:pPr>
    </w:p>
    <w:p w:rsidR="00B123CA" w:rsidRPr="00D77CF5" w:rsidRDefault="00B123CA" w:rsidP="00B123CA">
      <w:pPr>
        <w:widowControl/>
        <w:tabs>
          <w:tab w:val="left" w:pos="426"/>
        </w:tabs>
        <w:autoSpaceDE/>
        <w:autoSpaceDN/>
        <w:contextualSpacing/>
      </w:pPr>
    </w:p>
    <w:p w:rsidR="00B123CA" w:rsidRPr="00D77CF5" w:rsidRDefault="00B123CA" w:rsidP="002F5F42">
      <w:pPr>
        <w:widowControl/>
        <w:tabs>
          <w:tab w:val="left" w:pos="426"/>
        </w:tabs>
        <w:autoSpaceDE/>
        <w:autoSpaceDN/>
        <w:contextualSpacing/>
        <w:jc w:val="both"/>
      </w:pPr>
      <w:r w:rsidRPr="00D77CF5">
        <w:rPr>
          <w:b/>
        </w:rPr>
        <w:t>Туменко Ю. Є., Тодорова І. С.</w:t>
      </w:r>
      <w:r w:rsidRPr="00D77CF5">
        <w:t xml:space="preserve"> Психологічні аспекти переговорів у бізнесі. </w:t>
      </w:r>
      <w:r w:rsidRPr="00D77CF5">
        <w:rPr>
          <w:i/>
        </w:rPr>
        <w:t>Актуальні питання розвитку науки та забезпечення якості освіти у ХХІ столітті</w:t>
      </w:r>
      <w:r w:rsidRPr="00D77CF5">
        <w:t xml:space="preserve"> : тези доповідей ХLІV Міжнародної наукової студентської конференції за підсумками науково-дослідних робіт студентів за 2020 рік (м. Полтава, 30–31 березня 2021 р.) : у 2 ч. – Полтава : ПУЕТ, 2021. – Ч. 2. С. 352-354.</w:t>
      </w:r>
    </w:p>
    <w:p w:rsidR="00B14484" w:rsidRDefault="00B14484" w:rsidP="00BE482B">
      <w:pPr>
        <w:pStyle w:val="3"/>
        <w:tabs>
          <w:tab w:val="left" w:leader="dot" w:pos="5928"/>
        </w:tabs>
        <w:spacing w:before="99" w:line="216" w:lineRule="auto"/>
        <w:ind w:right="128"/>
        <w:rPr>
          <w:sz w:val="20"/>
        </w:rPr>
      </w:pPr>
    </w:p>
    <w:p w:rsidR="00D77CF5" w:rsidRDefault="00D77CF5" w:rsidP="00BE482B">
      <w:pPr>
        <w:pStyle w:val="3"/>
        <w:tabs>
          <w:tab w:val="left" w:leader="dot" w:pos="5928"/>
        </w:tabs>
        <w:spacing w:before="99" w:line="216" w:lineRule="auto"/>
        <w:ind w:right="128"/>
        <w:rPr>
          <w:sz w:val="20"/>
        </w:rPr>
      </w:pPr>
    </w:p>
    <w:p w:rsidR="00D77CF5" w:rsidRDefault="00D77CF5" w:rsidP="00BE482B">
      <w:pPr>
        <w:pStyle w:val="3"/>
        <w:tabs>
          <w:tab w:val="left" w:leader="dot" w:pos="5928"/>
        </w:tabs>
        <w:spacing w:before="99" w:line="216" w:lineRule="auto"/>
        <w:ind w:right="128"/>
        <w:rPr>
          <w:sz w:val="20"/>
        </w:rPr>
      </w:pPr>
    </w:p>
    <w:p w:rsidR="00D77CF5" w:rsidRDefault="00D77CF5" w:rsidP="00BE482B">
      <w:pPr>
        <w:pStyle w:val="3"/>
        <w:tabs>
          <w:tab w:val="left" w:leader="dot" w:pos="5928"/>
        </w:tabs>
        <w:spacing w:before="99" w:line="216" w:lineRule="auto"/>
        <w:ind w:right="128"/>
        <w:rPr>
          <w:sz w:val="20"/>
        </w:rPr>
      </w:pPr>
    </w:p>
    <w:p w:rsidR="00D77CF5" w:rsidRDefault="00D77CF5" w:rsidP="00BE482B">
      <w:pPr>
        <w:pStyle w:val="3"/>
        <w:tabs>
          <w:tab w:val="left" w:leader="dot" w:pos="5928"/>
        </w:tabs>
        <w:spacing w:before="99" w:line="216" w:lineRule="auto"/>
        <w:ind w:right="128"/>
        <w:rPr>
          <w:sz w:val="20"/>
        </w:rPr>
      </w:pPr>
    </w:p>
    <w:p w:rsidR="00D77CF5" w:rsidRPr="00D77CF5" w:rsidRDefault="00D77CF5" w:rsidP="00BE482B">
      <w:pPr>
        <w:pStyle w:val="3"/>
        <w:tabs>
          <w:tab w:val="left" w:leader="dot" w:pos="5928"/>
        </w:tabs>
        <w:spacing w:before="99" w:line="216" w:lineRule="auto"/>
        <w:ind w:right="128"/>
        <w:rPr>
          <w:sz w:val="20"/>
        </w:rPr>
      </w:pPr>
      <w:bookmarkStart w:id="0" w:name="_GoBack"/>
      <w:bookmarkEnd w:id="0"/>
    </w:p>
    <w:p w:rsidR="00B14484" w:rsidRPr="00D77CF5" w:rsidRDefault="00B14484">
      <w:pPr>
        <w:pStyle w:val="a3"/>
        <w:spacing w:before="1"/>
        <w:ind w:left="0" w:right="0" w:firstLine="0"/>
        <w:jc w:val="left"/>
        <w:rPr>
          <w:sz w:val="21"/>
        </w:rPr>
      </w:pPr>
    </w:p>
    <w:p w:rsidR="00B14484" w:rsidRPr="00D77CF5" w:rsidRDefault="00BB1284">
      <w:pPr>
        <w:pStyle w:val="2"/>
        <w:spacing w:before="1"/>
        <w:ind w:left="402"/>
        <w:jc w:val="left"/>
      </w:pPr>
      <w:bookmarkStart w:id="1" w:name="_TOC_250003"/>
      <w:r w:rsidRPr="00D77CF5">
        <w:t>ПСИХОЛОГІЧНІ</w:t>
      </w:r>
      <w:r w:rsidRPr="00D77CF5">
        <w:rPr>
          <w:spacing w:val="-1"/>
        </w:rPr>
        <w:t xml:space="preserve"> </w:t>
      </w:r>
      <w:r w:rsidRPr="00D77CF5">
        <w:t>АСПЕКТИ ПЕРЕГОВОРІВ</w:t>
      </w:r>
      <w:r w:rsidRPr="00D77CF5">
        <w:rPr>
          <w:spacing w:val="-2"/>
        </w:rPr>
        <w:t xml:space="preserve"> </w:t>
      </w:r>
      <w:r w:rsidRPr="00D77CF5">
        <w:t>У</w:t>
      </w:r>
      <w:r w:rsidRPr="00D77CF5">
        <w:rPr>
          <w:spacing w:val="-7"/>
        </w:rPr>
        <w:t xml:space="preserve"> </w:t>
      </w:r>
      <w:bookmarkEnd w:id="1"/>
      <w:r w:rsidRPr="00D77CF5">
        <w:t>БІЗНЕСІ</w:t>
      </w:r>
    </w:p>
    <w:p w:rsidR="00B14484" w:rsidRPr="00D77CF5" w:rsidRDefault="00BB1284" w:rsidP="00D77CF5">
      <w:pPr>
        <w:spacing w:before="139" w:line="216" w:lineRule="auto"/>
        <w:ind w:left="133" w:right="128" w:firstLine="434"/>
        <w:jc w:val="both"/>
        <w:rPr>
          <w:rFonts w:ascii="Arial" w:hAnsi="Arial"/>
          <w:i/>
          <w:sz w:val="20"/>
        </w:rPr>
      </w:pPr>
      <w:r w:rsidRPr="00D77CF5">
        <w:rPr>
          <w:rFonts w:ascii="Arial" w:hAnsi="Arial"/>
          <w:b/>
          <w:i/>
          <w:sz w:val="20"/>
        </w:rPr>
        <w:t>Ю.</w:t>
      </w:r>
      <w:r w:rsidRPr="00D77CF5">
        <w:rPr>
          <w:rFonts w:ascii="Arial" w:hAnsi="Arial"/>
          <w:b/>
          <w:i/>
          <w:spacing w:val="-4"/>
          <w:sz w:val="20"/>
        </w:rPr>
        <w:t xml:space="preserve"> </w:t>
      </w:r>
      <w:r w:rsidRPr="00D77CF5">
        <w:rPr>
          <w:rFonts w:ascii="Arial" w:hAnsi="Arial"/>
          <w:b/>
          <w:i/>
          <w:sz w:val="20"/>
        </w:rPr>
        <w:t>Є.</w:t>
      </w:r>
      <w:r w:rsidRPr="00D77CF5">
        <w:rPr>
          <w:rFonts w:ascii="Arial" w:hAnsi="Arial"/>
          <w:b/>
          <w:i/>
          <w:spacing w:val="-4"/>
          <w:sz w:val="20"/>
        </w:rPr>
        <w:t xml:space="preserve"> </w:t>
      </w:r>
      <w:r w:rsidRPr="00D77CF5">
        <w:rPr>
          <w:rFonts w:ascii="Arial" w:hAnsi="Arial"/>
          <w:b/>
          <w:i/>
          <w:sz w:val="20"/>
        </w:rPr>
        <w:t>Туменко,</w:t>
      </w:r>
      <w:r w:rsidRPr="00D77CF5">
        <w:rPr>
          <w:rFonts w:ascii="Arial" w:hAnsi="Arial"/>
          <w:b/>
          <w:i/>
          <w:spacing w:val="36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студентка</w:t>
      </w:r>
      <w:r w:rsidRPr="00D77CF5">
        <w:rPr>
          <w:rFonts w:ascii="Arial" w:hAnsi="Arial"/>
          <w:i/>
          <w:spacing w:val="34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спеціальності</w:t>
      </w:r>
      <w:r w:rsidRPr="00D77CF5">
        <w:rPr>
          <w:rFonts w:ascii="Arial" w:hAnsi="Arial"/>
          <w:i/>
          <w:spacing w:val="36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Міжнародний</w:t>
      </w:r>
      <w:r w:rsidRPr="00D77CF5">
        <w:rPr>
          <w:rFonts w:ascii="Arial" w:hAnsi="Arial"/>
          <w:i/>
          <w:spacing w:val="33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бізнес,</w:t>
      </w:r>
      <w:r w:rsidRPr="00D77CF5">
        <w:rPr>
          <w:rFonts w:ascii="Arial" w:hAnsi="Arial"/>
          <w:i/>
          <w:spacing w:val="-52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група МЕВ</w:t>
      </w:r>
      <w:r w:rsidRPr="00D77CF5">
        <w:rPr>
          <w:rFonts w:ascii="Arial" w:hAnsi="Arial"/>
          <w:i/>
          <w:spacing w:val="1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МБ</w:t>
      </w:r>
      <w:r w:rsidRPr="00D77CF5">
        <w:rPr>
          <w:rFonts w:ascii="Arial" w:hAnsi="Arial"/>
          <w:i/>
          <w:spacing w:val="-1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б-11</w:t>
      </w:r>
    </w:p>
    <w:p w:rsidR="00B14484" w:rsidRPr="00D77CF5" w:rsidRDefault="00BB1284" w:rsidP="00D77CF5">
      <w:pPr>
        <w:spacing w:line="216" w:lineRule="auto"/>
        <w:ind w:left="133" w:right="128" w:firstLine="434"/>
        <w:jc w:val="both"/>
        <w:rPr>
          <w:rFonts w:ascii="Arial" w:hAnsi="Arial"/>
          <w:i/>
          <w:sz w:val="20"/>
        </w:rPr>
      </w:pPr>
      <w:r w:rsidRPr="00D77CF5">
        <w:rPr>
          <w:rFonts w:ascii="Arial" w:hAnsi="Arial"/>
          <w:b/>
          <w:i/>
          <w:sz w:val="20"/>
        </w:rPr>
        <w:t>І.</w:t>
      </w:r>
      <w:r w:rsidRPr="00D77CF5">
        <w:rPr>
          <w:rFonts w:ascii="Arial" w:hAnsi="Arial"/>
          <w:b/>
          <w:i/>
          <w:spacing w:val="-4"/>
          <w:sz w:val="20"/>
        </w:rPr>
        <w:t xml:space="preserve"> </w:t>
      </w:r>
      <w:r w:rsidRPr="00D77CF5">
        <w:rPr>
          <w:rFonts w:ascii="Arial" w:hAnsi="Arial"/>
          <w:b/>
          <w:i/>
          <w:sz w:val="20"/>
        </w:rPr>
        <w:t>С.</w:t>
      </w:r>
      <w:r w:rsidRPr="00D77CF5">
        <w:rPr>
          <w:rFonts w:ascii="Arial" w:hAnsi="Arial"/>
          <w:b/>
          <w:i/>
          <w:spacing w:val="-4"/>
          <w:sz w:val="20"/>
        </w:rPr>
        <w:t xml:space="preserve"> </w:t>
      </w:r>
      <w:r w:rsidRPr="00D77CF5">
        <w:rPr>
          <w:rFonts w:ascii="Arial" w:hAnsi="Arial"/>
          <w:b/>
          <w:i/>
          <w:sz w:val="20"/>
        </w:rPr>
        <w:t>Тодорова,</w:t>
      </w:r>
      <w:r w:rsidRPr="00D77CF5">
        <w:rPr>
          <w:rFonts w:ascii="Arial" w:hAnsi="Arial"/>
          <w:b/>
          <w:i/>
          <w:spacing w:val="26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науковий</w:t>
      </w:r>
      <w:r w:rsidRPr="00D77CF5">
        <w:rPr>
          <w:rFonts w:ascii="Arial" w:hAnsi="Arial"/>
          <w:i/>
          <w:spacing w:val="25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керівник,</w:t>
      </w:r>
      <w:r w:rsidRPr="00D77CF5">
        <w:rPr>
          <w:rFonts w:ascii="Arial" w:hAnsi="Arial"/>
          <w:i/>
          <w:spacing w:val="26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к.</w:t>
      </w:r>
      <w:r w:rsidRPr="00D77CF5">
        <w:rPr>
          <w:rFonts w:ascii="Arial" w:hAnsi="Arial"/>
          <w:i/>
          <w:spacing w:val="-4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психол.</w:t>
      </w:r>
      <w:r w:rsidRPr="00D77CF5">
        <w:rPr>
          <w:rFonts w:ascii="Arial" w:hAnsi="Arial"/>
          <w:i/>
          <w:spacing w:val="-1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н.,</w:t>
      </w:r>
      <w:r w:rsidRPr="00D77CF5">
        <w:rPr>
          <w:rFonts w:ascii="Arial" w:hAnsi="Arial"/>
          <w:i/>
          <w:spacing w:val="25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доцент</w:t>
      </w:r>
      <w:r w:rsidRPr="00D77CF5">
        <w:rPr>
          <w:rFonts w:ascii="Arial" w:hAnsi="Arial"/>
          <w:i/>
          <w:spacing w:val="24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кафедри</w:t>
      </w:r>
      <w:r w:rsidRPr="00D77CF5">
        <w:rPr>
          <w:rFonts w:ascii="Arial" w:hAnsi="Arial"/>
          <w:i/>
          <w:spacing w:val="-2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педагогіки та</w:t>
      </w:r>
      <w:r w:rsidRPr="00D77CF5">
        <w:rPr>
          <w:rFonts w:ascii="Arial" w:hAnsi="Arial"/>
          <w:i/>
          <w:spacing w:val="-1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суспільних</w:t>
      </w:r>
      <w:r w:rsidRPr="00D77CF5">
        <w:rPr>
          <w:rFonts w:ascii="Arial" w:hAnsi="Arial"/>
          <w:i/>
          <w:spacing w:val="-1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наук</w:t>
      </w:r>
    </w:p>
    <w:p w:rsidR="00B14484" w:rsidRPr="00D77CF5" w:rsidRDefault="00BB1284" w:rsidP="00D77CF5">
      <w:pPr>
        <w:spacing w:before="1" w:line="216" w:lineRule="auto"/>
        <w:ind w:left="133" w:right="128" w:firstLine="434"/>
        <w:jc w:val="both"/>
        <w:rPr>
          <w:rFonts w:ascii="Arial" w:hAnsi="Arial"/>
          <w:i/>
          <w:sz w:val="20"/>
        </w:rPr>
      </w:pPr>
      <w:r w:rsidRPr="00D77CF5">
        <w:rPr>
          <w:rFonts w:ascii="Arial" w:hAnsi="Arial"/>
          <w:i/>
          <w:sz w:val="20"/>
        </w:rPr>
        <w:t>Вищий</w:t>
      </w:r>
      <w:r w:rsidRPr="00D77CF5">
        <w:rPr>
          <w:rFonts w:ascii="Arial" w:hAnsi="Arial"/>
          <w:i/>
          <w:spacing w:val="17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навчальний</w:t>
      </w:r>
      <w:r w:rsidRPr="00D77CF5">
        <w:rPr>
          <w:rFonts w:ascii="Arial" w:hAnsi="Arial"/>
          <w:i/>
          <w:spacing w:val="17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заклад</w:t>
      </w:r>
      <w:r w:rsidRPr="00D77CF5">
        <w:rPr>
          <w:rFonts w:ascii="Arial" w:hAnsi="Arial"/>
          <w:i/>
          <w:spacing w:val="18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Укоопспілки</w:t>
      </w:r>
      <w:r w:rsidRPr="00D77CF5">
        <w:rPr>
          <w:rFonts w:ascii="Arial" w:hAnsi="Arial"/>
          <w:i/>
          <w:spacing w:val="18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«Полтавський</w:t>
      </w:r>
      <w:r w:rsidRPr="00D77CF5">
        <w:rPr>
          <w:rFonts w:ascii="Arial" w:hAnsi="Arial"/>
          <w:i/>
          <w:spacing w:val="17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університет економіки і</w:t>
      </w:r>
      <w:r w:rsidRPr="00D77CF5">
        <w:rPr>
          <w:rFonts w:ascii="Arial" w:hAnsi="Arial"/>
          <w:i/>
          <w:spacing w:val="-2"/>
          <w:sz w:val="20"/>
        </w:rPr>
        <w:t xml:space="preserve"> </w:t>
      </w:r>
      <w:r w:rsidRPr="00D77CF5">
        <w:rPr>
          <w:rFonts w:ascii="Arial" w:hAnsi="Arial"/>
          <w:i/>
          <w:sz w:val="20"/>
        </w:rPr>
        <w:t>торгівлі»</w:t>
      </w:r>
    </w:p>
    <w:p w:rsidR="00B14484" w:rsidRPr="00D77CF5" w:rsidRDefault="00BB1284">
      <w:pPr>
        <w:pStyle w:val="a3"/>
        <w:spacing w:before="115" w:line="216" w:lineRule="auto"/>
        <w:ind w:right="124"/>
      </w:pPr>
      <w:r w:rsidRPr="00D77CF5">
        <w:t>Бізнес</w:t>
      </w:r>
      <w:r w:rsidRPr="00D77CF5">
        <w:rPr>
          <w:spacing w:val="1"/>
        </w:rPr>
        <w:t xml:space="preserve"> </w:t>
      </w:r>
      <w:r w:rsidRPr="00D77CF5">
        <w:t>бесіди</w:t>
      </w:r>
      <w:r w:rsidRPr="00D77CF5">
        <w:rPr>
          <w:spacing w:val="1"/>
        </w:rPr>
        <w:t xml:space="preserve"> </w:t>
      </w:r>
      <w:r w:rsidRPr="00D77CF5">
        <w:t>і</w:t>
      </w:r>
      <w:r w:rsidRPr="00D77CF5">
        <w:rPr>
          <w:spacing w:val="1"/>
        </w:rPr>
        <w:t xml:space="preserve"> </w:t>
      </w:r>
      <w:r w:rsidRPr="00D77CF5">
        <w:t>переговори</w:t>
      </w:r>
      <w:r w:rsidRPr="00D77CF5">
        <w:rPr>
          <w:spacing w:val="1"/>
        </w:rPr>
        <w:t xml:space="preserve"> </w:t>
      </w:r>
      <w:r w:rsidRPr="00D77CF5">
        <w:t>ведуться</w:t>
      </w:r>
      <w:r w:rsidRPr="00D77CF5">
        <w:rPr>
          <w:spacing w:val="1"/>
        </w:rPr>
        <w:t xml:space="preserve"> </w:t>
      </w:r>
      <w:r w:rsidRPr="00D77CF5">
        <w:t>у</w:t>
      </w:r>
      <w:r w:rsidRPr="00D77CF5">
        <w:rPr>
          <w:spacing w:val="55"/>
        </w:rPr>
        <w:t xml:space="preserve"> </w:t>
      </w:r>
      <w:r w:rsidRPr="00D77CF5">
        <w:t>вербальній</w:t>
      </w:r>
      <w:r w:rsidRPr="00D77CF5">
        <w:rPr>
          <w:spacing w:val="55"/>
        </w:rPr>
        <w:t xml:space="preserve"> </w:t>
      </w:r>
      <w:r w:rsidRPr="00D77CF5">
        <w:t>формі,</w:t>
      </w:r>
      <w:r w:rsidRPr="00D77CF5">
        <w:rPr>
          <w:spacing w:val="1"/>
        </w:rPr>
        <w:t xml:space="preserve"> </w:t>
      </w:r>
      <w:r w:rsidRPr="00D77CF5">
        <w:t>тобто за допомогою слів. Учасники спілкування повинні бути не</w:t>
      </w:r>
      <w:r w:rsidRPr="00D77CF5">
        <w:rPr>
          <w:spacing w:val="-52"/>
        </w:rPr>
        <w:t xml:space="preserve"> </w:t>
      </w:r>
      <w:r w:rsidRPr="00D77CF5">
        <w:t>лише грамотними, але й дотримуватися етики мовного спілкування. Крім цього, важливу роль відіграє невербальний складник (якими жестами, мімікою супроводжується мова). При проведенні</w:t>
      </w:r>
      <w:r w:rsidRPr="00D77CF5">
        <w:rPr>
          <w:spacing w:val="1"/>
        </w:rPr>
        <w:t xml:space="preserve"> </w:t>
      </w:r>
      <w:r w:rsidRPr="00D77CF5">
        <w:t>переговорів</w:t>
      </w:r>
      <w:r w:rsidRPr="00D77CF5">
        <w:rPr>
          <w:spacing w:val="1"/>
        </w:rPr>
        <w:t xml:space="preserve"> </w:t>
      </w:r>
      <w:r w:rsidRPr="00D77CF5">
        <w:t>з</w:t>
      </w:r>
      <w:r w:rsidRPr="00D77CF5">
        <w:rPr>
          <w:spacing w:val="1"/>
        </w:rPr>
        <w:t xml:space="preserve"> </w:t>
      </w:r>
      <w:r w:rsidRPr="00D77CF5">
        <w:t>іноземними</w:t>
      </w:r>
      <w:r w:rsidRPr="00D77CF5">
        <w:rPr>
          <w:spacing w:val="1"/>
        </w:rPr>
        <w:t xml:space="preserve"> </w:t>
      </w:r>
      <w:r w:rsidRPr="00D77CF5">
        <w:t>партнерами,</w:t>
      </w:r>
      <w:r w:rsidRPr="00D77CF5">
        <w:rPr>
          <w:spacing w:val="1"/>
        </w:rPr>
        <w:t xml:space="preserve"> </w:t>
      </w:r>
      <w:r w:rsidRPr="00D77CF5">
        <w:t>що</w:t>
      </w:r>
      <w:r w:rsidRPr="00D77CF5">
        <w:rPr>
          <w:spacing w:val="1"/>
        </w:rPr>
        <w:t xml:space="preserve"> </w:t>
      </w:r>
      <w:r w:rsidRPr="00D77CF5">
        <w:t>представляють інші культури і релігії, невербальні аспекти набувають</w:t>
      </w:r>
      <w:r w:rsidRPr="00D77CF5">
        <w:rPr>
          <w:spacing w:val="1"/>
        </w:rPr>
        <w:t xml:space="preserve"> </w:t>
      </w:r>
      <w:r w:rsidRPr="00D77CF5">
        <w:t>більшого</w:t>
      </w:r>
      <w:r w:rsidRPr="00D77CF5">
        <w:rPr>
          <w:spacing w:val="-3"/>
        </w:rPr>
        <w:t xml:space="preserve"> </w:t>
      </w:r>
      <w:r w:rsidRPr="00D77CF5">
        <w:t>значення.</w:t>
      </w:r>
    </w:p>
    <w:p w:rsidR="00B14484" w:rsidRPr="00D77CF5" w:rsidRDefault="00BB1284">
      <w:pPr>
        <w:pStyle w:val="a3"/>
        <w:spacing w:line="216" w:lineRule="auto"/>
      </w:pPr>
      <w:r w:rsidRPr="00D77CF5">
        <w:t>Для налагодження відносин між партнерами на ознайомчій</w:t>
      </w:r>
      <w:r w:rsidRPr="00D77CF5">
        <w:rPr>
          <w:spacing w:val="1"/>
        </w:rPr>
        <w:t xml:space="preserve"> </w:t>
      </w:r>
      <w:r w:rsidRPr="00D77CF5">
        <w:t>зустрічі</w:t>
      </w:r>
      <w:r w:rsidRPr="00D77CF5">
        <w:rPr>
          <w:spacing w:val="1"/>
        </w:rPr>
        <w:t xml:space="preserve"> </w:t>
      </w:r>
      <w:r w:rsidRPr="00D77CF5">
        <w:t>корисними</w:t>
      </w:r>
      <w:r w:rsidRPr="00D77CF5">
        <w:rPr>
          <w:spacing w:val="1"/>
        </w:rPr>
        <w:t xml:space="preserve"> </w:t>
      </w:r>
      <w:r w:rsidRPr="00D77CF5">
        <w:t>виявилися</w:t>
      </w:r>
      <w:r w:rsidRPr="00D77CF5">
        <w:rPr>
          <w:spacing w:val="1"/>
        </w:rPr>
        <w:t xml:space="preserve"> </w:t>
      </w:r>
      <w:r w:rsidRPr="00D77CF5">
        <w:t>такі</w:t>
      </w:r>
      <w:r w:rsidRPr="00D77CF5">
        <w:rPr>
          <w:spacing w:val="1"/>
        </w:rPr>
        <w:t xml:space="preserve"> </w:t>
      </w:r>
      <w:r w:rsidRPr="00D77CF5">
        <w:t>тактики</w:t>
      </w:r>
      <w:r w:rsidRPr="00D77CF5">
        <w:rPr>
          <w:spacing w:val="1"/>
        </w:rPr>
        <w:t xml:space="preserve"> </w:t>
      </w:r>
      <w:r w:rsidRPr="00D77CF5">
        <w:t>поводження,</w:t>
      </w:r>
      <w:r w:rsidRPr="00D77CF5">
        <w:rPr>
          <w:spacing w:val="1"/>
        </w:rPr>
        <w:t xml:space="preserve"> </w:t>
      </w:r>
      <w:r w:rsidRPr="00D77CF5">
        <w:t>які</w:t>
      </w:r>
      <w:r w:rsidRPr="00D77CF5">
        <w:rPr>
          <w:spacing w:val="1"/>
        </w:rPr>
        <w:t xml:space="preserve"> </w:t>
      </w:r>
      <w:r w:rsidRPr="00D77CF5">
        <w:t>дозволяють створити ділову, але водночас приємну та позитивну атмосферу. До них передусім слід віднести: розсудливість –</w:t>
      </w:r>
      <w:r w:rsidRPr="00D77CF5">
        <w:rPr>
          <w:spacing w:val="1"/>
        </w:rPr>
        <w:t xml:space="preserve"> </w:t>
      </w:r>
      <w:r w:rsidRPr="00D77CF5">
        <w:t>необхідно</w:t>
      </w:r>
      <w:r w:rsidRPr="00D77CF5">
        <w:rPr>
          <w:spacing w:val="1"/>
        </w:rPr>
        <w:t xml:space="preserve"> </w:t>
      </w:r>
      <w:r w:rsidRPr="00D77CF5">
        <w:t>дотримуватися</w:t>
      </w:r>
      <w:r w:rsidRPr="00D77CF5">
        <w:rPr>
          <w:spacing w:val="1"/>
        </w:rPr>
        <w:t xml:space="preserve"> </w:t>
      </w:r>
      <w:r w:rsidRPr="00D77CF5">
        <w:t>субординації</w:t>
      </w:r>
      <w:r w:rsidRPr="00D77CF5">
        <w:rPr>
          <w:spacing w:val="1"/>
        </w:rPr>
        <w:t xml:space="preserve"> </w:t>
      </w:r>
      <w:r w:rsidRPr="00D77CF5">
        <w:t>і</w:t>
      </w:r>
      <w:r w:rsidRPr="00D77CF5">
        <w:rPr>
          <w:spacing w:val="1"/>
        </w:rPr>
        <w:t xml:space="preserve"> </w:t>
      </w:r>
      <w:r w:rsidRPr="00D77CF5">
        <w:t>контролювати</w:t>
      </w:r>
      <w:r w:rsidRPr="00D77CF5">
        <w:rPr>
          <w:spacing w:val="1"/>
        </w:rPr>
        <w:t xml:space="preserve"> </w:t>
      </w:r>
      <w:r w:rsidRPr="00D77CF5">
        <w:t>свої</w:t>
      </w:r>
      <w:r w:rsidRPr="00D77CF5">
        <w:rPr>
          <w:spacing w:val="1"/>
        </w:rPr>
        <w:t xml:space="preserve"> </w:t>
      </w:r>
      <w:r w:rsidRPr="00D77CF5">
        <w:t>емоції,</w:t>
      </w:r>
      <w:r w:rsidRPr="00D77CF5">
        <w:rPr>
          <w:spacing w:val="7"/>
        </w:rPr>
        <w:t xml:space="preserve"> </w:t>
      </w:r>
      <w:r w:rsidRPr="00D77CF5">
        <w:t>які,</w:t>
      </w:r>
      <w:r w:rsidRPr="00D77CF5">
        <w:rPr>
          <w:spacing w:val="8"/>
        </w:rPr>
        <w:t xml:space="preserve"> </w:t>
      </w:r>
      <w:r w:rsidRPr="00D77CF5">
        <w:t>у</w:t>
      </w:r>
      <w:r w:rsidRPr="00D77CF5">
        <w:rPr>
          <w:spacing w:val="6"/>
        </w:rPr>
        <w:t xml:space="preserve"> </w:t>
      </w:r>
      <w:r w:rsidRPr="00D77CF5">
        <w:t>свою</w:t>
      </w:r>
      <w:r w:rsidRPr="00D77CF5">
        <w:rPr>
          <w:spacing w:val="7"/>
        </w:rPr>
        <w:t xml:space="preserve"> </w:t>
      </w:r>
      <w:r w:rsidRPr="00D77CF5">
        <w:t>чергу,</w:t>
      </w:r>
      <w:r w:rsidRPr="00D77CF5">
        <w:rPr>
          <w:spacing w:val="8"/>
        </w:rPr>
        <w:t xml:space="preserve"> </w:t>
      </w:r>
      <w:r w:rsidRPr="00D77CF5">
        <w:t>можуть</w:t>
      </w:r>
      <w:r w:rsidRPr="00D77CF5">
        <w:rPr>
          <w:spacing w:val="7"/>
        </w:rPr>
        <w:t xml:space="preserve"> </w:t>
      </w:r>
      <w:r w:rsidRPr="00D77CF5">
        <w:t>негативно</w:t>
      </w:r>
      <w:r w:rsidRPr="00D77CF5">
        <w:rPr>
          <w:spacing w:val="7"/>
        </w:rPr>
        <w:t xml:space="preserve"> </w:t>
      </w:r>
      <w:r w:rsidRPr="00D77CF5">
        <w:t>позначитися</w:t>
      </w:r>
      <w:r w:rsidRPr="00D77CF5">
        <w:rPr>
          <w:spacing w:val="6"/>
        </w:rPr>
        <w:t xml:space="preserve"> </w:t>
      </w:r>
      <w:r w:rsidRPr="00D77CF5">
        <w:t>на</w:t>
      </w:r>
    </w:p>
    <w:p w:rsidR="00B14484" w:rsidRPr="00D77CF5" w:rsidRDefault="00B14484">
      <w:pPr>
        <w:spacing w:line="216" w:lineRule="auto"/>
        <w:sectPr w:rsidR="00B14484" w:rsidRPr="00D77CF5" w:rsidSect="00B123CA">
          <w:footerReference w:type="even" r:id="rId9"/>
          <w:footerReference w:type="default" r:id="rId10"/>
          <w:pgSz w:w="8400" w:h="11910"/>
          <w:pgMar w:top="1020" w:right="1000" w:bottom="1340" w:left="1000" w:header="0" w:footer="1159" w:gutter="0"/>
          <w:pgNumType w:start="352"/>
          <w:cols w:space="720"/>
        </w:sectPr>
      </w:pPr>
    </w:p>
    <w:p w:rsidR="00B14484" w:rsidRPr="00D77CF5" w:rsidRDefault="00BB1284">
      <w:pPr>
        <w:pStyle w:val="a3"/>
        <w:spacing w:before="99" w:line="216" w:lineRule="auto"/>
        <w:ind w:firstLine="0"/>
      </w:pPr>
      <w:r w:rsidRPr="00D77CF5">
        <w:lastRenderedPageBreak/>
        <w:t>переговорному</w:t>
      </w:r>
      <w:r w:rsidRPr="00D77CF5">
        <w:rPr>
          <w:spacing w:val="1"/>
        </w:rPr>
        <w:t xml:space="preserve"> </w:t>
      </w:r>
      <w:r w:rsidRPr="00D77CF5">
        <w:t>процесі;</w:t>
      </w:r>
      <w:r w:rsidRPr="00D77CF5">
        <w:rPr>
          <w:spacing w:val="1"/>
        </w:rPr>
        <w:t xml:space="preserve"> </w:t>
      </w:r>
      <w:r w:rsidRPr="00D77CF5">
        <w:t>порозуміння</w:t>
      </w:r>
      <w:r w:rsidRPr="00D77CF5">
        <w:rPr>
          <w:spacing w:val="1"/>
        </w:rPr>
        <w:t xml:space="preserve"> </w:t>
      </w:r>
      <w:r w:rsidRPr="00D77CF5">
        <w:t>–</w:t>
      </w:r>
      <w:r w:rsidRPr="00D77CF5">
        <w:rPr>
          <w:spacing w:val="1"/>
        </w:rPr>
        <w:t xml:space="preserve"> </w:t>
      </w:r>
      <w:r w:rsidRPr="00D77CF5">
        <w:t>неуважність</w:t>
      </w:r>
      <w:r w:rsidRPr="00D77CF5">
        <w:rPr>
          <w:spacing w:val="1"/>
        </w:rPr>
        <w:t xml:space="preserve"> </w:t>
      </w:r>
      <w:r w:rsidRPr="00D77CF5">
        <w:t>до</w:t>
      </w:r>
      <w:r w:rsidRPr="00D77CF5">
        <w:rPr>
          <w:spacing w:val="1"/>
        </w:rPr>
        <w:t xml:space="preserve"> </w:t>
      </w:r>
      <w:r w:rsidRPr="00D77CF5">
        <w:t>точки</w:t>
      </w:r>
      <w:r w:rsidRPr="00D77CF5">
        <w:rPr>
          <w:spacing w:val="1"/>
        </w:rPr>
        <w:t xml:space="preserve"> </w:t>
      </w:r>
      <w:r w:rsidRPr="00D77CF5">
        <w:t>зору вашого партнера обмежує можливості формування компромісу; комунікація – у разі якщо ваші партнери не виявляють</w:t>
      </w:r>
      <w:r w:rsidRPr="00D77CF5">
        <w:rPr>
          <w:spacing w:val="1"/>
        </w:rPr>
        <w:t xml:space="preserve"> </w:t>
      </w:r>
      <w:r w:rsidRPr="00D77CF5">
        <w:t>великого інтересу, все ж таки постарайтеся здійснити з ними</w:t>
      </w:r>
      <w:r w:rsidRPr="00D77CF5">
        <w:rPr>
          <w:spacing w:val="1"/>
        </w:rPr>
        <w:t xml:space="preserve"> </w:t>
      </w:r>
      <w:r w:rsidRPr="00D77CF5">
        <w:t>комунікацію.</w:t>
      </w:r>
      <w:r w:rsidRPr="00D77CF5">
        <w:rPr>
          <w:spacing w:val="1"/>
        </w:rPr>
        <w:t xml:space="preserve"> </w:t>
      </w:r>
      <w:r w:rsidRPr="00D77CF5">
        <w:t>Це</w:t>
      </w:r>
      <w:r w:rsidRPr="00D77CF5">
        <w:rPr>
          <w:spacing w:val="1"/>
        </w:rPr>
        <w:t xml:space="preserve"> </w:t>
      </w:r>
      <w:r w:rsidRPr="00D77CF5">
        <w:t>дасть</w:t>
      </w:r>
      <w:r w:rsidRPr="00D77CF5">
        <w:rPr>
          <w:spacing w:val="1"/>
        </w:rPr>
        <w:t xml:space="preserve"> </w:t>
      </w:r>
      <w:r w:rsidRPr="00D77CF5">
        <w:t>можливість</w:t>
      </w:r>
      <w:r w:rsidRPr="00D77CF5">
        <w:rPr>
          <w:spacing w:val="1"/>
        </w:rPr>
        <w:t xml:space="preserve"> </w:t>
      </w:r>
      <w:r w:rsidRPr="00D77CF5">
        <w:t>зберегти</w:t>
      </w:r>
      <w:r w:rsidRPr="00D77CF5">
        <w:rPr>
          <w:spacing w:val="1"/>
        </w:rPr>
        <w:t xml:space="preserve"> </w:t>
      </w:r>
      <w:r w:rsidRPr="00D77CF5">
        <w:t>та</w:t>
      </w:r>
      <w:r w:rsidRPr="00D77CF5">
        <w:rPr>
          <w:spacing w:val="1"/>
        </w:rPr>
        <w:t xml:space="preserve"> </w:t>
      </w:r>
      <w:r w:rsidRPr="00D77CF5">
        <w:t>вдосконалити</w:t>
      </w:r>
      <w:r w:rsidRPr="00D77CF5">
        <w:rPr>
          <w:spacing w:val="1"/>
        </w:rPr>
        <w:t xml:space="preserve"> </w:t>
      </w:r>
      <w:r w:rsidRPr="00D77CF5">
        <w:t>взаємовідносини;</w:t>
      </w:r>
      <w:r w:rsidRPr="00D77CF5">
        <w:rPr>
          <w:spacing w:val="1"/>
        </w:rPr>
        <w:t xml:space="preserve"> </w:t>
      </w:r>
      <w:r w:rsidRPr="00D77CF5">
        <w:t>точність</w:t>
      </w:r>
      <w:r w:rsidRPr="00D77CF5">
        <w:rPr>
          <w:spacing w:val="1"/>
        </w:rPr>
        <w:t xml:space="preserve"> </w:t>
      </w:r>
      <w:r w:rsidRPr="00D77CF5">
        <w:t>–</w:t>
      </w:r>
      <w:r w:rsidRPr="00D77CF5">
        <w:rPr>
          <w:spacing w:val="1"/>
        </w:rPr>
        <w:t xml:space="preserve"> </w:t>
      </w:r>
      <w:r w:rsidRPr="00D77CF5">
        <w:t>помилкові</w:t>
      </w:r>
      <w:r w:rsidRPr="00D77CF5">
        <w:rPr>
          <w:spacing w:val="1"/>
        </w:rPr>
        <w:t xml:space="preserve"> </w:t>
      </w:r>
      <w:r w:rsidRPr="00D77CF5">
        <w:t>відомості знесилюють</w:t>
      </w:r>
      <w:r w:rsidRPr="00D77CF5">
        <w:rPr>
          <w:spacing w:val="1"/>
        </w:rPr>
        <w:t xml:space="preserve"> </w:t>
      </w:r>
      <w:r w:rsidRPr="00D77CF5">
        <w:t>міць аргументації і мають великий негативний вплив на репутацію.</w:t>
      </w:r>
      <w:r w:rsidRPr="00D77CF5">
        <w:rPr>
          <w:spacing w:val="1"/>
        </w:rPr>
        <w:t xml:space="preserve"> </w:t>
      </w:r>
      <w:r w:rsidRPr="00D77CF5">
        <w:t>Важливо</w:t>
      </w:r>
      <w:r w:rsidRPr="00D77CF5">
        <w:rPr>
          <w:spacing w:val="1"/>
        </w:rPr>
        <w:t xml:space="preserve"> </w:t>
      </w:r>
      <w:r w:rsidRPr="00D77CF5">
        <w:t>також</w:t>
      </w:r>
      <w:r w:rsidRPr="00D77CF5">
        <w:rPr>
          <w:spacing w:val="1"/>
        </w:rPr>
        <w:t xml:space="preserve"> </w:t>
      </w:r>
      <w:r w:rsidRPr="00D77CF5">
        <w:t>уникати</w:t>
      </w:r>
      <w:r w:rsidRPr="00D77CF5">
        <w:rPr>
          <w:spacing w:val="1"/>
        </w:rPr>
        <w:t xml:space="preserve"> </w:t>
      </w:r>
      <w:r w:rsidRPr="00D77CF5">
        <w:t>повчального</w:t>
      </w:r>
      <w:r w:rsidRPr="00D77CF5">
        <w:rPr>
          <w:spacing w:val="1"/>
        </w:rPr>
        <w:t xml:space="preserve"> </w:t>
      </w:r>
      <w:r w:rsidRPr="00D77CF5">
        <w:t>тону</w:t>
      </w:r>
      <w:r w:rsidRPr="00D77CF5">
        <w:rPr>
          <w:spacing w:val="1"/>
        </w:rPr>
        <w:t xml:space="preserve"> </w:t>
      </w:r>
      <w:r w:rsidRPr="00D77CF5">
        <w:t>–</w:t>
      </w:r>
      <w:r w:rsidRPr="00D77CF5">
        <w:rPr>
          <w:spacing w:val="1"/>
        </w:rPr>
        <w:t xml:space="preserve"> </w:t>
      </w:r>
      <w:r w:rsidRPr="00D77CF5">
        <w:t>у</w:t>
      </w:r>
      <w:r w:rsidRPr="00D77CF5">
        <w:rPr>
          <w:spacing w:val="1"/>
        </w:rPr>
        <w:t xml:space="preserve"> </w:t>
      </w:r>
      <w:r w:rsidRPr="00D77CF5">
        <w:t>бізнесі</w:t>
      </w:r>
      <w:r w:rsidRPr="00D77CF5">
        <w:rPr>
          <w:spacing w:val="1"/>
        </w:rPr>
        <w:t xml:space="preserve"> </w:t>
      </w:r>
      <w:r w:rsidRPr="00D77CF5">
        <w:t>неприйнятно</w:t>
      </w:r>
      <w:r w:rsidRPr="00D77CF5">
        <w:rPr>
          <w:spacing w:val="1"/>
        </w:rPr>
        <w:t xml:space="preserve"> </w:t>
      </w:r>
      <w:r w:rsidRPr="00D77CF5">
        <w:t>наставляти</w:t>
      </w:r>
      <w:r w:rsidRPr="00D77CF5">
        <w:rPr>
          <w:spacing w:val="1"/>
        </w:rPr>
        <w:t xml:space="preserve"> </w:t>
      </w:r>
      <w:r w:rsidRPr="00D77CF5">
        <w:t>напарника,</w:t>
      </w:r>
      <w:r w:rsidRPr="00D77CF5">
        <w:rPr>
          <w:spacing w:val="1"/>
        </w:rPr>
        <w:t xml:space="preserve"> </w:t>
      </w:r>
      <w:r w:rsidRPr="00D77CF5">
        <w:t>основний</w:t>
      </w:r>
      <w:r w:rsidRPr="00D77CF5">
        <w:rPr>
          <w:spacing w:val="56"/>
        </w:rPr>
        <w:t xml:space="preserve"> </w:t>
      </w:r>
      <w:r w:rsidRPr="00D77CF5">
        <w:t>прийнятний</w:t>
      </w:r>
      <w:r w:rsidRPr="00D77CF5">
        <w:rPr>
          <w:spacing w:val="1"/>
        </w:rPr>
        <w:t xml:space="preserve"> </w:t>
      </w:r>
      <w:r w:rsidRPr="00D77CF5">
        <w:t>метод</w:t>
      </w:r>
      <w:r w:rsidRPr="00D77CF5">
        <w:rPr>
          <w:spacing w:val="-1"/>
        </w:rPr>
        <w:t xml:space="preserve"> </w:t>
      </w:r>
      <w:r w:rsidRPr="00D77CF5">
        <w:t>впливу</w:t>
      </w:r>
      <w:r w:rsidRPr="00D77CF5">
        <w:rPr>
          <w:spacing w:val="-2"/>
        </w:rPr>
        <w:t xml:space="preserve"> </w:t>
      </w:r>
      <w:r w:rsidRPr="00D77CF5">
        <w:t>– переконування.</w:t>
      </w:r>
    </w:p>
    <w:p w:rsidR="00B14484" w:rsidRPr="00D77CF5" w:rsidRDefault="00BB1284">
      <w:pPr>
        <w:pStyle w:val="a3"/>
        <w:spacing w:before="1" w:line="216" w:lineRule="auto"/>
      </w:pPr>
      <w:r w:rsidRPr="00D77CF5">
        <w:t>Формальна частина переговорів настає з викладу суті проблеми та можливих варіантів її вирішення в процесі переговорів.</w:t>
      </w:r>
      <w:r w:rsidRPr="00D77CF5">
        <w:rPr>
          <w:spacing w:val="1"/>
        </w:rPr>
        <w:t xml:space="preserve"> </w:t>
      </w:r>
      <w:r w:rsidRPr="00D77CF5">
        <w:t>Саме</w:t>
      </w:r>
      <w:r w:rsidRPr="00D77CF5">
        <w:rPr>
          <w:spacing w:val="1"/>
        </w:rPr>
        <w:t xml:space="preserve"> </w:t>
      </w:r>
      <w:r w:rsidRPr="00D77CF5">
        <w:t>від</w:t>
      </w:r>
      <w:r w:rsidRPr="00D77CF5">
        <w:rPr>
          <w:spacing w:val="1"/>
        </w:rPr>
        <w:t xml:space="preserve"> </w:t>
      </w:r>
      <w:r w:rsidRPr="00D77CF5">
        <w:t>того,</w:t>
      </w:r>
      <w:r w:rsidRPr="00D77CF5">
        <w:rPr>
          <w:spacing w:val="1"/>
        </w:rPr>
        <w:t xml:space="preserve"> </w:t>
      </w:r>
      <w:r w:rsidRPr="00D77CF5">
        <w:t>як</w:t>
      </w:r>
      <w:r w:rsidRPr="00D77CF5">
        <w:rPr>
          <w:spacing w:val="1"/>
        </w:rPr>
        <w:t xml:space="preserve"> </w:t>
      </w:r>
      <w:r w:rsidRPr="00D77CF5">
        <w:t>компетентно</w:t>
      </w:r>
      <w:r w:rsidRPr="00D77CF5">
        <w:rPr>
          <w:spacing w:val="1"/>
        </w:rPr>
        <w:t xml:space="preserve"> </w:t>
      </w:r>
      <w:r w:rsidRPr="00D77CF5">
        <w:t>і</w:t>
      </w:r>
      <w:r w:rsidRPr="00D77CF5">
        <w:rPr>
          <w:spacing w:val="1"/>
        </w:rPr>
        <w:t xml:space="preserve"> </w:t>
      </w:r>
      <w:r w:rsidRPr="00D77CF5">
        <w:t>добре</w:t>
      </w:r>
      <w:r w:rsidRPr="00D77CF5">
        <w:rPr>
          <w:spacing w:val="1"/>
        </w:rPr>
        <w:t xml:space="preserve"> </w:t>
      </w:r>
      <w:r w:rsidRPr="00D77CF5">
        <w:t>учасник</w:t>
      </w:r>
      <w:r w:rsidRPr="00D77CF5">
        <w:rPr>
          <w:spacing w:val="1"/>
        </w:rPr>
        <w:t xml:space="preserve"> </w:t>
      </w:r>
      <w:r w:rsidRPr="00D77CF5">
        <w:t>представить</w:t>
      </w:r>
      <w:r w:rsidRPr="00D77CF5">
        <w:rPr>
          <w:spacing w:val="1"/>
        </w:rPr>
        <w:t xml:space="preserve"> </w:t>
      </w:r>
      <w:r w:rsidRPr="00D77CF5">
        <w:t>власну думку, великою мірою залежить успіх усього переговорного процесу. Тут принципово важливе все і немає дрібниць.</w:t>
      </w:r>
      <w:r w:rsidRPr="00D77CF5">
        <w:rPr>
          <w:spacing w:val="1"/>
        </w:rPr>
        <w:t xml:space="preserve"> </w:t>
      </w:r>
      <w:r w:rsidRPr="00D77CF5">
        <w:t>Враження, яке</w:t>
      </w:r>
      <w:r w:rsidRPr="00D77CF5">
        <w:rPr>
          <w:spacing w:val="1"/>
        </w:rPr>
        <w:t xml:space="preserve"> </w:t>
      </w:r>
      <w:r w:rsidRPr="00D77CF5">
        <w:t>людина справляє на напарника</w:t>
      </w:r>
      <w:r w:rsidRPr="00D77CF5">
        <w:rPr>
          <w:spacing w:val="1"/>
        </w:rPr>
        <w:t xml:space="preserve"> </w:t>
      </w:r>
      <w:r w:rsidRPr="00D77CF5">
        <w:t>в переговорах,</w:t>
      </w:r>
      <w:r w:rsidRPr="00D77CF5">
        <w:rPr>
          <w:spacing w:val="1"/>
        </w:rPr>
        <w:t xml:space="preserve"> </w:t>
      </w:r>
      <w:r w:rsidRPr="00D77CF5">
        <w:t>багато в чому сформує його подальше ставлення до неї та до</w:t>
      </w:r>
      <w:r w:rsidRPr="00D77CF5">
        <w:rPr>
          <w:spacing w:val="1"/>
        </w:rPr>
        <w:t xml:space="preserve"> </w:t>
      </w:r>
      <w:r w:rsidRPr="00D77CF5">
        <w:t>проблеми.</w:t>
      </w:r>
    </w:p>
    <w:p w:rsidR="00B14484" w:rsidRPr="00D77CF5" w:rsidRDefault="00BB1284">
      <w:pPr>
        <w:pStyle w:val="a3"/>
        <w:spacing w:before="1" w:line="216" w:lineRule="auto"/>
      </w:pPr>
      <w:r w:rsidRPr="00D77CF5">
        <w:t>Важливо звертати увагу на невербальну мову, самопрезентацію,</w:t>
      </w:r>
      <w:r w:rsidRPr="00D77CF5">
        <w:rPr>
          <w:spacing w:val="1"/>
        </w:rPr>
        <w:t xml:space="preserve"> </w:t>
      </w:r>
      <w:r w:rsidRPr="00D77CF5">
        <w:t>проявляти</w:t>
      </w:r>
      <w:r w:rsidRPr="00D77CF5">
        <w:rPr>
          <w:spacing w:val="1"/>
        </w:rPr>
        <w:t xml:space="preserve"> </w:t>
      </w:r>
      <w:r w:rsidRPr="00D77CF5">
        <w:t>впевненість</w:t>
      </w:r>
      <w:r w:rsidRPr="00D77CF5">
        <w:rPr>
          <w:spacing w:val="1"/>
        </w:rPr>
        <w:t xml:space="preserve"> </w:t>
      </w:r>
      <w:r w:rsidRPr="00D77CF5">
        <w:t>у</w:t>
      </w:r>
      <w:r w:rsidRPr="00D77CF5">
        <w:rPr>
          <w:spacing w:val="1"/>
        </w:rPr>
        <w:t xml:space="preserve"> </w:t>
      </w:r>
      <w:r w:rsidRPr="00D77CF5">
        <w:t>собі,</w:t>
      </w:r>
      <w:r w:rsidRPr="00D77CF5">
        <w:rPr>
          <w:spacing w:val="1"/>
        </w:rPr>
        <w:t xml:space="preserve"> </w:t>
      </w:r>
      <w:r w:rsidRPr="00D77CF5">
        <w:t>але</w:t>
      </w:r>
      <w:r w:rsidRPr="00D77CF5">
        <w:rPr>
          <w:spacing w:val="1"/>
        </w:rPr>
        <w:t xml:space="preserve"> </w:t>
      </w:r>
      <w:r w:rsidRPr="00D77CF5">
        <w:t>вміти</w:t>
      </w:r>
      <w:r w:rsidRPr="00D77CF5">
        <w:rPr>
          <w:spacing w:val="1"/>
        </w:rPr>
        <w:t xml:space="preserve"> </w:t>
      </w:r>
      <w:r w:rsidRPr="00D77CF5">
        <w:t>вчасно</w:t>
      </w:r>
      <w:r w:rsidRPr="00D77CF5">
        <w:rPr>
          <w:spacing w:val="1"/>
        </w:rPr>
        <w:t xml:space="preserve"> </w:t>
      </w:r>
      <w:r w:rsidRPr="00D77CF5">
        <w:t>посту-</w:t>
      </w:r>
      <w:r w:rsidRPr="00D77CF5">
        <w:rPr>
          <w:spacing w:val="1"/>
        </w:rPr>
        <w:t xml:space="preserve"> </w:t>
      </w:r>
      <w:r w:rsidRPr="00D77CF5">
        <w:t>питися.</w:t>
      </w:r>
      <w:r w:rsidRPr="00D77CF5">
        <w:rPr>
          <w:spacing w:val="1"/>
        </w:rPr>
        <w:t xml:space="preserve"> </w:t>
      </w:r>
      <w:r w:rsidRPr="00D77CF5">
        <w:t>Головні</w:t>
      </w:r>
      <w:r w:rsidRPr="00D77CF5">
        <w:rPr>
          <w:spacing w:val="1"/>
        </w:rPr>
        <w:t xml:space="preserve"> </w:t>
      </w:r>
      <w:r w:rsidRPr="00D77CF5">
        <w:t>закономірності</w:t>
      </w:r>
      <w:r w:rsidRPr="00D77CF5">
        <w:rPr>
          <w:spacing w:val="1"/>
        </w:rPr>
        <w:t xml:space="preserve"> </w:t>
      </w:r>
      <w:r w:rsidRPr="00D77CF5">
        <w:t>щодо</w:t>
      </w:r>
      <w:r w:rsidRPr="00D77CF5">
        <w:rPr>
          <w:spacing w:val="1"/>
        </w:rPr>
        <w:t xml:space="preserve"> </w:t>
      </w:r>
      <w:r w:rsidRPr="00D77CF5">
        <w:t>психологічного</w:t>
      </w:r>
      <w:r w:rsidRPr="00D77CF5">
        <w:rPr>
          <w:spacing w:val="1"/>
        </w:rPr>
        <w:t xml:space="preserve"> </w:t>
      </w:r>
      <w:r w:rsidRPr="00D77CF5">
        <w:t>аспекту</w:t>
      </w:r>
      <w:r w:rsidRPr="00D77CF5">
        <w:rPr>
          <w:spacing w:val="-52"/>
        </w:rPr>
        <w:t xml:space="preserve"> </w:t>
      </w:r>
      <w:r w:rsidRPr="00D77CF5">
        <w:t>переговорів</w:t>
      </w:r>
      <w:r w:rsidRPr="00D77CF5">
        <w:rPr>
          <w:spacing w:val="1"/>
        </w:rPr>
        <w:t xml:space="preserve"> </w:t>
      </w:r>
      <w:r w:rsidRPr="00D77CF5">
        <w:t>можна</w:t>
      </w:r>
      <w:r w:rsidRPr="00D77CF5">
        <w:rPr>
          <w:spacing w:val="1"/>
        </w:rPr>
        <w:t xml:space="preserve"> </w:t>
      </w:r>
      <w:r w:rsidRPr="00D77CF5">
        <w:t>сформулювати</w:t>
      </w:r>
      <w:r w:rsidRPr="00D77CF5">
        <w:rPr>
          <w:spacing w:val="1"/>
        </w:rPr>
        <w:t xml:space="preserve"> </w:t>
      </w:r>
      <w:r w:rsidRPr="00D77CF5">
        <w:t>у</w:t>
      </w:r>
      <w:r w:rsidRPr="00D77CF5">
        <w:rPr>
          <w:spacing w:val="1"/>
        </w:rPr>
        <w:t xml:space="preserve"> </w:t>
      </w:r>
      <w:r w:rsidRPr="00D77CF5">
        <w:t>вигляді</w:t>
      </w:r>
      <w:r w:rsidRPr="00D77CF5">
        <w:rPr>
          <w:spacing w:val="1"/>
        </w:rPr>
        <w:t xml:space="preserve"> </w:t>
      </w:r>
      <w:r w:rsidRPr="00D77CF5">
        <w:t>таких</w:t>
      </w:r>
      <w:r w:rsidRPr="00D77CF5">
        <w:rPr>
          <w:spacing w:val="1"/>
        </w:rPr>
        <w:t xml:space="preserve"> </w:t>
      </w:r>
      <w:r w:rsidRPr="00D77CF5">
        <w:t>порад.</w:t>
      </w:r>
      <w:r w:rsidRPr="00D77CF5">
        <w:rPr>
          <w:spacing w:val="1"/>
        </w:rPr>
        <w:t xml:space="preserve"> </w:t>
      </w:r>
      <w:r w:rsidRPr="00D77CF5">
        <w:t>Поводьтеся і говоріть упевнено – люди будуть думати, що ви</w:t>
      </w:r>
      <w:r w:rsidRPr="00D77CF5">
        <w:rPr>
          <w:spacing w:val="1"/>
        </w:rPr>
        <w:t xml:space="preserve"> </w:t>
      </w:r>
      <w:r w:rsidRPr="00D77CF5">
        <w:t>справді</w:t>
      </w:r>
      <w:r w:rsidRPr="00D77CF5">
        <w:rPr>
          <w:spacing w:val="1"/>
        </w:rPr>
        <w:t xml:space="preserve"> </w:t>
      </w:r>
      <w:r w:rsidRPr="00D77CF5">
        <w:t>впевнена</w:t>
      </w:r>
      <w:r w:rsidRPr="00D77CF5">
        <w:rPr>
          <w:spacing w:val="1"/>
        </w:rPr>
        <w:t xml:space="preserve"> </w:t>
      </w:r>
      <w:r w:rsidRPr="00D77CF5">
        <w:t>у</w:t>
      </w:r>
      <w:r w:rsidRPr="00D77CF5">
        <w:rPr>
          <w:spacing w:val="1"/>
        </w:rPr>
        <w:t xml:space="preserve"> </w:t>
      </w:r>
      <w:r w:rsidRPr="00D77CF5">
        <w:t>власних</w:t>
      </w:r>
      <w:r w:rsidRPr="00D77CF5">
        <w:rPr>
          <w:spacing w:val="1"/>
        </w:rPr>
        <w:t xml:space="preserve"> </w:t>
      </w:r>
      <w:r w:rsidRPr="00D77CF5">
        <w:t>силах</w:t>
      </w:r>
      <w:r w:rsidRPr="00D77CF5">
        <w:rPr>
          <w:spacing w:val="1"/>
        </w:rPr>
        <w:t xml:space="preserve"> </w:t>
      </w:r>
      <w:r w:rsidRPr="00D77CF5">
        <w:t>людина,</w:t>
      </w:r>
      <w:r w:rsidRPr="00D77CF5">
        <w:rPr>
          <w:spacing w:val="1"/>
        </w:rPr>
        <w:t xml:space="preserve"> </w:t>
      </w:r>
      <w:r w:rsidRPr="00D77CF5">
        <w:t>вони</w:t>
      </w:r>
      <w:r w:rsidRPr="00D77CF5">
        <w:rPr>
          <w:spacing w:val="56"/>
        </w:rPr>
        <w:t xml:space="preserve"> </w:t>
      </w:r>
      <w:r w:rsidRPr="00D77CF5">
        <w:t>швидше</w:t>
      </w:r>
      <w:r w:rsidRPr="00D77CF5">
        <w:rPr>
          <w:spacing w:val="-52"/>
        </w:rPr>
        <w:t xml:space="preserve"> </w:t>
      </w:r>
      <w:r w:rsidRPr="00D77CF5">
        <w:t>повірять у вашу грамотність. Експерименти психологів показали, що 55 % спогади, що формується в іншої людини про вас,</w:t>
      </w:r>
      <w:r w:rsidRPr="00D77CF5">
        <w:rPr>
          <w:spacing w:val="1"/>
        </w:rPr>
        <w:t xml:space="preserve"> </w:t>
      </w:r>
      <w:r w:rsidRPr="00D77CF5">
        <w:t>залежить від того, що він бачить (стать, зовнішність, постава,</w:t>
      </w:r>
      <w:r w:rsidRPr="00D77CF5">
        <w:rPr>
          <w:spacing w:val="1"/>
        </w:rPr>
        <w:t xml:space="preserve"> </w:t>
      </w:r>
      <w:r w:rsidRPr="00D77CF5">
        <w:t>міміка, вираз обличчя, одяг), 38 % – складається з того, що вона</w:t>
      </w:r>
      <w:r w:rsidRPr="00D77CF5">
        <w:rPr>
          <w:spacing w:val="1"/>
        </w:rPr>
        <w:t xml:space="preserve"> </w:t>
      </w:r>
      <w:r w:rsidRPr="00D77CF5">
        <w:t>чує (тембр голосу, інтонація, чіткість дикції), 7 % враження ви</w:t>
      </w:r>
      <w:r w:rsidRPr="00D77CF5">
        <w:rPr>
          <w:spacing w:val="1"/>
        </w:rPr>
        <w:t xml:space="preserve"> </w:t>
      </w:r>
      <w:r w:rsidRPr="00D77CF5">
        <w:t>здатні</w:t>
      </w:r>
      <w:r w:rsidRPr="00D77CF5">
        <w:rPr>
          <w:spacing w:val="1"/>
        </w:rPr>
        <w:t xml:space="preserve"> </w:t>
      </w:r>
      <w:r w:rsidRPr="00D77CF5">
        <w:t>справити</w:t>
      </w:r>
      <w:r w:rsidRPr="00D77CF5">
        <w:rPr>
          <w:spacing w:val="1"/>
        </w:rPr>
        <w:t xml:space="preserve"> </w:t>
      </w:r>
      <w:r w:rsidRPr="00D77CF5">
        <w:t>словами,</w:t>
      </w:r>
      <w:r w:rsidRPr="00D77CF5">
        <w:rPr>
          <w:spacing w:val="1"/>
        </w:rPr>
        <w:t xml:space="preserve"> </w:t>
      </w:r>
      <w:r w:rsidRPr="00D77CF5">
        <w:t>тобто</w:t>
      </w:r>
      <w:r w:rsidRPr="00D77CF5">
        <w:rPr>
          <w:spacing w:val="1"/>
        </w:rPr>
        <w:t xml:space="preserve"> </w:t>
      </w:r>
      <w:r w:rsidRPr="00D77CF5">
        <w:t>тим,</w:t>
      </w:r>
      <w:r w:rsidRPr="00D77CF5">
        <w:rPr>
          <w:spacing w:val="1"/>
        </w:rPr>
        <w:t xml:space="preserve"> </w:t>
      </w:r>
      <w:r w:rsidRPr="00D77CF5">
        <w:t>що</w:t>
      </w:r>
      <w:r w:rsidRPr="00D77CF5">
        <w:rPr>
          <w:spacing w:val="1"/>
        </w:rPr>
        <w:t xml:space="preserve"> </w:t>
      </w:r>
      <w:r w:rsidRPr="00D77CF5">
        <w:t>говорите.</w:t>
      </w:r>
      <w:r w:rsidRPr="00D77CF5">
        <w:rPr>
          <w:spacing w:val="1"/>
        </w:rPr>
        <w:t xml:space="preserve"> </w:t>
      </w:r>
      <w:r w:rsidRPr="00D77CF5">
        <w:t>З</w:t>
      </w:r>
      <w:r w:rsidRPr="00D77CF5">
        <w:rPr>
          <w:spacing w:val="1"/>
        </w:rPr>
        <w:t xml:space="preserve"> </w:t>
      </w:r>
      <w:r w:rsidRPr="00D77CF5">
        <w:t>цього</w:t>
      </w:r>
      <w:r w:rsidRPr="00D77CF5">
        <w:rPr>
          <w:spacing w:val="1"/>
        </w:rPr>
        <w:t xml:space="preserve"> </w:t>
      </w:r>
      <w:r w:rsidRPr="00D77CF5">
        <w:t>випливає, що на першому етапі знайомства важливіше не те, що</w:t>
      </w:r>
      <w:r w:rsidRPr="00D77CF5">
        <w:rPr>
          <w:spacing w:val="1"/>
        </w:rPr>
        <w:t xml:space="preserve"> </w:t>
      </w:r>
      <w:r w:rsidRPr="00D77CF5">
        <w:t>говорите,</w:t>
      </w:r>
      <w:r w:rsidRPr="00D77CF5">
        <w:rPr>
          <w:spacing w:val="-1"/>
        </w:rPr>
        <w:t xml:space="preserve"> </w:t>
      </w:r>
      <w:r w:rsidRPr="00D77CF5">
        <w:t>а як ви це говорите.</w:t>
      </w:r>
    </w:p>
    <w:p w:rsidR="00B14484" w:rsidRPr="00D77CF5" w:rsidRDefault="00BB1284">
      <w:pPr>
        <w:pStyle w:val="a3"/>
        <w:spacing w:line="216" w:lineRule="auto"/>
        <w:ind w:right="129"/>
      </w:pPr>
      <w:r w:rsidRPr="00D77CF5">
        <w:t>Будьте наполегливі. Стиль ведення переговорів буває агресивний, пасивний або наполегливий. Незважаючи на позитивні</w:t>
      </w:r>
      <w:r w:rsidRPr="00D77CF5">
        <w:rPr>
          <w:spacing w:val="1"/>
        </w:rPr>
        <w:t xml:space="preserve"> </w:t>
      </w:r>
      <w:r w:rsidRPr="00D77CF5">
        <w:t>нюанси,</w:t>
      </w:r>
      <w:r w:rsidRPr="00D77CF5">
        <w:rPr>
          <w:spacing w:val="1"/>
        </w:rPr>
        <w:t xml:space="preserve"> </w:t>
      </w:r>
      <w:r w:rsidRPr="00D77CF5">
        <w:t>все-таки</w:t>
      </w:r>
      <w:r w:rsidRPr="00D77CF5">
        <w:rPr>
          <w:spacing w:val="1"/>
        </w:rPr>
        <w:t xml:space="preserve"> </w:t>
      </w:r>
      <w:r w:rsidRPr="00D77CF5">
        <w:t>агресивний</w:t>
      </w:r>
      <w:r w:rsidRPr="00D77CF5">
        <w:rPr>
          <w:spacing w:val="1"/>
        </w:rPr>
        <w:t xml:space="preserve"> </w:t>
      </w:r>
      <w:r w:rsidRPr="00D77CF5">
        <w:t>і</w:t>
      </w:r>
      <w:r w:rsidRPr="00D77CF5">
        <w:rPr>
          <w:spacing w:val="1"/>
        </w:rPr>
        <w:t xml:space="preserve"> </w:t>
      </w:r>
      <w:r w:rsidRPr="00D77CF5">
        <w:t>пасивний</w:t>
      </w:r>
      <w:r w:rsidRPr="00D77CF5">
        <w:rPr>
          <w:spacing w:val="1"/>
        </w:rPr>
        <w:t xml:space="preserve"> </w:t>
      </w:r>
      <w:r w:rsidRPr="00D77CF5">
        <w:t>стиль</w:t>
      </w:r>
      <w:r w:rsidRPr="00D77CF5">
        <w:rPr>
          <w:spacing w:val="1"/>
        </w:rPr>
        <w:t xml:space="preserve"> </w:t>
      </w:r>
      <w:r w:rsidRPr="00D77CF5">
        <w:t>в</w:t>
      </w:r>
      <w:r w:rsidRPr="00D77CF5">
        <w:rPr>
          <w:spacing w:val="1"/>
        </w:rPr>
        <w:t xml:space="preserve"> </w:t>
      </w:r>
      <w:r w:rsidRPr="00D77CF5">
        <w:t>основному</w:t>
      </w:r>
      <w:r w:rsidRPr="00D77CF5">
        <w:rPr>
          <w:spacing w:val="1"/>
        </w:rPr>
        <w:t xml:space="preserve"> </w:t>
      </w:r>
      <w:r w:rsidRPr="00D77CF5">
        <w:t>викликають розбіжності між людьми та принижують вас в очах</w:t>
      </w:r>
      <w:r w:rsidRPr="00D77CF5">
        <w:rPr>
          <w:spacing w:val="1"/>
        </w:rPr>
        <w:t xml:space="preserve"> </w:t>
      </w:r>
      <w:r w:rsidRPr="00D77CF5">
        <w:t>партнера.</w:t>
      </w:r>
    </w:p>
    <w:p w:rsidR="00B14484" w:rsidRPr="00D77CF5" w:rsidRDefault="00BB1284">
      <w:pPr>
        <w:pStyle w:val="a3"/>
        <w:spacing w:before="2" w:line="216" w:lineRule="auto"/>
      </w:pPr>
      <w:r w:rsidRPr="00D77CF5">
        <w:t>Домагайтеся</w:t>
      </w:r>
      <w:r w:rsidRPr="00D77CF5">
        <w:rPr>
          <w:spacing w:val="1"/>
        </w:rPr>
        <w:t xml:space="preserve"> </w:t>
      </w:r>
      <w:r w:rsidRPr="00D77CF5">
        <w:t>взаємного</w:t>
      </w:r>
      <w:r w:rsidRPr="00D77CF5">
        <w:rPr>
          <w:spacing w:val="1"/>
        </w:rPr>
        <w:t xml:space="preserve"> </w:t>
      </w:r>
      <w:r w:rsidRPr="00D77CF5">
        <w:t>порозуміння.</w:t>
      </w:r>
      <w:r w:rsidRPr="00D77CF5">
        <w:rPr>
          <w:spacing w:val="1"/>
        </w:rPr>
        <w:t xml:space="preserve"> </w:t>
      </w:r>
      <w:r w:rsidRPr="00D77CF5">
        <w:t>Взаєморозуміння</w:t>
      </w:r>
      <w:r w:rsidRPr="00D77CF5">
        <w:rPr>
          <w:spacing w:val="1"/>
        </w:rPr>
        <w:t xml:space="preserve"> </w:t>
      </w:r>
      <w:r w:rsidRPr="00D77CF5">
        <w:t>–</w:t>
      </w:r>
      <w:r w:rsidRPr="00D77CF5">
        <w:rPr>
          <w:spacing w:val="1"/>
        </w:rPr>
        <w:t xml:space="preserve"> </w:t>
      </w:r>
      <w:r w:rsidRPr="00D77CF5">
        <w:t>основа</w:t>
      </w:r>
      <w:r w:rsidRPr="00D77CF5">
        <w:rPr>
          <w:spacing w:val="1"/>
        </w:rPr>
        <w:t xml:space="preserve"> </w:t>
      </w:r>
      <w:r w:rsidRPr="00D77CF5">
        <w:t>відмінних</w:t>
      </w:r>
      <w:r w:rsidRPr="00D77CF5">
        <w:rPr>
          <w:spacing w:val="1"/>
        </w:rPr>
        <w:t xml:space="preserve"> </w:t>
      </w:r>
      <w:r w:rsidRPr="00D77CF5">
        <w:t>контактів</w:t>
      </w:r>
      <w:r w:rsidRPr="00D77CF5">
        <w:rPr>
          <w:spacing w:val="1"/>
        </w:rPr>
        <w:t xml:space="preserve"> </w:t>
      </w:r>
      <w:r w:rsidRPr="00D77CF5">
        <w:t>між</w:t>
      </w:r>
      <w:r w:rsidRPr="00D77CF5">
        <w:rPr>
          <w:spacing w:val="1"/>
        </w:rPr>
        <w:t xml:space="preserve"> </w:t>
      </w:r>
      <w:r w:rsidRPr="00D77CF5">
        <w:t>людьми.</w:t>
      </w:r>
      <w:r w:rsidRPr="00D77CF5">
        <w:rPr>
          <w:spacing w:val="1"/>
        </w:rPr>
        <w:t xml:space="preserve"> </w:t>
      </w:r>
      <w:r w:rsidRPr="00D77CF5">
        <w:t>Найчастіше</w:t>
      </w:r>
      <w:r w:rsidRPr="00D77CF5">
        <w:rPr>
          <w:spacing w:val="1"/>
        </w:rPr>
        <w:t xml:space="preserve"> </w:t>
      </w:r>
      <w:r w:rsidRPr="00D77CF5">
        <w:t>процес</w:t>
      </w:r>
      <w:r w:rsidRPr="00D77CF5">
        <w:rPr>
          <w:spacing w:val="1"/>
        </w:rPr>
        <w:t xml:space="preserve"> </w:t>
      </w:r>
      <w:r w:rsidRPr="00D77CF5">
        <w:t>налагодження</w:t>
      </w:r>
      <w:r w:rsidRPr="00D77CF5">
        <w:rPr>
          <w:spacing w:val="3"/>
        </w:rPr>
        <w:t xml:space="preserve"> </w:t>
      </w:r>
      <w:r w:rsidRPr="00D77CF5">
        <w:t>довіри</w:t>
      </w:r>
      <w:r w:rsidRPr="00D77CF5">
        <w:rPr>
          <w:spacing w:val="2"/>
        </w:rPr>
        <w:t xml:space="preserve"> </w:t>
      </w:r>
      <w:r w:rsidRPr="00D77CF5">
        <w:t>і</w:t>
      </w:r>
      <w:r w:rsidRPr="00D77CF5">
        <w:rPr>
          <w:spacing w:val="4"/>
        </w:rPr>
        <w:t xml:space="preserve"> </w:t>
      </w:r>
      <w:r w:rsidRPr="00D77CF5">
        <w:t>взаємного</w:t>
      </w:r>
      <w:r w:rsidRPr="00D77CF5">
        <w:rPr>
          <w:spacing w:val="4"/>
        </w:rPr>
        <w:t xml:space="preserve"> </w:t>
      </w:r>
      <w:r w:rsidRPr="00D77CF5">
        <w:t>розуміння</w:t>
      </w:r>
      <w:r w:rsidRPr="00D77CF5">
        <w:rPr>
          <w:spacing w:val="2"/>
        </w:rPr>
        <w:t xml:space="preserve"> </w:t>
      </w:r>
      <w:r w:rsidRPr="00D77CF5">
        <w:t>між</w:t>
      </w:r>
      <w:r w:rsidRPr="00D77CF5">
        <w:rPr>
          <w:spacing w:val="6"/>
        </w:rPr>
        <w:t xml:space="preserve"> </w:t>
      </w:r>
      <w:r w:rsidRPr="00D77CF5">
        <w:t>людьми</w:t>
      </w:r>
      <w:r w:rsidRPr="00D77CF5">
        <w:rPr>
          <w:spacing w:val="3"/>
        </w:rPr>
        <w:t xml:space="preserve"> </w:t>
      </w:r>
      <w:r w:rsidRPr="00D77CF5">
        <w:t>трапля-</w:t>
      </w:r>
    </w:p>
    <w:p w:rsidR="00B14484" w:rsidRPr="00D77CF5" w:rsidRDefault="00B14484">
      <w:pPr>
        <w:spacing w:line="216" w:lineRule="auto"/>
        <w:sectPr w:rsidR="00B14484" w:rsidRPr="00D77CF5">
          <w:pgSz w:w="8400" w:h="11910"/>
          <w:pgMar w:top="1020" w:right="1000" w:bottom="1340" w:left="1000" w:header="0" w:footer="1159" w:gutter="0"/>
          <w:cols w:space="720"/>
        </w:sectPr>
      </w:pPr>
    </w:p>
    <w:p w:rsidR="00B14484" w:rsidRPr="00D77CF5" w:rsidRDefault="00BB1284">
      <w:pPr>
        <w:pStyle w:val="a3"/>
        <w:spacing w:before="99" w:line="216" w:lineRule="auto"/>
        <w:ind w:firstLine="0"/>
      </w:pPr>
      <w:r w:rsidRPr="00D77CF5">
        <w:lastRenderedPageBreak/>
        <w:t>ється машинально, інтуїтивно, але час від часу потрібно застосувати деякі дії. Інтонація і манера вимови: їх простіше скопіювати,</w:t>
      </w:r>
      <w:r w:rsidRPr="00D77CF5">
        <w:rPr>
          <w:spacing w:val="1"/>
        </w:rPr>
        <w:t xml:space="preserve"> </w:t>
      </w:r>
      <w:r w:rsidRPr="00D77CF5">
        <w:t>це</w:t>
      </w:r>
      <w:r w:rsidRPr="00D77CF5">
        <w:rPr>
          <w:spacing w:val="1"/>
        </w:rPr>
        <w:t xml:space="preserve"> </w:t>
      </w:r>
      <w:r w:rsidRPr="00D77CF5">
        <w:t>найпростіший</w:t>
      </w:r>
      <w:r w:rsidRPr="00D77CF5">
        <w:rPr>
          <w:spacing w:val="1"/>
        </w:rPr>
        <w:t xml:space="preserve"> </w:t>
      </w:r>
      <w:r w:rsidRPr="00D77CF5">
        <w:t>спосіб</w:t>
      </w:r>
      <w:r w:rsidRPr="00D77CF5">
        <w:rPr>
          <w:spacing w:val="1"/>
        </w:rPr>
        <w:t xml:space="preserve"> </w:t>
      </w:r>
      <w:r w:rsidRPr="00D77CF5">
        <w:t>налагодження</w:t>
      </w:r>
      <w:r w:rsidRPr="00D77CF5">
        <w:rPr>
          <w:spacing w:val="1"/>
        </w:rPr>
        <w:t xml:space="preserve"> </w:t>
      </w:r>
      <w:r w:rsidRPr="00D77CF5">
        <w:t>взаєморозуміння</w:t>
      </w:r>
      <w:r w:rsidRPr="00D77CF5">
        <w:rPr>
          <w:spacing w:val="1"/>
        </w:rPr>
        <w:t xml:space="preserve"> </w:t>
      </w:r>
      <w:r w:rsidRPr="00D77CF5">
        <w:t>між</w:t>
      </w:r>
      <w:r w:rsidRPr="00D77CF5">
        <w:rPr>
          <w:spacing w:val="1"/>
        </w:rPr>
        <w:t xml:space="preserve"> </w:t>
      </w:r>
      <w:r w:rsidRPr="00D77CF5">
        <w:t>партнерами</w:t>
      </w:r>
      <w:r w:rsidRPr="00D77CF5">
        <w:rPr>
          <w:spacing w:val="1"/>
        </w:rPr>
        <w:t xml:space="preserve"> </w:t>
      </w:r>
      <w:r w:rsidRPr="00D77CF5">
        <w:t>(партнер</w:t>
      </w:r>
      <w:r w:rsidRPr="00D77CF5">
        <w:rPr>
          <w:spacing w:val="1"/>
        </w:rPr>
        <w:t xml:space="preserve"> </w:t>
      </w:r>
      <w:r w:rsidRPr="00D77CF5">
        <w:t>говорить</w:t>
      </w:r>
      <w:r w:rsidRPr="00D77CF5">
        <w:rPr>
          <w:spacing w:val="1"/>
        </w:rPr>
        <w:t xml:space="preserve"> </w:t>
      </w:r>
      <w:r w:rsidRPr="00D77CF5">
        <w:t>швидко</w:t>
      </w:r>
      <w:r w:rsidRPr="00D77CF5">
        <w:rPr>
          <w:spacing w:val="1"/>
        </w:rPr>
        <w:t xml:space="preserve"> </w:t>
      </w:r>
      <w:r w:rsidRPr="00D77CF5">
        <w:t>і</w:t>
      </w:r>
      <w:r w:rsidRPr="00D77CF5">
        <w:rPr>
          <w:spacing w:val="1"/>
        </w:rPr>
        <w:t xml:space="preserve"> </w:t>
      </w:r>
      <w:r w:rsidRPr="00D77CF5">
        <w:t>ви</w:t>
      </w:r>
      <w:r w:rsidRPr="00D77CF5">
        <w:rPr>
          <w:spacing w:val="56"/>
        </w:rPr>
        <w:t xml:space="preserve"> </w:t>
      </w:r>
      <w:r w:rsidRPr="00D77CF5">
        <w:t>говорите</w:t>
      </w:r>
      <w:r w:rsidRPr="00D77CF5">
        <w:rPr>
          <w:spacing w:val="-52"/>
        </w:rPr>
        <w:t xml:space="preserve"> </w:t>
      </w:r>
      <w:r w:rsidR="00D77CF5" w:rsidRPr="00D77CF5">
        <w:rPr>
          <w:spacing w:val="-52"/>
        </w:rPr>
        <w:t xml:space="preserve"> </w:t>
      </w:r>
      <w:r w:rsidRPr="00D77CF5">
        <w:t>швидко,</w:t>
      </w:r>
      <w:r w:rsidRPr="00D77CF5">
        <w:rPr>
          <w:spacing w:val="-4"/>
        </w:rPr>
        <w:t xml:space="preserve"> </w:t>
      </w:r>
      <w:r w:rsidRPr="00D77CF5">
        <w:t>каже</w:t>
      </w:r>
      <w:r w:rsidRPr="00D77CF5">
        <w:rPr>
          <w:spacing w:val="-1"/>
        </w:rPr>
        <w:t xml:space="preserve"> </w:t>
      </w:r>
      <w:r w:rsidRPr="00D77CF5">
        <w:t>тихо</w:t>
      </w:r>
      <w:r w:rsidRPr="00D77CF5">
        <w:rPr>
          <w:spacing w:val="-3"/>
        </w:rPr>
        <w:t xml:space="preserve"> </w:t>
      </w:r>
      <w:r w:rsidRPr="00D77CF5">
        <w:t>і спокійно – і ви</w:t>
      </w:r>
      <w:r w:rsidRPr="00D77CF5">
        <w:rPr>
          <w:spacing w:val="-1"/>
        </w:rPr>
        <w:t xml:space="preserve"> </w:t>
      </w:r>
      <w:r w:rsidRPr="00D77CF5">
        <w:t>дотримуйтеся</w:t>
      </w:r>
      <w:r w:rsidRPr="00D77CF5">
        <w:rPr>
          <w:spacing w:val="-1"/>
        </w:rPr>
        <w:t xml:space="preserve"> </w:t>
      </w:r>
      <w:r w:rsidRPr="00D77CF5">
        <w:t>його</w:t>
      </w:r>
      <w:r w:rsidRPr="00D77CF5">
        <w:rPr>
          <w:spacing w:val="-1"/>
        </w:rPr>
        <w:t xml:space="preserve"> </w:t>
      </w:r>
      <w:r w:rsidRPr="00D77CF5">
        <w:t>тону</w:t>
      </w:r>
      <w:r w:rsidR="00D77CF5" w:rsidRPr="00D77CF5">
        <w:t xml:space="preserve"> та темпу</w:t>
      </w:r>
      <w:r w:rsidRPr="00D77CF5">
        <w:t>).</w:t>
      </w:r>
    </w:p>
    <w:p w:rsidR="00B14484" w:rsidRPr="00D77CF5" w:rsidRDefault="00BB1284">
      <w:pPr>
        <w:pStyle w:val="a3"/>
        <w:spacing w:before="2" w:line="216" w:lineRule="auto"/>
        <w:ind w:right="127"/>
      </w:pPr>
      <w:r w:rsidRPr="00D77CF5">
        <w:t>Бажання вирішити проблему – найголовніша передумова для</w:t>
      </w:r>
      <w:r w:rsidRPr="00D77CF5">
        <w:rPr>
          <w:spacing w:val="1"/>
        </w:rPr>
        <w:t xml:space="preserve"> </w:t>
      </w:r>
      <w:r w:rsidRPr="00D77CF5">
        <w:t>того, щоб вступити в переговори, оскільки настрій і бажання</w:t>
      </w:r>
      <w:r w:rsidRPr="00D77CF5">
        <w:rPr>
          <w:spacing w:val="1"/>
        </w:rPr>
        <w:t xml:space="preserve"> </w:t>
      </w:r>
      <w:r w:rsidRPr="00D77CF5">
        <w:t>знайти спільне рішення, яке влаштовує обидві сторони, вже від</w:t>
      </w:r>
      <w:r w:rsidRPr="00D77CF5">
        <w:rPr>
          <w:spacing w:val="1"/>
        </w:rPr>
        <w:t xml:space="preserve"> </w:t>
      </w:r>
      <w:r w:rsidRPr="00D77CF5">
        <w:t>початку</w:t>
      </w:r>
      <w:r w:rsidRPr="00D77CF5">
        <w:rPr>
          <w:spacing w:val="-3"/>
        </w:rPr>
        <w:t xml:space="preserve"> </w:t>
      </w:r>
      <w:r w:rsidRPr="00D77CF5">
        <w:t>зумовлюють успішне їх</w:t>
      </w:r>
      <w:r w:rsidRPr="00D77CF5">
        <w:rPr>
          <w:spacing w:val="-3"/>
        </w:rPr>
        <w:t xml:space="preserve"> </w:t>
      </w:r>
      <w:r w:rsidRPr="00D77CF5">
        <w:t>завершення.</w:t>
      </w:r>
    </w:p>
    <w:p w:rsidR="00B14484" w:rsidRPr="00D77CF5" w:rsidRDefault="00BB1284">
      <w:pPr>
        <w:pStyle w:val="2"/>
        <w:spacing w:before="103"/>
        <w:rPr>
          <w:rFonts w:ascii="Times New Roman" w:hAnsi="Times New Roman"/>
        </w:rPr>
      </w:pPr>
      <w:r w:rsidRPr="00D77CF5">
        <w:rPr>
          <w:rFonts w:ascii="Times New Roman" w:hAnsi="Times New Roman"/>
        </w:rPr>
        <w:t>Список</w:t>
      </w:r>
      <w:r w:rsidRPr="00D77CF5">
        <w:rPr>
          <w:rFonts w:ascii="Times New Roman" w:hAnsi="Times New Roman"/>
          <w:spacing w:val="-4"/>
        </w:rPr>
        <w:t xml:space="preserve"> </w:t>
      </w:r>
      <w:r w:rsidRPr="00D77CF5">
        <w:rPr>
          <w:rFonts w:ascii="Times New Roman" w:hAnsi="Times New Roman"/>
        </w:rPr>
        <w:t>використаних</w:t>
      </w:r>
      <w:r w:rsidRPr="00D77CF5">
        <w:rPr>
          <w:rFonts w:ascii="Times New Roman" w:hAnsi="Times New Roman"/>
          <w:spacing w:val="-6"/>
        </w:rPr>
        <w:t xml:space="preserve"> </w:t>
      </w:r>
      <w:r w:rsidRPr="00D77CF5">
        <w:rPr>
          <w:rFonts w:ascii="Times New Roman" w:hAnsi="Times New Roman"/>
        </w:rPr>
        <w:t>інформаційних</w:t>
      </w:r>
      <w:r w:rsidRPr="00D77CF5">
        <w:rPr>
          <w:rFonts w:ascii="Times New Roman" w:hAnsi="Times New Roman"/>
          <w:spacing w:val="-6"/>
        </w:rPr>
        <w:t xml:space="preserve"> </w:t>
      </w:r>
      <w:r w:rsidRPr="00D77CF5">
        <w:rPr>
          <w:rFonts w:ascii="Times New Roman" w:hAnsi="Times New Roman"/>
        </w:rPr>
        <w:t>джерел</w:t>
      </w:r>
    </w:p>
    <w:p w:rsidR="00B14484" w:rsidRPr="00D77CF5" w:rsidRDefault="00BB1284">
      <w:pPr>
        <w:pStyle w:val="a5"/>
        <w:numPr>
          <w:ilvl w:val="0"/>
          <w:numId w:val="8"/>
        </w:numPr>
        <w:tabs>
          <w:tab w:val="left" w:pos="417"/>
        </w:tabs>
        <w:spacing w:before="114" w:line="216" w:lineRule="auto"/>
        <w:ind w:right="135"/>
        <w:jc w:val="both"/>
      </w:pPr>
      <w:r w:rsidRPr="00D77CF5">
        <w:t>Количева Т. В. Психологія ділового спілкування : конспект лекцій.</w:t>
      </w:r>
      <w:r w:rsidRPr="00D77CF5">
        <w:rPr>
          <w:spacing w:val="1"/>
        </w:rPr>
        <w:t xml:space="preserve"> </w:t>
      </w:r>
      <w:r w:rsidRPr="00D77CF5">
        <w:t>Харків</w:t>
      </w:r>
      <w:r w:rsidRPr="00D77CF5">
        <w:rPr>
          <w:spacing w:val="-2"/>
        </w:rPr>
        <w:t xml:space="preserve"> </w:t>
      </w:r>
      <w:r w:rsidRPr="00D77CF5">
        <w:t>:</w:t>
      </w:r>
      <w:r w:rsidRPr="00D77CF5">
        <w:rPr>
          <w:spacing w:val="-1"/>
        </w:rPr>
        <w:t xml:space="preserve"> </w:t>
      </w:r>
      <w:r w:rsidRPr="00D77CF5">
        <w:t>УкрДАЗТ, 2012.</w:t>
      </w:r>
      <w:r w:rsidRPr="00D77CF5">
        <w:rPr>
          <w:spacing w:val="-2"/>
        </w:rPr>
        <w:t xml:space="preserve"> </w:t>
      </w:r>
      <w:r w:rsidRPr="00D77CF5">
        <w:t>106</w:t>
      </w:r>
      <w:r w:rsidRPr="00D77CF5">
        <w:rPr>
          <w:spacing w:val="1"/>
        </w:rPr>
        <w:t xml:space="preserve"> </w:t>
      </w:r>
      <w:r w:rsidRPr="00D77CF5">
        <w:t>с.</w:t>
      </w:r>
    </w:p>
    <w:p w:rsidR="00B14484" w:rsidRPr="00D77CF5" w:rsidRDefault="00BB1284">
      <w:pPr>
        <w:pStyle w:val="a5"/>
        <w:numPr>
          <w:ilvl w:val="0"/>
          <w:numId w:val="8"/>
        </w:numPr>
        <w:tabs>
          <w:tab w:val="left" w:pos="417"/>
        </w:tabs>
        <w:spacing w:before="1" w:line="216" w:lineRule="auto"/>
        <w:jc w:val="both"/>
      </w:pPr>
      <w:r w:rsidRPr="00D77CF5">
        <w:t>Стратегія і тактика ділових переговорів [Електронний ресурс].</w:t>
      </w:r>
      <w:r w:rsidRPr="00D77CF5">
        <w:rPr>
          <w:spacing w:val="1"/>
        </w:rPr>
        <w:t xml:space="preserve"> </w:t>
      </w:r>
      <w:r w:rsidRPr="00D77CF5">
        <w:t>–</w:t>
      </w:r>
      <w:r w:rsidRPr="00D77CF5">
        <w:rPr>
          <w:spacing w:val="1"/>
        </w:rPr>
        <w:t xml:space="preserve"> </w:t>
      </w:r>
      <w:r w:rsidRPr="00D77CF5">
        <w:t>Режим</w:t>
      </w:r>
      <w:r w:rsidRPr="00D77CF5">
        <w:rPr>
          <w:spacing w:val="1"/>
        </w:rPr>
        <w:t xml:space="preserve"> </w:t>
      </w:r>
      <w:r w:rsidRPr="00D77CF5">
        <w:t>доступу:</w:t>
      </w:r>
      <w:r w:rsidRPr="00D77CF5">
        <w:rPr>
          <w:spacing w:val="1"/>
        </w:rPr>
        <w:t xml:space="preserve"> </w:t>
      </w:r>
      <w:hyperlink r:id="rId11">
        <w:r w:rsidRPr="00D77CF5">
          <w:t>http://www.stattionline.org.ua/ekonom/64/9657-</w:t>
        </w:r>
      </w:hyperlink>
      <w:r w:rsidRPr="00D77CF5">
        <w:rPr>
          <w:spacing w:val="1"/>
        </w:rPr>
        <w:t xml:space="preserve"> </w:t>
      </w:r>
      <w:r w:rsidRPr="00D77CF5">
        <w:t>psixologichni-zakonomirnosti-vedennya-dilovo%D1%97-besidi.html.</w:t>
      </w:r>
      <w:r w:rsidRPr="00D77CF5">
        <w:rPr>
          <w:spacing w:val="1"/>
        </w:rPr>
        <w:t xml:space="preserve"> </w:t>
      </w:r>
      <w:r w:rsidRPr="00D77CF5">
        <w:t>–</w:t>
      </w:r>
      <w:r w:rsidRPr="00D77CF5">
        <w:rPr>
          <w:spacing w:val="1"/>
        </w:rPr>
        <w:t xml:space="preserve"> </w:t>
      </w:r>
      <w:r w:rsidRPr="00D77CF5">
        <w:t>Назва</w:t>
      </w:r>
      <w:r w:rsidRPr="00D77CF5">
        <w:rPr>
          <w:spacing w:val="-2"/>
        </w:rPr>
        <w:t xml:space="preserve"> </w:t>
      </w:r>
      <w:r w:rsidRPr="00D77CF5">
        <w:t>з</w:t>
      </w:r>
      <w:r w:rsidRPr="00D77CF5">
        <w:rPr>
          <w:spacing w:val="1"/>
        </w:rPr>
        <w:t xml:space="preserve"> </w:t>
      </w:r>
      <w:r w:rsidRPr="00D77CF5">
        <w:t>екрана.</w:t>
      </w:r>
    </w:p>
    <w:p w:rsidR="00B14484" w:rsidRPr="00D77CF5" w:rsidRDefault="00BB1284">
      <w:pPr>
        <w:pStyle w:val="a5"/>
        <w:numPr>
          <w:ilvl w:val="0"/>
          <w:numId w:val="8"/>
        </w:numPr>
        <w:tabs>
          <w:tab w:val="left" w:pos="417"/>
        </w:tabs>
        <w:spacing w:line="216" w:lineRule="auto"/>
        <w:ind w:right="135"/>
        <w:jc w:val="both"/>
      </w:pPr>
      <w:r w:rsidRPr="00D77CF5">
        <w:t>Чмут Т. К.,</w:t>
      </w:r>
      <w:r w:rsidRPr="00D77CF5">
        <w:rPr>
          <w:spacing w:val="1"/>
        </w:rPr>
        <w:t xml:space="preserve"> </w:t>
      </w:r>
      <w:r w:rsidRPr="00D77CF5">
        <w:t>Чайка Г. Л.</w:t>
      </w:r>
      <w:r w:rsidRPr="00D77CF5">
        <w:rPr>
          <w:spacing w:val="1"/>
        </w:rPr>
        <w:t xml:space="preserve"> </w:t>
      </w:r>
      <w:r w:rsidRPr="00D77CF5">
        <w:t>Етика</w:t>
      </w:r>
      <w:r w:rsidRPr="00D77CF5">
        <w:rPr>
          <w:spacing w:val="1"/>
        </w:rPr>
        <w:t xml:space="preserve"> </w:t>
      </w:r>
      <w:r w:rsidRPr="00D77CF5">
        <w:t>ділового</w:t>
      </w:r>
      <w:r w:rsidRPr="00D77CF5">
        <w:rPr>
          <w:spacing w:val="1"/>
        </w:rPr>
        <w:t xml:space="preserve"> </w:t>
      </w:r>
      <w:r w:rsidRPr="00D77CF5">
        <w:t>спілкування :</w:t>
      </w:r>
      <w:r w:rsidRPr="00D77CF5">
        <w:rPr>
          <w:spacing w:val="1"/>
        </w:rPr>
        <w:t xml:space="preserve"> </w:t>
      </w:r>
      <w:r w:rsidRPr="00D77CF5">
        <w:t>навч.</w:t>
      </w:r>
      <w:r w:rsidRPr="00D77CF5">
        <w:rPr>
          <w:spacing w:val="1"/>
        </w:rPr>
        <w:t xml:space="preserve"> </w:t>
      </w:r>
      <w:r w:rsidRPr="00D77CF5">
        <w:t>посіб.</w:t>
      </w:r>
      <w:r w:rsidR="00D77CF5">
        <w:t xml:space="preserve"> </w:t>
      </w:r>
      <w:r w:rsidRPr="00D77CF5">
        <w:rPr>
          <w:spacing w:val="-47"/>
        </w:rPr>
        <w:t xml:space="preserve"> </w:t>
      </w:r>
      <w:r w:rsidRPr="00D77CF5">
        <w:t>3-те</w:t>
      </w:r>
      <w:r w:rsidRPr="00D77CF5">
        <w:rPr>
          <w:spacing w:val="-1"/>
        </w:rPr>
        <w:t xml:space="preserve"> </w:t>
      </w:r>
      <w:r w:rsidRPr="00D77CF5">
        <w:t>вид., стер. Київ :</w:t>
      </w:r>
      <w:r w:rsidRPr="00D77CF5">
        <w:rPr>
          <w:spacing w:val="-1"/>
        </w:rPr>
        <w:t xml:space="preserve"> </w:t>
      </w:r>
      <w:r w:rsidRPr="00D77CF5">
        <w:t>Вікар, 2003.</w:t>
      </w:r>
    </w:p>
    <w:p w:rsidR="00B14484" w:rsidRPr="00D77CF5" w:rsidRDefault="00B14484">
      <w:pPr>
        <w:pStyle w:val="a3"/>
        <w:spacing w:before="10"/>
        <w:ind w:left="0" w:right="0" w:firstLine="0"/>
        <w:jc w:val="left"/>
        <w:rPr>
          <w:sz w:val="18"/>
        </w:rPr>
      </w:pPr>
    </w:p>
    <w:sectPr w:rsidR="00B14484" w:rsidRPr="00D77CF5" w:rsidSect="00333F76">
      <w:pgSz w:w="8400" w:h="11910"/>
      <w:pgMar w:top="1020" w:right="1000" w:bottom="1340" w:left="100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C8" w:rsidRDefault="00E045C8">
      <w:r>
        <w:separator/>
      </w:r>
    </w:p>
  </w:endnote>
  <w:endnote w:type="continuationSeparator" w:id="0">
    <w:p w:rsidR="00E045C8" w:rsidRDefault="00E0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B1448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B123CA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071232" behindDoc="1" locked="0" layoutInCell="1" allowOverlap="1">
              <wp:simplePos x="0" y="0"/>
              <wp:positionH relativeFrom="page">
                <wp:posOffset>683879</wp:posOffset>
              </wp:positionH>
              <wp:positionV relativeFrom="page">
                <wp:posOffset>6685109</wp:posOffset>
              </wp:positionV>
              <wp:extent cx="361150" cy="261257"/>
              <wp:effectExtent l="0" t="0" r="1270" b="571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50" cy="2612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484" w:rsidRDefault="00BB128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7CF5">
                            <w:rPr>
                              <w:noProof/>
                              <w:sz w:val="20"/>
                            </w:rPr>
                            <w:t>352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53.85pt;margin-top:526.4pt;width:28.45pt;height:20.55pt;z-index:-162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" filled="f" stroked="f">
              <v:textbox inset="0,0,0,0">
                <w:txbxContent>
                  <w:p w:rsidR="00B14484" w:rsidRDefault="00BB128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7CF5">
                      <w:rPr>
                        <w:noProof/>
                        <w:sz w:val="20"/>
                      </w:rPr>
                      <w:t>352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071744" behindDoc="1" locked="0" layoutInCell="1" allowOverlap="1">
              <wp:simplePos x="0" y="0"/>
              <wp:positionH relativeFrom="page">
                <wp:posOffset>3914140</wp:posOffset>
              </wp:positionH>
              <wp:positionV relativeFrom="page">
                <wp:posOffset>6696075</wp:posOffset>
              </wp:positionV>
              <wp:extent cx="708025" cy="17843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0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484" w:rsidRDefault="00BB1284">
                          <w:pPr>
                            <w:spacing w:before="30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w w:val="105"/>
                              <w:sz w:val="16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 xml:space="preserve">© </w:t>
                          </w:r>
                          <w:r>
                            <w:rPr>
                              <w:spacing w:val="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105"/>
                              <w:sz w:val="16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27" type="#_x0000_t202" style="position:absolute;margin-left:308.2pt;margin-top:527.25pt;width:55.75pt;height:14.05pt;z-index:-162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+YxwIAALU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" filled="f" stroked="f">
              <v:textbox inset="0,0,0,0">
                <w:txbxContent>
                  <w:p w:rsidR="00B14484" w:rsidRDefault="00BB1284">
                    <w:pPr>
                      <w:spacing w:before="30"/>
                      <w:ind w:left="20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105"/>
                        <w:sz w:val="16"/>
                      </w:rPr>
                      <w:t xml:space="preserve">– </w:t>
                    </w:r>
                    <w:r>
                      <w:rPr>
                        <w:rFonts w:ascii="Arial" w:hAnsi="Arial"/>
                        <w:b/>
                        <w:i/>
                        <w:spacing w:val="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© </w:t>
                    </w:r>
                    <w:r>
                      <w:rPr>
                        <w:spacing w:val="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rFonts w:ascii="Arial" w:hAnsi="Arial"/>
                        <w:b/>
                        <w:i/>
                        <w:spacing w:val="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6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84" w:rsidRDefault="00B123CA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072256" behindDoc="1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6685280</wp:posOffset>
              </wp:positionV>
              <wp:extent cx="268605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484" w:rsidRDefault="00BB128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7CF5">
                            <w:rPr>
                              <w:noProof/>
                              <w:sz w:val="20"/>
                            </w:rPr>
                            <w:t>353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345pt;margin-top:526.4pt;width:21.15pt;height:13.05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" filled="f" stroked="f">
              <v:textbox inset="0,0,0,0">
                <w:txbxContent>
                  <w:p w:rsidR="00B14484" w:rsidRDefault="00BB128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7CF5">
                      <w:rPr>
                        <w:noProof/>
                        <w:sz w:val="20"/>
                      </w:rPr>
                      <w:t>353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07276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6696075</wp:posOffset>
              </wp:positionV>
              <wp:extent cx="707390" cy="1784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484" w:rsidRDefault="00BB1284">
                          <w:pPr>
                            <w:spacing w:before="30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w w:val="105"/>
                              <w:sz w:val="16"/>
                            </w:rPr>
                            <w:t xml:space="preserve">–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 xml:space="preserve">© </w:t>
                          </w:r>
                          <w:r>
                            <w:rPr>
                              <w:spacing w:val="1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105"/>
                              <w:sz w:val="16"/>
                            </w:rPr>
                            <w:t xml:space="preserve">ПУЕТ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8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w w:val="105"/>
                              <w:sz w:val="16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9" type="#_x0000_t202" style="position:absolute;margin-left:55.65pt;margin-top:527.25pt;width:55.7pt;height:14.05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N4yAIAALU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" filled="f" stroked="f">
              <v:textbox inset="0,0,0,0">
                <w:txbxContent>
                  <w:p w:rsidR="00B14484" w:rsidRDefault="00BB1284">
                    <w:pPr>
                      <w:spacing w:before="30"/>
                      <w:ind w:left="20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w w:val="105"/>
                        <w:sz w:val="16"/>
                      </w:rPr>
                      <w:t xml:space="preserve">– </w:t>
                    </w:r>
                    <w:r>
                      <w:rPr>
                        <w:rFonts w:ascii="Arial" w:hAnsi="Arial"/>
                        <w:b/>
                        <w:i/>
                        <w:spacing w:val="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 xml:space="preserve">© </w:t>
                    </w:r>
                    <w:r>
                      <w:rPr>
                        <w:spacing w:val="1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6"/>
                      </w:rPr>
                      <w:t xml:space="preserve">ПУЕТ </w:t>
                    </w:r>
                    <w:r>
                      <w:rPr>
                        <w:rFonts w:ascii="Arial" w:hAnsi="Arial"/>
                        <w:b/>
                        <w:i/>
                        <w:spacing w:val="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w w:val="105"/>
                        <w:sz w:val="16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C8" w:rsidRDefault="00E045C8">
      <w:r>
        <w:separator/>
      </w:r>
    </w:p>
  </w:footnote>
  <w:footnote w:type="continuationSeparator" w:id="0">
    <w:p w:rsidR="00E045C8" w:rsidRDefault="00E0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CC0"/>
    <w:multiLevelType w:val="hybridMultilevel"/>
    <w:tmpl w:val="04488990"/>
    <w:lvl w:ilvl="0" w:tplc="C6983E5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4C5AA886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C054105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F5544E5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F8904D5A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CB5293B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B80F0B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3C16A99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16AE568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">
    <w:nsid w:val="04D50B71"/>
    <w:multiLevelType w:val="hybridMultilevel"/>
    <w:tmpl w:val="1C1A9884"/>
    <w:lvl w:ilvl="0" w:tplc="A5B2215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AE603BD8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3A005CB6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2C7CDC5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FB0FF80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3084C6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15F6E94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856C0A1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A0625DB4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2">
    <w:nsid w:val="0B8A70F9"/>
    <w:multiLevelType w:val="hybridMultilevel"/>
    <w:tmpl w:val="C750CCB2"/>
    <w:lvl w:ilvl="0" w:tplc="3F143BB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6E90200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198D83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3C7E2BD6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31C6EB3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A2343B7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48A8F5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9B1287D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10BC7F0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3">
    <w:nsid w:val="13B4196C"/>
    <w:multiLevelType w:val="hybridMultilevel"/>
    <w:tmpl w:val="E73A535E"/>
    <w:lvl w:ilvl="0" w:tplc="D3481410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4CC738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0648FD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47E81B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E2F806D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0F0E13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E9EA786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26B071F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EC62A28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4">
    <w:nsid w:val="1C4C42F0"/>
    <w:multiLevelType w:val="hybridMultilevel"/>
    <w:tmpl w:val="488A4D1E"/>
    <w:lvl w:ilvl="0" w:tplc="C7500682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0B2021E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5D094A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214CDED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8DCFACA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C24EC22C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CCF0B670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7B4EFD76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455E9A90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5">
    <w:nsid w:val="2F1D2496"/>
    <w:multiLevelType w:val="hybridMultilevel"/>
    <w:tmpl w:val="777651E0"/>
    <w:lvl w:ilvl="0" w:tplc="51B4C678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A0E949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9E09730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022116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37ECAF5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01E29B3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38AEC170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D10C304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AACE17A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6">
    <w:nsid w:val="329C3F7D"/>
    <w:multiLevelType w:val="hybridMultilevel"/>
    <w:tmpl w:val="CCC2BEDA"/>
    <w:lvl w:ilvl="0" w:tplc="463003C0">
      <w:start w:val="2"/>
      <w:numFmt w:val="decimal"/>
      <w:lvlText w:val="%1)"/>
      <w:lvlJc w:val="left"/>
      <w:pPr>
        <w:ind w:left="1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6BC6282">
      <w:numFmt w:val="bullet"/>
      <w:lvlText w:val="•"/>
      <w:lvlJc w:val="left"/>
      <w:pPr>
        <w:ind w:left="765" w:hanging="240"/>
      </w:pPr>
      <w:rPr>
        <w:rFonts w:hint="default"/>
        <w:lang w:val="uk-UA" w:eastAsia="en-US" w:bidi="ar-SA"/>
      </w:rPr>
    </w:lvl>
    <w:lvl w:ilvl="2" w:tplc="A7923C66">
      <w:numFmt w:val="bullet"/>
      <w:lvlText w:val="•"/>
      <w:lvlJc w:val="left"/>
      <w:pPr>
        <w:ind w:left="1390" w:hanging="240"/>
      </w:pPr>
      <w:rPr>
        <w:rFonts w:hint="default"/>
        <w:lang w:val="uk-UA" w:eastAsia="en-US" w:bidi="ar-SA"/>
      </w:rPr>
    </w:lvl>
    <w:lvl w:ilvl="3" w:tplc="87727F3E">
      <w:numFmt w:val="bullet"/>
      <w:lvlText w:val="•"/>
      <w:lvlJc w:val="left"/>
      <w:pPr>
        <w:ind w:left="2015" w:hanging="240"/>
      </w:pPr>
      <w:rPr>
        <w:rFonts w:hint="default"/>
        <w:lang w:val="uk-UA" w:eastAsia="en-US" w:bidi="ar-SA"/>
      </w:rPr>
    </w:lvl>
    <w:lvl w:ilvl="4" w:tplc="D89EA302">
      <w:numFmt w:val="bullet"/>
      <w:lvlText w:val="•"/>
      <w:lvlJc w:val="left"/>
      <w:pPr>
        <w:ind w:left="2640" w:hanging="240"/>
      </w:pPr>
      <w:rPr>
        <w:rFonts w:hint="default"/>
        <w:lang w:val="uk-UA" w:eastAsia="en-US" w:bidi="ar-SA"/>
      </w:rPr>
    </w:lvl>
    <w:lvl w:ilvl="5" w:tplc="F958299E">
      <w:numFmt w:val="bullet"/>
      <w:lvlText w:val="•"/>
      <w:lvlJc w:val="left"/>
      <w:pPr>
        <w:ind w:left="3265" w:hanging="240"/>
      </w:pPr>
      <w:rPr>
        <w:rFonts w:hint="default"/>
        <w:lang w:val="uk-UA" w:eastAsia="en-US" w:bidi="ar-SA"/>
      </w:rPr>
    </w:lvl>
    <w:lvl w:ilvl="6" w:tplc="EF28649A">
      <w:numFmt w:val="bullet"/>
      <w:lvlText w:val="•"/>
      <w:lvlJc w:val="left"/>
      <w:pPr>
        <w:ind w:left="3890" w:hanging="240"/>
      </w:pPr>
      <w:rPr>
        <w:rFonts w:hint="default"/>
        <w:lang w:val="uk-UA" w:eastAsia="en-US" w:bidi="ar-SA"/>
      </w:rPr>
    </w:lvl>
    <w:lvl w:ilvl="7" w:tplc="DB2811D8">
      <w:numFmt w:val="bullet"/>
      <w:lvlText w:val="•"/>
      <w:lvlJc w:val="left"/>
      <w:pPr>
        <w:ind w:left="4515" w:hanging="240"/>
      </w:pPr>
      <w:rPr>
        <w:rFonts w:hint="default"/>
        <w:lang w:val="uk-UA" w:eastAsia="en-US" w:bidi="ar-SA"/>
      </w:rPr>
    </w:lvl>
    <w:lvl w:ilvl="8" w:tplc="CAA0E644">
      <w:numFmt w:val="bullet"/>
      <w:lvlText w:val="•"/>
      <w:lvlJc w:val="left"/>
      <w:pPr>
        <w:ind w:left="5140" w:hanging="240"/>
      </w:pPr>
      <w:rPr>
        <w:rFonts w:hint="default"/>
        <w:lang w:val="uk-UA" w:eastAsia="en-US" w:bidi="ar-SA"/>
      </w:rPr>
    </w:lvl>
  </w:abstractNum>
  <w:abstractNum w:abstractNumId="7">
    <w:nsid w:val="32FA5942"/>
    <w:multiLevelType w:val="hybridMultilevel"/>
    <w:tmpl w:val="F7C6F5C4"/>
    <w:lvl w:ilvl="0" w:tplc="F13E7DD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DEC01F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1FD0F2D2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E76CCEB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B806701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F8C99E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A3D4655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5984AAA4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02C4964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8">
    <w:nsid w:val="37335216"/>
    <w:multiLevelType w:val="hybridMultilevel"/>
    <w:tmpl w:val="A4F28660"/>
    <w:lvl w:ilvl="0" w:tplc="90CC8CB0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9FC855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3190A99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E06490E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04AC87E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D6CFB90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8A4ADC6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DAF6CD9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C64E4CF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9">
    <w:nsid w:val="37B84C60"/>
    <w:multiLevelType w:val="hybridMultilevel"/>
    <w:tmpl w:val="88E2BE24"/>
    <w:lvl w:ilvl="0" w:tplc="E5F2345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B62319A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65807C5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3A08C1FA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49BE7AC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9502FA8E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E00E32D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F6E07BA8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6C58C8B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0">
    <w:nsid w:val="3F34738C"/>
    <w:multiLevelType w:val="hybridMultilevel"/>
    <w:tmpl w:val="05D4DD26"/>
    <w:lvl w:ilvl="0" w:tplc="9C04CAD6">
      <w:start w:val="1"/>
      <w:numFmt w:val="decimal"/>
      <w:lvlText w:val="%1)"/>
      <w:lvlJc w:val="left"/>
      <w:pPr>
        <w:ind w:left="133" w:hanging="24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8525D98">
      <w:numFmt w:val="bullet"/>
      <w:lvlText w:val="•"/>
      <w:lvlJc w:val="left"/>
      <w:pPr>
        <w:ind w:left="765" w:hanging="247"/>
      </w:pPr>
      <w:rPr>
        <w:rFonts w:hint="default"/>
        <w:lang w:val="uk-UA" w:eastAsia="en-US" w:bidi="ar-SA"/>
      </w:rPr>
    </w:lvl>
    <w:lvl w:ilvl="2" w:tplc="0D083D20">
      <w:numFmt w:val="bullet"/>
      <w:lvlText w:val="•"/>
      <w:lvlJc w:val="left"/>
      <w:pPr>
        <w:ind w:left="1390" w:hanging="247"/>
      </w:pPr>
      <w:rPr>
        <w:rFonts w:hint="default"/>
        <w:lang w:val="uk-UA" w:eastAsia="en-US" w:bidi="ar-SA"/>
      </w:rPr>
    </w:lvl>
    <w:lvl w:ilvl="3" w:tplc="8280E822">
      <w:numFmt w:val="bullet"/>
      <w:lvlText w:val="•"/>
      <w:lvlJc w:val="left"/>
      <w:pPr>
        <w:ind w:left="2015" w:hanging="247"/>
      </w:pPr>
      <w:rPr>
        <w:rFonts w:hint="default"/>
        <w:lang w:val="uk-UA" w:eastAsia="en-US" w:bidi="ar-SA"/>
      </w:rPr>
    </w:lvl>
    <w:lvl w:ilvl="4" w:tplc="F85C7E82">
      <w:numFmt w:val="bullet"/>
      <w:lvlText w:val="•"/>
      <w:lvlJc w:val="left"/>
      <w:pPr>
        <w:ind w:left="2640" w:hanging="247"/>
      </w:pPr>
      <w:rPr>
        <w:rFonts w:hint="default"/>
        <w:lang w:val="uk-UA" w:eastAsia="en-US" w:bidi="ar-SA"/>
      </w:rPr>
    </w:lvl>
    <w:lvl w:ilvl="5" w:tplc="B0BED8C2">
      <w:numFmt w:val="bullet"/>
      <w:lvlText w:val="•"/>
      <w:lvlJc w:val="left"/>
      <w:pPr>
        <w:ind w:left="3265" w:hanging="247"/>
      </w:pPr>
      <w:rPr>
        <w:rFonts w:hint="default"/>
        <w:lang w:val="uk-UA" w:eastAsia="en-US" w:bidi="ar-SA"/>
      </w:rPr>
    </w:lvl>
    <w:lvl w:ilvl="6" w:tplc="0B82F432">
      <w:numFmt w:val="bullet"/>
      <w:lvlText w:val="•"/>
      <w:lvlJc w:val="left"/>
      <w:pPr>
        <w:ind w:left="3890" w:hanging="247"/>
      </w:pPr>
      <w:rPr>
        <w:rFonts w:hint="default"/>
        <w:lang w:val="uk-UA" w:eastAsia="en-US" w:bidi="ar-SA"/>
      </w:rPr>
    </w:lvl>
    <w:lvl w:ilvl="7" w:tplc="E3860F2C">
      <w:numFmt w:val="bullet"/>
      <w:lvlText w:val="•"/>
      <w:lvlJc w:val="left"/>
      <w:pPr>
        <w:ind w:left="4515" w:hanging="247"/>
      </w:pPr>
      <w:rPr>
        <w:rFonts w:hint="default"/>
        <w:lang w:val="uk-UA" w:eastAsia="en-US" w:bidi="ar-SA"/>
      </w:rPr>
    </w:lvl>
    <w:lvl w:ilvl="8" w:tplc="849E41B2">
      <w:numFmt w:val="bullet"/>
      <w:lvlText w:val="•"/>
      <w:lvlJc w:val="left"/>
      <w:pPr>
        <w:ind w:left="5140" w:hanging="247"/>
      </w:pPr>
      <w:rPr>
        <w:rFonts w:hint="default"/>
        <w:lang w:val="uk-UA" w:eastAsia="en-US" w:bidi="ar-SA"/>
      </w:rPr>
    </w:lvl>
  </w:abstractNum>
  <w:abstractNum w:abstractNumId="11">
    <w:nsid w:val="43D45A97"/>
    <w:multiLevelType w:val="hybridMultilevel"/>
    <w:tmpl w:val="0BC62F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B753C"/>
    <w:multiLevelType w:val="hybridMultilevel"/>
    <w:tmpl w:val="7B9ED7E6"/>
    <w:lvl w:ilvl="0" w:tplc="485678E6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95FEA122">
      <w:start w:val="1"/>
      <w:numFmt w:val="decimal"/>
      <w:lvlText w:val="%2."/>
      <w:lvlJc w:val="left"/>
      <w:pPr>
        <w:ind w:left="133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1A5EFBF0">
      <w:numFmt w:val="bullet"/>
      <w:lvlText w:val="•"/>
      <w:lvlJc w:val="left"/>
      <w:pPr>
        <w:ind w:left="1083" w:hanging="224"/>
      </w:pPr>
      <w:rPr>
        <w:rFonts w:hint="default"/>
        <w:lang w:val="uk-UA" w:eastAsia="en-US" w:bidi="ar-SA"/>
      </w:rPr>
    </w:lvl>
    <w:lvl w:ilvl="3" w:tplc="E8046514">
      <w:numFmt w:val="bullet"/>
      <w:lvlText w:val="•"/>
      <w:lvlJc w:val="left"/>
      <w:pPr>
        <w:ind w:left="1746" w:hanging="224"/>
      </w:pPr>
      <w:rPr>
        <w:rFonts w:hint="default"/>
        <w:lang w:val="uk-UA" w:eastAsia="en-US" w:bidi="ar-SA"/>
      </w:rPr>
    </w:lvl>
    <w:lvl w:ilvl="4" w:tplc="3850E89C">
      <w:numFmt w:val="bullet"/>
      <w:lvlText w:val="•"/>
      <w:lvlJc w:val="left"/>
      <w:pPr>
        <w:ind w:left="2410" w:hanging="224"/>
      </w:pPr>
      <w:rPr>
        <w:rFonts w:hint="default"/>
        <w:lang w:val="uk-UA" w:eastAsia="en-US" w:bidi="ar-SA"/>
      </w:rPr>
    </w:lvl>
    <w:lvl w:ilvl="5" w:tplc="555C28A6">
      <w:numFmt w:val="bullet"/>
      <w:lvlText w:val="•"/>
      <w:lvlJc w:val="left"/>
      <w:pPr>
        <w:ind w:left="3073" w:hanging="224"/>
      </w:pPr>
      <w:rPr>
        <w:rFonts w:hint="default"/>
        <w:lang w:val="uk-UA" w:eastAsia="en-US" w:bidi="ar-SA"/>
      </w:rPr>
    </w:lvl>
    <w:lvl w:ilvl="6" w:tplc="E034AD3C">
      <w:numFmt w:val="bullet"/>
      <w:lvlText w:val="•"/>
      <w:lvlJc w:val="left"/>
      <w:pPr>
        <w:ind w:left="3736" w:hanging="224"/>
      </w:pPr>
      <w:rPr>
        <w:rFonts w:hint="default"/>
        <w:lang w:val="uk-UA" w:eastAsia="en-US" w:bidi="ar-SA"/>
      </w:rPr>
    </w:lvl>
    <w:lvl w:ilvl="7" w:tplc="7B609F66">
      <w:numFmt w:val="bullet"/>
      <w:lvlText w:val="•"/>
      <w:lvlJc w:val="left"/>
      <w:pPr>
        <w:ind w:left="4400" w:hanging="224"/>
      </w:pPr>
      <w:rPr>
        <w:rFonts w:hint="default"/>
        <w:lang w:val="uk-UA" w:eastAsia="en-US" w:bidi="ar-SA"/>
      </w:rPr>
    </w:lvl>
    <w:lvl w:ilvl="8" w:tplc="831683B2">
      <w:numFmt w:val="bullet"/>
      <w:lvlText w:val="•"/>
      <w:lvlJc w:val="left"/>
      <w:pPr>
        <w:ind w:left="5063" w:hanging="224"/>
      </w:pPr>
      <w:rPr>
        <w:rFonts w:hint="default"/>
        <w:lang w:val="uk-UA" w:eastAsia="en-US" w:bidi="ar-SA"/>
      </w:rPr>
    </w:lvl>
  </w:abstractNum>
  <w:abstractNum w:abstractNumId="13">
    <w:nsid w:val="562B7C4B"/>
    <w:multiLevelType w:val="hybridMultilevel"/>
    <w:tmpl w:val="5978B958"/>
    <w:lvl w:ilvl="0" w:tplc="03E854A6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DB1C5DE2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42F29894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CDFCBBB4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818E75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4684AFC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87D0E0B8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A27C029C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90347F52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4">
    <w:nsid w:val="58697735"/>
    <w:multiLevelType w:val="hybridMultilevel"/>
    <w:tmpl w:val="12D61660"/>
    <w:lvl w:ilvl="0" w:tplc="B1E2A09E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BC4264C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A94A04F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C3424E1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19704D4C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ED36E5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50D8FBA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A84AAFF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4F65EAC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5">
    <w:nsid w:val="58A15B2D"/>
    <w:multiLevelType w:val="hybridMultilevel"/>
    <w:tmpl w:val="3258BF8E"/>
    <w:lvl w:ilvl="0" w:tplc="1B8ACB5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6A6977A">
      <w:start w:val="1"/>
      <w:numFmt w:val="decimal"/>
      <w:lvlText w:val="%2."/>
      <w:lvlJc w:val="left"/>
      <w:pPr>
        <w:ind w:left="1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8E282712">
      <w:numFmt w:val="bullet"/>
      <w:lvlText w:val="•"/>
      <w:lvlJc w:val="left"/>
      <w:pPr>
        <w:ind w:left="1083" w:hanging="221"/>
      </w:pPr>
      <w:rPr>
        <w:rFonts w:hint="default"/>
        <w:lang w:val="uk-UA" w:eastAsia="en-US" w:bidi="ar-SA"/>
      </w:rPr>
    </w:lvl>
    <w:lvl w:ilvl="3" w:tplc="2BCEFE2A">
      <w:numFmt w:val="bullet"/>
      <w:lvlText w:val="•"/>
      <w:lvlJc w:val="left"/>
      <w:pPr>
        <w:ind w:left="1746" w:hanging="221"/>
      </w:pPr>
      <w:rPr>
        <w:rFonts w:hint="default"/>
        <w:lang w:val="uk-UA" w:eastAsia="en-US" w:bidi="ar-SA"/>
      </w:rPr>
    </w:lvl>
    <w:lvl w:ilvl="4" w:tplc="35CA0EBC">
      <w:numFmt w:val="bullet"/>
      <w:lvlText w:val="•"/>
      <w:lvlJc w:val="left"/>
      <w:pPr>
        <w:ind w:left="2410" w:hanging="221"/>
      </w:pPr>
      <w:rPr>
        <w:rFonts w:hint="default"/>
        <w:lang w:val="uk-UA" w:eastAsia="en-US" w:bidi="ar-SA"/>
      </w:rPr>
    </w:lvl>
    <w:lvl w:ilvl="5" w:tplc="A40C1160">
      <w:numFmt w:val="bullet"/>
      <w:lvlText w:val="•"/>
      <w:lvlJc w:val="left"/>
      <w:pPr>
        <w:ind w:left="3073" w:hanging="221"/>
      </w:pPr>
      <w:rPr>
        <w:rFonts w:hint="default"/>
        <w:lang w:val="uk-UA" w:eastAsia="en-US" w:bidi="ar-SA"/>
      </w:rPr>
    </w:lvl>
    <w:lvl w:ilvl="6" w:tplc="F300F15E">
      <w:numFmt w:val="bullet"/>
      <w:lvlText w:val="•"/>
      <w:lvlJc w:val="left"/>
      <w:pPr>
        <w:ind w:left="3736" w:hanging="221"/>
      </w:pPr>
      <w:rPr>
        <w:rFonts w:hint="default"/>
        <w:lang w:val="uk-UA" w:eastAsia="en-US" w:bidi="ar-SA"/>
      </w:rPr>
    </w:lvl>
    <w:lvl w:ilvl="7" w:tplc="5C885B8A">
      <w:numFmt w:val="bullet"/>
      <w:lvlText w:val="•"/>
      <w:lvlJc w:val="left"/>
      <w:pPr>
        <w:ind w:left="4400" w:hanging="221"/>
      </w:pPr>
      <w:rPr>
        <w:rFonts w:hint="default"/>
        <w:lang w:val="uk-UA" w:eastAsia="en-US" w:bidi="ar-SA"/>
      </w:rPr>
    </w:lvl>
    <w:lvl w:ilvl="8" w:tplc="53B48A76">
      <w:numFmt w:val="bullet"/>
      <w:lvlText w:val="•"/>
      <w:lvlJc w:val="left"/>
      <w:pPr>
        <w:ind w:left="5063" w:hanging="221"/>
      </w:pPr>
      <w:rPr>
        <w:rFonts w:hint="default"/>
        <w:lang w:val="uk-UA" w:eastAsia="en-US" w:bidi="ar-SA"/>
      </w:rPr>
    </w:lvl>
  </w:abstractNum>
  <w:abstractNum w:abstractNumId="16">
    <w:nsid w:val="5FFE6928"/>
    <w:multiLevelType w:val="hybridMultilevel"/>
    <w:tmpl w:val="DF2C52EE"/>
    <w:lvl w:ilvl="0" w:tplc="070E12FA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5B03060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5406F716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89BC85BC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24B45094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8D70975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004CBA06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E6E6A4F2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874550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7">
    <w:nsid w:val="73443E8C"/>
    <w:multiLevelType w:val="hybridMultilevel"/>
    <w:tmpl w:val="86E43B16"/>
    <w:lvl w:ilvl="0" w:tplc="30127EA8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BECA24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71C4E7DC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7A742488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CB484546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18EEAB04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466AC6B2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30E0798A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3D86B43E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abstractNum w:abstractNumId="18">
    <w:nsid w:val="775B2452"/>
    <w:multiLevelType w:val="hybridMultilevel"/>
    <w:tmpl w:val="43EC452C"/>
    <w:lvl w:ilvl="0" w:tplc="0798934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3E686DE">
      <w:numFmt w:val="bullet"/>
      <w:lvlText w:val="•"/>
      <w:lvlJc w:val="left"/>
      <w:pPr>
        <w:ind w:left="1017" w:hanging="284"/>
      </w:pPr>
      <w:rPr>
        <w:rFonts w:hint="default"/>
        <w:lang w:val="uk-UA" w:eastAsia="en-US" w:bidi="ar-SA"/>
      </w:rPr>
    </w:lvl>
    <w:lvl w:ilvl="2" w:tplc="987EA25E">
      <w:numFmt w:val="bullet"/>
      <w:lvlText w:val="•"/>
      <w:lvlJc w:val="left"/>
      <w:pPr>
        <w:ind w:left="1614" w:hanging="284"/>
      </w:pPr>
      <w:rPr>
        <w:rFonts w:hint="default"/>
        <w:lang w:val="uk-UA" w:eastAsia="en-US" w:bidi="ar-SA"/>
      </w:rPr>
    </w:lvl>
    <w:lvl w:ilvl="3" w:tplc="A0B02532">
      <w:numFmt w:val="bullet"/>
      <w:lvlText w:val="•"/>
      <w:lvlJc w:val="left"/>
      <w:pPr>
        <w:ind w:left="2211" w:hanging="284"/>
      </w:pPr>
      <w:rPr>
        <w:rFonts w:hint="default"/>
        <w:lang w:val="uk-UA" w:eastAsia="en-US" w:bidi="ar-SA"/>
      </w:rPr>
    </w:lvl>
    <w:lvl w:ilvl="4" w:tplc="63B0CFF2">
      <w:numFmt w:val="bullet"/>
      <w:lvlText w:val="•"/>
      <w:lvlJc w:val="left"/>
      <w:pPr>
        <w:ind w:left="2808" w:hanging="284"/>
      </w:pPr>
      <w:rPr>
        <w:rFonts w:hint="default"/>
        <w:lang w:val="uk-UA" w:eastAsia="en-US" w:bidi="ar-SA"/>
      </w:rPr>
    </w:lvl>
    <w:lvl w:ilvl="5" w:tplc="2BFEF54A">
      <w:numFmt w:val="bullet"/>
      <w:lvlText w:val="•"/>
      <w:lvlJc w:val="left"/>
      <w:pPr>
        <w:ind w:left="3405" w:hanging="284"/>
      </w:pPr>
      <w:rPr>
        <w:rFonts w:hint="default"/>
        <w:lang w:val="uk-UA" w:eastAsia="en-US" w:bidi="ar-SA"/>
      </w:rPr>
    </w:lvl>
    <w:lvl w:ilvl="6" w:tplc="CCC8C05C">
      <w:numFmt w:val="bullet"/>
      <w:lvlText w:val="•"/>
      <w:lvlJc w:val="left"/>
      <w:pPr>
        <w:ind w:left="4002" w:hanging="284"/>
      </w:pPr>
      <w:rPr>
        <w:rFonts w:hint="default"/>
        <w:lang w:val="uk-UA" w:eastAsia="en-US" w:bidi="ar-SA"/>
      </w:rPr>
    </w:lvl>
    <w:lvl w:ilvl="7" w:tplc="FDF066F0">
      <w:numFmt w:val="bullet"/>
      <w:lvlText w:val="•"/>
      <w:lvlJc w:val="left"/>
      <w:pPr>
        <w:ind w:left="4599" w:hanging="284"/>
      </w:pPr>
      <w:rPr>
        <w:rFonts w:hint="default"/>
        <w:lang w:val="uk-UA" w:eastAsia="en-US" w:bidi="ar-SA"/>
      </w:rPr>
    </w:lvl>
    <w:lvl w:ilvl="8" w:tplc="70C24246">
      <w:numFmt w:val="bullet"/>
      <w:lvlText w:val="•"/>
      <w:lvlJc w:val="left"/>
      <w:pPr>
        <w:ind w:left="5196" w:hanging="284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18"/>
  </w:num>
  <w:num w:numId="11">
    <w:abstractNumId w:val="17"/>
  </w:num>
  <w:num w:numId="12">
    <w:abstractNumId w:val="7"/>
  </w:num>
  <w:num w:numId="13">
    <w:abstractNumId w:val="5"/>
  </w:num>
  <w:num w:numId="14">
    <w:abstractNumId w:val="16"/>
  </w:num>
  <w:num w:numId="15">
    <w:abstractNumId w:val="9"/>
  </w:num>
  <w:num w:numId="16">
    <w:abstractNumId w:val="15"/>
  </w:num>
  <w:num w:numId="17">
    <w:abstractNumId w:val="6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14484"/>
    <w:rsid w:val="001650FF"/>
    <w:rsid w:val="002E3634"/>
    <w:rsid w:val="002F5F42"/>
    <w:rsid w:val="00333F76"/>
    <w:rsid w:val="00451197"/>
    <w:rsid w:val="005701C6"/>
    <w:rsid w:val="006C0371"/>
    <w:rsid w:val="00AE3EE4"/>
    <w:rsid w:val="00B123CA"/>
    <w:rsid w:val="00B14484"/>
    <w:rsid w:val="00BB1284"/>
    <w:rsid w:val="00BE482B"/>
    <w:rsid w:val="00D77CF5"/>
    <w:rsid w:val="00E0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B4AFF4-12D2-4F0B-9F46-2D2483F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0"/>
      <w:ind w:left="1425" w:right="1422" w:firstLine="444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20"/>
      <w:jc w:val="both"/>
      <w:outlineLvl w:val="1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 w:line="238" w:lineRule="exact"/>
      <w:ind w:left="133"/>
    </w:pPr>
    <w:rPr>
      <w:b/>
      <w:bCs/>
      <w:i/>
      <w:iCs/>
    </w:rPr>
  </w:style>
  <w:style w:type="paragraph" w:styleId="20">
    <w:name w:val="toc 2"/>
    <w:basedOn w:val="a"/>
    <w:uiPriority w:val="1"/>
    <w:qFormat/>
    <w:pPr>
      <w:spacing w:line="240" w:lineRule="exact"/>
      <w:ind w:left="133"/>
    </w:pPr>
  </w:style>
  <w:style w:type="paragraph" w:styleId="3">
    <w:name w:val="toc 3"/>
    <w:basedOn w:val="a"/>
    <w:uiPriority w:val="1"/>
    <w:qFormat/>
    <w:pPr>
      <w:spacing w:before="95" w:line="240" w:lineRule="exact"/>
      <w:ind w:left="133"/>
    </w:pPr>
    <w:rPr>
      <w:b/>
      <w:bCs/>
      <w:i/>
      <w:iCs/>
    </w:rPr>
  </w:style>
  <w:style w:type="paragraph" w:styleId="4">
    <w:name w:val="toc 4"/>
    <w:basedOn w:val="a"/>
    <w:uiPriority w:val="1"/>
    <w:qFormat/>
    <w:pPr>
      <w:spacing w:before="208"/>
      <w:ind w:left="314" w:right="313"/>
      <w:jc w:val="center"/>
    </w:pPr>
    <w:rPr>
      <w:rFonts w:ascii="Tahoma" w:eastAsia="Tahoma" w:hAnsi="Tahoma" w:cs="Tahoma"/>
      <w:b/>
      <w:bCs/>
    </w:rPr>
  </w:style>
  <w:style w:type="paragraph" w:styleId="5">
    <w:name w:val="toc 5"/>
    <w:basedOn w:val="a"/>
    <w:uiPriority w:val="1"/>
    <w:qFormat/>
    <w:pPr>
      <w:spacing w:before="224"/>
      <w:ind w:left="1218" w:right="697" w:hanging="466"/>
    </w:pPr>
    <w:rPr>
      <w:rFonts w:ascii="Tahoma" w:eastAsia="Tahoma" w:hAnsi="Tahoma" w:cs="Tahoma"/>
      <w:b/>
      <w:bCs/>
    </w:rPr>
  </w:style>
  <w:style w:type="paragraph" w:styleId="6">
    <w:name w:val="toc 6"/>
    <w:basedOn w:val="a"/>
    <w:uiPriority w:val="1"/>
    <w:qFormat/>
    <w:pPr>
      <w:spacing w:before="228"/>
      <w:ind w:left="1081" w:right="1082"/>
      <w:jc w:val="center"/>
    </w:pPr>
    <w:rPr>
      <w:rFonts w:ascii="Tahoma" w:eastAsia="Tahoma" w:hAnsi="Tahoma" w:cs="Tahoma"/>
      <w:b/>
      <w:bCs/>
    </w:rPr>
  </w:style>
  <w:style w:type="paragraph" w:styleId="a3">
    <w:name w:val="Body Text"/>
    <w:basedOn w:val="a"/>
    <w:uiPriority w:val="1"/>
    <w:qFormat/>
    <w:pPr>
      <w:ind w:left="133" w:right="126" w:firstLine="283"/>
      <w:jc w:val="both"/>
    </w:pPr>
  </w:style>
  <w:style w:type="paragraph" w:styleId="a4">
    <w:name w:val="Title"/>
    <w:basedOn w:val="a"/>
    <w:uiPriority w:val="1"/>
    <w:qFormat/>
    <w:pPr>
      <w:ind w:left="143" w:right="139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416" w:right="129" w:hanging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12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3CA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B123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3C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tionline.org.ua/ekonom/64/9657-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4162</Words>
  <Characters>2373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Ірина</cp:lastModifiedBy>
  <cp:revision>10</cp:revision>
  <dcterms:created xsi:type="dcterms:W3CDTF">2021-06-17T09:00:00Z</dcterms:created>
  <dcterms:modified xsi:type="dcterms:W3CDTF">2021-06-22T14:51:00Z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2021-06-17T00:00:00Z</vt:filetime>
  </property>
</Properties>
</file>