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84" w:rsidRDefault="00BB1284">
      <w:pPr>
        <w:pStyle w:val="a3"/>
        <w:spacing w:before="4"/>
        <w:ind w:left="0" w:right="0" w:firstLine="0"/>
        <w:jc w:val="left"/>
        <w:rPr>
          <w:sz w:val="17"/>
        </w:rPr>
      </w:pPr>
      <w:r>
        <w:rPr>
          <w:noProof/>
          <w:lang w:eastAsia="uk-UA"/>
        </w:rPr>
        <w:drawing>
          <wp:anchor distT="0" distB="0" distL="0" distR="0" simplePos="0" relativeHeight="487069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9428" cy="75577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428" cy="755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484" w:rsidRDefault="00B14484">
      <w:pPr>
        <w:rPr>
          <w:sz w:val="17"/>
        </w:rPr>
        <w:sectPr w:rsidR="00B14484">
          <w:footerReference w:type="even" r:id="rId8"/>
          <w:type w:val="continuous"/>
          <w:pgSz w:w="8400" w:h="11910"/>
          <w:pgMar w:top="1100" w:right="1002" w:bottom="280" w:left="1000" w:header="708" w:footer="0" w:gutter="0"/>
          <w:pgNumType w:start="20"/>
          <w:cols w:space="720"/>
        </w:sectPr>
      </w:pPr>
    </w:p>
    <w:p w:rsidR="00B14484" w:rsidRDefault="00BB1284">
      <w:pPr>
        <w:spacing w:before="66" w:line="173" w:lineRule="exact"/>
        <w:ind w:left="133"/>
        <w:rPr>
          <w:sz w:val="16"/>
        </w:rPr>
      </w:pPr>
      <w:r>
        <w:rPr>
          <w:spacing w:val="-1"/>
          <w:sz w:val="16"/>
        </w:rPr>
        <w:lastRenderedPageBreak/>
        <w:t>УДК</w:t>
      </w:r>
      <w:r>
        <w:rPr>
          <w:spacing w:val="-9"/>
          <w:sz w:val="16"/>
        </w:rPr>
        <w:t xml:space="preserve"> </w:t>
      </w:r>
      <w:r>
        <w:rPr>
          <w:sz w:val="16"/>
        </w:rPr>
        <w:t>001:378.014.61"21"(477.53)(082)</w:t>
      </w:r>
    </w:p>
    <w:p w:rsidR="00B14484" w:rsidRDefault="00BB1284">
      <w:pPr>
        <w:spacing w:line="219" w:lineRule="exact"/>
        <w:ind w:left="498"/>
        <w:rPr>
          <w:sz w:val="20"/>
        </w:rPr>
      </w:pPr>
      <w:r>
        <w:rPr>
          <w:sz w:val="20"/>
        </w:rPr>
        <w:t>А43</w:t>
      </w:r>
    </w:p>
    <w:p w:rsidR="00B14484" w:rsidRDefault="00BB1284">
      <w:pPr>
        <w:spacing w:before="82" w:line="216" w:lineRule="auto"/>
        <w:ind w:left="133" w:right="126"/>
        <w:jc w:val="both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Розповсюдження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тиражування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без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офіційного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дозволу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Вищого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навчального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закладу Укоопспілки «Полтавський універ-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ситет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економіки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торгівлі»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заборонено</w:t>
      </w:r>
    </w:p>
    <w:p w:rsidR="00B14484" w:rsidRDefault="00B14484">
      <w:pPr>
        <w:spacing w:line="216" w:lineRule="auto"/>
        <w:jc w:val="both"/>
        <w:rPr>
          <w:sz w:val="18"/>
        </w:rPr>
        <w:sectPr w:rsidR="00B14484">
          <w:pgSz w:w="8400" w:h="11910"/>
          <w:pgMar w:top="1040" w:right="1002" w:bottom="280" w:left="1000" w:header="0" w:footer="0" w:gutter="0"/>
          <w:cols w:num="2" w:space="720" w:equalWidth="0">
            <w:col w:w="2732" w:space="72"/>
            <w:col w:w="3594"/>
          </w:cols>
        </w:sectPr>
      </w:pPr>
    </w:p>
    <w:p w:rsidR="00B14484" w:rsidRDefault="00BB1284">
      <w:pPr>
        <w:spacing w:before="107"/>
        <w:ind w:left="2286"/>
        <w:jc w:val="both"/>
        <w:rPr>
          <w:b/>
          <w:sz w:val="20"/>
        </w:rPr>
      </w:pPr>
      <w:r>
        <w:rPr>
          <w:b/>
          <w:sz w:val="20"/>
        </w:rPr>
        <w:lastRenderedPageBreak/>
        <w:t>Редакційна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колегія:</w:t>
      </w:r>
    </w:p>
    <w:p w:rsidR="00B14484" w:rsidRDefault="00BB1284">
      <w:pPr>
        <w:spacing w:before="110" w:line="216" w:lineRule="auto"/>
        <w:ind w:left="133" w:right="131"/>
        <w:jc w:val="both"/>
        <w:rPr>
          <w:sz w:val="20"/>
        </w:rPr>
      </w:pPr>
      <w:r>
        <w:rPr>
          <w:b/>
          <w:i/>
          <w:sz w:val="20"/>
        </w:rPr>
        <w:t>О. В. Манжура,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е.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проректор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науково-педагогічної</w:t>
      </w:r>
      <w:r>
        <w:rPr>
          <w:spacing w:val="1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1"/>
          <w:sz w:val="20"/>
        </w:rPr>
        <w:t xml:space="preserve"> </w:t>
      </w:r>
      <w:r>
        <w:rPr>
          <w:sz w:val="20"/>
        </w:rPr>
        <w:t>Вищого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1"/>
          <w:sz w:val="20"/>
        </w:rPr>
        <w:t xml:space="preserve"> </w:t>
      </w:r>
      <w:r>
        <w:rPr>
          <w:sz w:val="20"/>
        </w:rPr>
        <w:t>Укоопспілки</w:t>
      </w:r>
      <w:r>
        <w:rPr>
          <w:spacing w:val="1"/>
          <w:sz w:val="20"/>
        </w:rPr>
        <w:t xml:space="preserve"> </w:t>
      </w:r>
      <w:r>
        <w:rPr>
          <w:sz w:val="20"/>
        </w:rPr>
        <w:t>«Полтавський</w:t>
      </w:r>
      <w:r>
        <w:rPr>
          <w:spacing w:val="1"/>
          <w:sz w:val="20"/>
        </w:rPr>
        <w:t xml:space="preserve"> </w:t>
      </w:r>
      <w:r>
        <w:rPr>
          <w:sz w:val="20"/>
        </w:rPr>
        <w:t>університет</w:t>
      </w:r>
      <w:r>
        <w:rPr>
          <w:spacing w:val="-2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торгівлі»</w:t>
      </w:r>
      <w:r>
        <w:rPr>
          <w:spacing w:val="-4"/>
          <w:sz w:val="20"/>
        </w:rPr>
        <w:t xml:space="preserve"> </w:t>
      </w:r>
      <w:r>
        <w:rPr>
          <w:sz w:val="20"/>
        </w:rPr>
        <w:t>(ПУЕТ);</w:t>
      </w:r>
    </w:p>
    <w:p w:rsidR="00B14484" w:rsidRDefault="00BB1284">
      <w:pPr>
        <w:spacing w:before="1" w:line="216" w:lineRule="auto"/>
        <w:ind w:left="133" w:right="131"/>
        <w:jc w:val="both"/>
        <w:rPr>
          <w:sz w:val="20"/>
        </w:rPr>
      </w:pPr>
      <w:r>
        <w:rPr>
          <w:b/>
          <w:i/>
          <w:sz w:val="20"/>
        </w:rPr>
        <w:t xml:space="preserve">К. Ю. Вергал, </w:t>
      </w:r>
      <w:r>
        <w:rPr>
          <w:sz w:val="20"/>
        </w:rPr>
        <w:t>к. е. н., доцент, директор Навчально-наукового центру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1"/>
          <w:sz w:val="20"/>
        </w:rPr>
        <w:t xml:space="preserve"> </w:t>
      </w:r>
      <w:r>
        <w:rPr>
          <w:sz w:val="20"/>
        </w:rPr>
        <w:t>вищої</w:t>
      </w:r>
      <w:r>
        <w:rPr>
          <w:spacing w:val="-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ПУЕТ;</w:t>
      </w:r>
    </w:p>
    <w:p w:rsidR="00B14484" w:rsidRDefault="00BB1284">
      <w:pPr>
        <w:spacing w:line="218" w:lineRule="auto"/>
        <w:ind w:left="133" w:right="133"/>
        <w:jc w:val="both"/>
        <w:rPr>
          <w:sz w:val="20"/>
        </w:rPr>
      </w:pPr>
      <w:r>
        <w:rPr>
          <w:b/>
          <w:i/>
          <w:sz w:val="20"/>
        </w:rPr>
        <w:t>А. С. Ткаченко,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к.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-2"/>
          <w:sz w:val="20"/>
        </w:rPr>
        <w:t xml:space="preserve"> </w:t>
      </w:r>
      <w:r>
        <w:rPr>
          <w:sz w:val="20"/>
        </w:rPr>
        <w:t>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сучасних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технологій</w:t>
      </w:r>
      <w:r>
        <w:rPr>
          <w:spacing w:val="2"/>
          <w:sz w:val="20"/>
        </w:rPr>
        <w:t xml:space="preserve"> </w:t>
      </w:r>
      <w:r>
        <w:rPr>
          <w:sz w:val="20"/>
        </w:rPr>
        <w:t>ПУЕТ;</w:t>
      </w:r>
    </w:p>
    <w:p w:rsidR="00B14484" w:rsidRDefault="00BB1284">
      <w:pPr>
        <w:spacing w:line="216" w:lineRule="auto"/>
        <w:ind w:left="133" w:right="129"/>
        <w:jc w:val="both"/>
        <w:rPr>
          <w:sz w:val="20"/>
        </w:rPr>
      </w:pPr>
      <w:r>
        <w:rPr>
          <w:b/>
          <w:i/>
          <w:sz w:val="20"/>
        </w:rPr>
        <w:t>В. О. Скрипник,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професор,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1"/>
          <w:sz w:val="20"/>
        </w:rPr>
        <w:t xml:space="preserve"> </w:t>
      </w:r>
      <w:r>
        <w:rPr>
          <w:sz w:val="20"/>
        </w:rPr>
        <w:t>харчових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технологій,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готельно-ресторанного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туристич-</w:t>
      </w:r>
      <w:r>
        <w:rPr>
          <w:spacing w:val="1"/>
          <w:sz w:val="20"/>
        </w:rPr>
        <w:t xml:space="preserve"> </w:t>
      </w:r>
      <w:r>
        <w:rPr>
          <w:sz w:val="20"/>
        </w:rPr>
        <w:t>ного 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ПУЕТ;</w:t>
      </w:r>
    </w:p>
    <w:p w:rsidR="00B14484" w:rsidRDefault="00BB1284">
      <w:pPr>
        <w:spacing w:line="216" w:lineRule="auto"/>
        <w:ind w:left="133" w:right="134"/>
        <w:jc w:val="both"/>
        <w:rPr>
          <w:sz w:val="20"/>
        </w:rPr>
      </w:pPr>
      <w:r>
        <w:rPr>
          <w:b/>
          <w:i/>
          <w:sz w:val="20"/>
        </w:rPr>
        <w:t xml:space="preserve">В. В. Сарапин, </w:t>
      </w:r>
      <w:r>
        <w:rPr>
          <w:sz w:val="20"/>
        </w:rPr>
        <w:t>к. філол. н., доцент, завідувач науково-організаційного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відділу</w:t>
      </w:r>
      <w:r>
        <w:rPr>
          <w:spacing w:val="-2"/>
          <w:sz w:val="20"/>
        </w:rPr>
        <w:t xml:space="preserve"> </w:t>
      </w:r>
      <w:r>
        <w:rPr>
          <w:sz w:val="20"/>
        </w:rPr>
        <w:t>ПУЕТ.</w:t>
      </w: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rPr>
          <w:sz w:val="20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space="720"/>
        </w:sectPr>
      </w:pPr>
    </w:p>
    <w:p w:rsidR="00B14484" w:rsidRDefault="00B14484">
      <w:pPr>
        <w:pStyle w:val="a3"/>
        <w:ind w:left="0" w:right="0" w:firstLine="0"/>
        <w:jc w:val="left"/>
      </w:pPr>
    </w:p>
    <w:p w:rsidR="00B14484" w:rsidRDefault="00B14484">
      <w:pPr>
        <w:pStyle w:val="a3"/>
        <w:spacing w:before="6"/>
        <w:ind w:left="0" w:right="0" w:firstLine="0"/>
        <w:jc w:val="left"/>
        <w:rPr>
          <w:sz w:val="21"/>
        </w:rPr>
      </w:pPr>
    </w:p>
    <w:p w:rsidR="00B14484" w:rsidRDefault="00BB1284">
      <w:pPr>
        <w:ind w:left="135"/>
        <w:rPr>
          <w:sz w:val="20"/>
        </w:rPr>
      </w:pPr>
      <w:r>
        <w:rPr>
          <w:sz w:val="20"/>
        </w:rPr>
        <w:t>А43</w:t>
      </w:r>
    </w:p>
    <w:p w:rsidR="00B14484" w:rsidRDefault="00BB1284">
      <w:pPr>
        <w:pStyle w:val="a3"/>
        <w:spacing w:before="9"/>
        <w:ind w:left="0" w:right="0" w:firstLine="0"/>
        <w:jc w:val="left"/>
        <w:rPr>
          <w:sz w:val="23"/>
        </w:rPr>
      </w:pPr>
      <w:r>
        <w:br w:type="column"/>
      </w:r>
    </w:p>
    <w:p w:rsidR="00B14484" w:rsidRDefault="00BB1284">
      <w:pPr>
        <w:spacing w:before="1" w:line="216" w:lineRule="auto"/>
        <w:ind w:left="135" w:right="126" w:firstLine="285"/>
        <w:jc w:val="both"/>
        <w:rPr>
          <w:sz w:val="20"/>
        </w:rPr>
      </w:pPr>
      <w:r>
        <w:rPr>
          <w:b/>
          <w:sz w:val="20"/>
        </w:rPr>
        <w:t xml:space="preserve">Актуальні </w:t>
      </w:r>
      <w:r>
        <w:rPr>
          <w:sz w:val="20"/>
        </w:rPr>
        <w:t>питання розвитку науки та забезпечення якості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 у ХХІ столітті : тези доповідей ХLІV Міжнародної науко-</w:t>
      </w:r>
      <w:r>
        <w:rPr>
          <w:spacing w:val="-47"/>
          <w:sz w:val="20"/>
        </w:rPr>
        <w:t xml:space="preserve"> </w:t>
      </w:r>
      <w:r>
        <w:rPr>
          <w:sz w:val="20"/>
        </w:rPr>
        <w:t>вої студентської конференції за підсумками науково-дослідних</w:t>
      </w:r>
      <w:r>
        <w:rPr>
          <w:spacing w:val="1"/>
          <w:sz w:val="20"/>
        </w:rPr>
        <w:t xml:space="preserve"> </w:t>
      </w:r>
      <w:r>
        <w:rPr>
          <w:sz w:val="20"/>
        </w:rPr>
        <w:t>робіт</w:t>
      </w:r>
      <w:r>
        <w:rPr>
          <w:spacing w:val="10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10"/>
          <w:sz w:val="20"/>
        </w:rPr>
        <w:t xml:space="preserve"> </w:t>
      </w:r>
      <w:r>
        <w:rPr>
          <w:sz w:val="20"/>
        </w:rPr>
        <w:t>за</w:t>
      </w:r>
      <w:r>
        <w:rPr>
          <w:spacing w:val="11"/>
          <w:sz w:val="20"/>
        </w:rPr>
        <w:t xml:space="preserve"> </w:t>
      </w:r>
      <w:r>
        <w:rPr>
          <w:sz w:val="20"/>
        </w:rPr>
        <w:t>2020</w:t>
      </w:r>
      <w:r>
        <w:rPr>
          <w:spacing w:val="13"/>
          <w:sz w:val="20"/>
        </w:rPr>
        <w:t xml:space="preserve"> </w:t>
      </w:r>
      <w:r>
        <w:rPr>
          <w:sz w:val="20"/>
        </w:rPr>
        <w:t>рік</w:t>
      </w:r>
      <w:r>
        <w:rPr>
          <w:spacing w:val="12"/>
          <w:sz w:val="20"/>
        </w:rPr>
        <w:t xml:space="preserve"> </w:t>
      </w:r>
      <w:r>
        <w:rPr>
          <w:sz w:val="20"/>
        </w:rPr>
        <w:t>(м.</w:t>
      </w:r>
      <w:r>
        <w:rPr>
          <w:spacing w:val="12"/>
          <w:sz w:val="20"/>
        </w:rPr>
        <w:t xml:space="preserve"> </w:t>
      </w:r>
      <w:r>
        <w:rPr>
          <w:sz w:val="20"/>
        </w:rPr>
        <w:t>Полтава,</w:t>
      </w:r>
      <w:r>
        <w:rPr>
          <w:spacing w:val="13"/>
          <w:sz w:val="20"/>
        </w:rPr>
        <w:t xml:space="preserve"> </w:t>
      </w:r>
      <w:r>
        <w:rPr>
          <w:sz w:val="20"/>
        </w:rPr>
        <w:t>30–31 березня</w:t>
      </w:r>
      <w:r>
        <w:rPr>
          <w:spacing w:val="1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р.) :</w:t>
      </w:r>
      <w:r>
        <w:rPr>
          <w:spacing w:val="-47"/>
          <w:sz w:val="20"/>
        </w:rPr>
        <w:t xml:space="preserve"> </w:t>
      </w:r>
      <w:r>
        <w:rPr>
          <w:sz w:val="20"/>
        </w:rPr>
        <w:t>у 2 ч. – Полтава : ПУЕТ, 2021. – Ч. 2. – 403 с. – Текст укр., рос.,</w:t>
      </w:r>
      <w:r>
        <w:rPr>
          <w:spacing w:val="1"/>
          <w:sz w:val="20"/>
        </w:rPr>
        <w:t xml:space="preserve"> </w:t>
      </w:r>
      <w:r>
        <w:rPr>
          <w:sz w:val="20"/>
        </w:rPr>
        <w:t>англ.,</w:t>
      </w:r>
      <w:r>
        <w:rPr>
          <w:spacing w:val="-1"/>
          <w:sz w:val="20"/>
        </w:rPr>
        <w:t xml:space="preserve"> </w:t>
      </w:r>
      <w:r>
        <w:rPr>
          <w:sz w:val="20"/>
        </w:rPr>
        <w:t>нім.</w:t>
      </w:r>
      <w:r>
        <w:rPr>
          <w:spacing w:val="1"/>
          <w:sz w:val="20"/>
        </w:rPr>
        <w:t xml:space="preserve"> </w:t>
      </w:r>
      <w:r>
        <w:rPr>
          <w:sz w:val="20"/>
        </w:rPr>
        <w:t>мовами.</w:t>
      </w:r>
    </w:p>
    <w:p w:rsidR="00B14484" w:rsidRDefault="00BB1284">
      <w:pPr>
        <w:spacing w:before="102"/>
        <w:ind w:left="421"/>
        <w:jc w:val="both"/>
        <w:rPr>
          <w:sz w:val="20"/>
        </w:rPr>
      </w:pP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978-966-184-407-9</w:t>
      </w:r>
    </w:p>
    <w:p w:rsidR="00B14484" w:rsidRDefault="00BB1284">
      <w:pPr>
        <w:spacing w:before="115" w:line="216" w:lineRule="auto"/>
        <w:ind w:left="135" w:right="129" w:firstLine="285"/>
        <w:jc w:val="both"/>
        <w:rPr>
          <w:sz w:val="16"/>
        </w:rPr>
      </w:pPr>
      <w:r>
        <w:rPr>
          <w:sz w:val="16"/>
        </w:rPr>
        <w:t>Збірник містить тези доповідей ХLІV Міжнародної наукової студентської</w:t>
      </w:r>
      <w:r>
        <w:rPr>
          <w:spacing w:val="1"/>
          <w:sz w:val="16"/>
        </w:rPr>
        <w:t xml:space="preserve"> </w:t>
      </w:r>
      <w:r>
        <w:rPr>
          <w:sz w:val="16"/>
        </w:rPr>
        <w:t>конференції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підсумками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науково-дослідних</w:t>
      </w:r>
      <w:r>
        <w:rPr>
          <w:spacing w:val="1"/>
          <w:sz w:val="16"/>
        </w:rPr>
        <w:t xml:space="preserve"> </w:t>
      </w:r>
      <w:r>
        <w:rPr>
          <w:sz w:val="16"/>
        </w:rPr>
        <w:t>робіт</w:t>
      </w:r>
      <w:r>
        <w:rPr>
          <w:spacing w:val="1"/>
          <w:sz w:val="16"/>
        </w:rPr>
        <w:t xml:space="preserve"> </w:t>
      </w:r>
      <w:r>
        <w:rPr>
          <w:sz w:val="16"/>
        </w:rPr>
        <w:t>студентів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2020 рік.</w:t>
      </w:r>
      <w:r>
        <w:rPr>
          <w:spacing w:val="1"/>
          <w:sz w:val="16"/>
        </w:rPr>
        <w:t xml:space="preserve"> </w:t>
      </w:r>
      <w:r>
        <w:rPr>
          <w:sz w:val="16"/>
        </w:rPr>
        <w:t>Проблеми, порушені авторами публікацій, вирізняються своєю актуальністю та</w:t>
      </w:r>
      <w:r>
        <w:rPr>
          <w:spacing w:val="1"/>
          <w:sz w:val="16"/>
        </w:rPr>
        <w:t xml:space="preserve"> </w:t>
      </w:r>
      <w:r>
        <w:rPr>
          <w:sz w:val="16"/>
        </w:rPr>
        <w:t>новизною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1"/>
          <w:sz w:val="16"/>
        </w:rPr>
        <w:t xml:space="preserve"> </w:t>
      </w:r>
      <w:r>
        <w:rPr>
          <w:sz w:val="16"/>
        </w:rPr>
        <w:t>підходів.</w:t>
      </w:r>
      <w:r>
        <w:rPr>
          <w:spacing w:val="1"/>
          <w:sz w:val="16"/>
        </w:rPr>
        <w:t xml:space="preserve"> </w:t>
      </w:r>
      <w:r>
        <w:rPr>
          <w:sz w:val="16"/>
        </w:rPr>
        <w:t>Увагу</w:t>
      </w:r>
      <w:r>
        <w:rPr>
          <w:spacing w:val="1"/>
          <w:sz w:val="16"/>
        </w:rPr>
        <w:t xml:space="preserve"> </w:t>
      </w:r>
      <w:r>
        <w:rPr>
          <w:sz w:val="16"/>
        </w:rPr>
        <w:t>зосереджено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висвітленні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результатів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-2"/>
          <w:sz w:val="16"/>
        </w:rPr>
        <w:t xml:space="preserve"> </w:t>
      </w:r>
      <w:r>
        <w:rPr>
          <w:sz w:val="16"/>
        </w:rPr>
        <w:t>досліджень</w:t>
      </w:r>
      <w:r>
        <w:rPr>
          <w:spacing w:val="-2"/>
          <w:sz w:val="16"/>
        </w:rPr>
        <w:t xml:space="preserve"> </w:t>
      </w:r>
      <w:r>
        <w:rPr>
          <w:sz w:val="16"/>
        </w:rPr>
        <w:t>у</w:t>
      </w:r>
      <w:r>
        <w:rPr>
          <w:spacing w:val="-4"/>
          <w:sz w:val="16"/>
        </w:rPr>
        <w:t xml:space="preserve"> </w:t>
      </w:r>
      <w:r>
        <w:rPr>
          <w:sz w:val="16"/>
        </w:rPr>
        <w:t>різних</w:t>
      </w:r>
      <w:r>
        <w:rPr>
          <w:spacing w:val="-1"/>
          <w:sz w:val="16"/>
        </w:rPr>
        <w:t xml:space="preserve"> </w:t>
      </w:r>
      <w:r>
        <w:rPr>
          <w:sz w:val="16"/>
        </w:rPr>
        <w:t>галузях</w:t>
      </w:r>
      <w:r>
        <w:rPr>
          <w:spacing w:val="-2"/>
          <w:sz w:val="16"/>
        </w:rPr>
        <w:t xml:space="preserve"> </w:t>
      </w:r>
      <w:r>
        <w:rPr>
          <w:sz w:val="16"/>
        </w:rPr>
        <w:t>науки</w:t>
      </w:r>
      <w:r>
        <w:rPr>
          <w:spacing w:val="-1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якості</w:t>
      </w:r>
      <w:r>
        <w:rPr>
          <w:spacing w:val="-1"/>
          <w:sz w:val="16"/>
        </w:rPr>
        <w:t xml:space="preserve"> </w:t>
      </w:r>
      <w:r>
        <w:rPr>
          <w:sz w:val="16"/>
        </w:rPr>
        <w:t>вищої освіти.</w:t>
      </w:r>
    </w:p>
    <w:p w:rsidR="00B14484" w:rsidRDefault="00BB1284">
      <w:pPr>
        <w:spacing w:before="106"/>
        <w:ind w:left="3066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10"/>
          <w:sz w:val="16"/>
        </w:rPr>
        <w:t xml:space="preserve"> </w:t>
      </w:r>
      <w:r>
        <w:rPr>
          <w:b/>
          <w:spacing w:val="-1"/>
          <w:sz w:val="16"/>
        </w:rPr>
        <w:t>001:378.014.61"21"(477.53)(082)</w:t>
      </w:r>
    </w:p>
    <w:p w:rsidR="00B14484" w:rsidRDefault="00B14484">
      <w:pPr>
        <w:pStyle w:val="a3"/>
        <w:spacing w:before="2"/>
        <w:ind w:left="0" w:right="0" w:firstLine="0"/>
        <w:jc w:val="left"/>
        <w:rPr>
          <w:b/>
          <w:sz w:val="26"/>
        </w:rPr>
      </w:pPr>
    </w:p>
    <w:p w:rsidR="00B14484" w:rsidRDefault="00BB1284">
      <w:pPr>
        <w:spacing w:line="216" w:lineRule="auto"/>
        <w:ind w:left="546" w:right="119" w:firstLine="136"/>
        <w:rPr>
          <w:i/>
          <w:sz w:val="18"/>
        </w:rPr>
      </w:pPr>
      <w:r>
        <w:rPr>
          <w:i/>
          <w:sz w:val="18"/>
        </w:rPr>
        <w:t>Матеріали друкуються в авторській редакції мовами оригіналів.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виклад,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зміст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достовірність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матеріалів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відповідальні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автори.</w:t>
      </w:r>
    </w:p>
    <w:p w:rsidR="00B14484" w:rsidRDefault="00B14484">
      <w:pPr>
        <w:spacing w:line="216" w:lineRule="auto"/>
        <w:rPr>
          <w:sz w:val="18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num="2" w:space="720" w:equalWidth="0">
            <w:col w:w="519" w:space="45"/>
            <w:col w:w="5834"/>
          </w:cols>
        </w:sectPr>
      </w:pPr>
    </w:p>
    <w:p w:rsidR="00B14484" w:rsidRDefault="00B14484">
      <w:pPr>
        <w:pStyle w:val="a3"/>
        <w:spacing w:before="7"/>
        <w:ind w:left="0" w:right="0" w:firstLine="0"/>
        <w:jc w:val="left"/>
        <w:rPr>
          <w:i/>
          <w:sz w:val="26"/>
        </w:rPr>
      </w:pPr>
    </w:p>
    <w:p w:rsidR="00B14484" w:rsidRDefault="00B14484">
      <w:pPr>
        <w:rPr>
          <w:sz w:val="26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space="720"/>
        </w:sectPr>
      </w:pPr>
    </w:p>
    <w:p w:rsidR="00B14484" w:rsidRDefault="00B14484">
      <w:pPr>
        <w:pStyle w:val="a3"/>
        <w:ind w:left="0" w:right="0" w:firstLine="0"/>
        <w:jc w:val="left"/>
        <w:rPr>
          <w:i/>
          <w:sz w:val="18"/>
        </w:rPr>
      </w:pPr>
    </w:p>
    <w:p w:rsidR="00B14484" w:rsidRDefault="00B14484">
      <w:pPr>
        <w:pStyle w:val="a3"/>
        <w:ind w:left="0" w:right="0" w:firstLine="0"/>
        <w:jc w:val="left"/>
        <w:rPr>
          <w:i/>
          <w:sz w:val="19"/>
        </w:rPr>
      </w:pPr>
    </w:p>
    <w:p w:rsidR="00B14484" w:rsidRDefault="00BB1284">
      <w:pPr>
        <w:ind w:left="133"/>
        <w:rPr>
          <w:sz w:val="16"/>
        </w:rPr>
      </w:pPr>
      <w:r>
        <w:rPr>
          <w:sz w:val="16"/>
        </w:rPr>
        <w:t>ISBN</w:t>
      </w:r>
      <w:r>
        <w:rPr>
          <w:spacing w:val="-6"/>
          <w:sz w:val="16"/>
        </w:rPr>
        <w:t xml:space="preserve"> </w:t>
      </w:r>
      <w:r>
        <w:rPr>
          <w:sz w:val="16"/>
        </w:rPr>
        <w:t>978-966-184-407-9</w:t>
      </w:r>
    </w:p>
    <w:p w:rsidR="00B14484" w:rsidRDefault="00BB1284">
      <w:pPr>
        <w:spacing w:before="94" w:line="175" w:lineRule="exact"/>
        <w:ind w:left="133"/>
        <w:rPr>
          <w:sz w:val="16"/>
        </w:rPr>
      </w:pPr>
      <w:r>
        <w:br w:type="column"/>
      </w:r>
      <w:r>
        <w:rPr>
          <w:sz w:val="16"/>
        </w:rPr>
        <w:lastRenderedPageBreak/>
        <w:t>©</w:t>
      </w:r>
      <w:r>
        <w:rPr>
          <w:spacing w:val="-5"/>
          <w:sz w:val="16"/>
        </w:rPr>
        <w:t xml:space="preserve"> </w:t>
      </w:r>
      <w:r>
        <w:rPr>
          <w:sz w:val="16"/>
        </w:rPr>
        <w:t>Вищий</w:t>
      </w:r>
      <w:r>
        <w:rPr>
          <w:spacing w:val="-4"/>
          <w:sz w:val="16"/>
        </w:rPr>
        <w:t xml:space="preserve"> </w:t>
      </w:r>
      <w:r>
        <w:rPr>
          <w:sz w:val="16"/>
        </w:rPr>
        <w:t>навчальний</w:t>
      </w:r>
      <w:r>
        <w:rPr>
          <w:spacing w:val="-6"/>
          <w:sz w:val="16"/>
        </w:rPr>
        <w:t xml:space="preserve"> </w:t>
      </w:r>
      <w:r>
        <w:rPr>
          <w:sz w:val="16"/>
        </w:rPr>
        <w:t>заклад</w:t>
      </w:r>
      <w:r>
        <w:rPr>
          <w:spacing w:val="-5"/>
          <w:sz w:val="16"/>
        </w:rPr>
        <w:t xml:space="preserve"> </w:t>
      </w:r>
      <w:r>
        <w:rPr>
          <w:sz w:val="16"/>
        </w:rPr>
        <w:t>Укоопспілки</w:t>
      </w:r>
    </w:p>
    <w:p w:rsidR="00B14484" w:rsidRDefault="00BB1284">
      <w:pPr>
        <w:spacing w:before="6" w:line="216" w:lineRule="auto"/>
        <w:ind w:left="303" w:right="347"/>
        <w:rPr>
          <w:sz w:val="16"/>
        </w:rPr>
      </w:pPr>
      <w:r>
        <w:rPr>
          <w:sz w:val="16"/>
        </w:rPr>
        <w:t>«Полтавський університет економіки і</w:t>
      </w:r>
      <w:r>
        <w:rPr>
          <w:spacing w:val="-37"/>
          <w:sz w:val="16"/>
        </w:rPr>
        <w:t xml:space="preserve"> </w:t>
      </w:r>
      <w:r>
        <w:rPr>
          <w:sz w:val="16"/>
        </w:rPr>
        <w:t>торгівлі», 2021</w:t>
      </w:r>
    </w:p>
    <w:p w:rsidR="00B14484" w:rsidRDefault="00B14484">
      <w:pPr>
        <w:spacing w:line="216" w:lineRule="auto"/>
        <w:rPr>
          <w:sz w:val="16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num="2" w:space="720" w:equalWidth="0">
            <w:col w:w="1833" w:space="1258"/>
            <w:col w:w="3307"/>
          </w:cols>
        </w:sectPr>
      </w:pPr>
    </w:p>
    <w:p w:rsidR="00B14484" w:rsidRDefault="00E975F9" w:rsidP="00526D08">
      <w:pPr>
        <w:pStyle w:val="a3"/>
        <w:ind w:left="0" w:right="0" w:firstLine="0"/>
        <w:rPr>
          <w:sz w:val="21"/>
        </w:rPr>
      </w:pPr>
      <w:r w:rsidRPr="00E975F9">
        <w:rPr>
          <w:b/>
        </w:rPr>
        <w:lastRenderedPageBreak/>
        <w:t>Косінова В. Є., Тодорова І. С.</w:t>
      </w:r>
      <w:r w:rsidRPr="00AC190E">
        <w:t xml:space="preserve"> Психологічні засади життєстійкості особистості</w:t>
      </w:r>
      <w:r>
        <w:t xml:space="preserve">. </w:t>
      </w:r>
      <w:r w:rsidRPr="00742B54">
        <w:rPr>
          <w:i/>
        </w:rPr>
        <w:t>Актуальні питання розвитку науки та забезпечення якості освіти у ХХІ столітті</w:t>
      </w:r>
      <w:r w:rsidRPr="00742B54">
        <w:t xml:space="preserve"> : тези доповідей ХLІV Міжнародної наукової студентської конференції за підсумками науково-дослідних робіт студентів за 2020 рік (м. Полтава, 30–31 березня 2021 р.) : у 2 ч. – Полтава : ПУЕТ, 2021. – Ч. 2. </w:t>
      </w:r>
      <w:r>
        <w:t xml:space="preserve">С. </w:t>
      </w:r>
      <w:r w:rsidRPr="00AC190E">
        <w:t>357</w:t>
      </w:r>
      <w:r>
        <w:t>-359.</w:t>
      </w:r>
    </w:p>
    <w:p w:rsidR="00512062" w:rsidRDefault="00512062">
      <w:pPr>
        <w:pStyle w:val="2"/>
        <w:spacing w:before="1" w:line="213" w:lineRule="auto"/>
        <w:ind w:left="1369" w:right="1368" w:firstLine="489"/>
        <w:jc w:val="left"/>
      </w:pPr>
    </w:p>
    <w:p w:rsidR="00B14484" w:rsidRDefault="00BB1284">
      <w:pPr>
        <w:pStyle w:val="2"/>
        <w:spacing w:before="1" w:line="213" w:lineRule="auto"/>
        <w:ind w:left="1369" w:right="1368" w:firstLine="489"/>
        <w:jc w:val="left"/>
      </w:pPr>
      <w:r>
        <w:t>ПСИХОЛОГІЧНІ ЗАСАДИ</w:t>
      </w:r>
      <w:r>
        <w:rPr>
          <w:spacing w:val="1"/>
        </w:rPr>
        <w:t xml:space="preserve"> </w:t>
      </w:r>
      <w:r>
        <w:t>ЖИТТЄСТІЙКОСТІ</w:t>
      </w:r>
      <w:r>
        <w:rPr>
          <w:spacing w:val="-9"/>
        </w:rPr>
        <w:t xml:space="preserve"> </w:t>
      </w:r>
      <w:r>
        <w:t>ОСОБИСТОСТІ</w:t>
      </w:r>
    </w:p>
    <w:p w:rsidR="00B14484" w:rsidRDefault="00BB1284" w:rsidP="00D91BD2">
      <w:pPr>
        <w:spacing w:before="121" w:line="218" w:lineRule="auto"/>
        <w:ind w:left="133" w:right="128" w:firstLine="434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В.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Є.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Косінова,</w:t>
      </w:r>
      <w:r>
        <w:rPr>
          <w:rFonts w:ascii="Arial" w:hAnsi="Arial"/>
          <w:b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студентка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спеціальності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Готельно-ресторанна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справа,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група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ГРС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б-23</w:t>
      </w:r>
    </w:p>
    <w:p w:rsidR="00B14484" w:rsidRDefault="00BB1284" w:rsidP="00D91BD2">
      <w:pPr>
        <w:spacing w:line="216" w:lineRule="auto"/>
        <w:ind w:left="133" w:right="128" w:firstLine="434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І.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С.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Тодорова,</w:t>
      </w:r>
      <w:r>
        <w:rPr>
          <w:rFonts w:ascii="Arial" w:hAnsi="Arial"/>
          <w:b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науковий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керівник,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к.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психол. н.,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доцент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кафедри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педагогіки та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суспільних наук,</w:t>
      </w:r>
    </w:p>
    <w:p w:rsidR="00B14484" w:rsidRDefault="00BB1284" w:rsidP="00D91BD2">
      <w:pPr>
        <w:spacing w:line="218" w:lineRule="auto"/>
        <w:ind w:left="133" w:right="128" w:firstLine="43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навчальний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заклад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Укоопспілки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«Полтавський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універси</w:t>
      </w:r>
      <w:r w:rsidR="00526D08">
        <w:rPr>
          <w:rFonts w:ascii="Arial" w:hAnsi="Arial"/>
          <w:i/>
          <w:sz w:val="20"/>
        </w:rPr>
        <w:t>т</w:t>
      </w:r>
      <w:r>
        <w:rPr>
          <w:rFonts w:ascii="Arial" w:hAnsi="Arial"/>
          <w:i/>
          <w:sz w:val="20"/>
        </w:rPr>
        <w:t>ет економіки і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торгівлі»</w:t>
      </w:r>
    </w:p>
    <w:p w:rsidR="00B14484" w:rsidRDefault="00BB1284">
      <w:pPr>
        <w:pStyle w:val="a3"/>
        <w:spacing w:before="111" w:line="216" w:lineRule="auto"/>
        <w:ind w:right="129"/>
      </w:pPr>
      <w:r>
        <w:t>Вивчення життєстійкості особистості є важливим напрямом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зростає,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об</w:t>
      </w:r>
      <w:r w:rsidR="00526D08">
        <w:t>’</w:t>
      </w:r>
      <w:r>
        <w:t>єктивними</w:t>
      </w:r>
      <w:r>
        <w:rPr>
          <w:spacing w:val="1"/>
        </w:rPr>
        <w:t xml:space="preserve"> </w:t>
      </w:r>
      <w:r>
        <w:t>обставинами: якість життя людини, психічне здоров</w:t>
      </w:r>
      <w:r w:rsidR="00526D08">
        <w:t>’</w:t>
      </w:r>
      <w:r>
        <w:t>я, її задоволеність собою, своєю працею, сім</w:t>
      </w:r>
      <w:r w:rsidR="00526D08">
        <w:t>’</w:t>
      </w:r>
      <w:r>
        <w:t>єю. Увага концентрується на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передумов,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ефективну взаємодію з людьми, досягати успіху в житті, бути</w:t>
      </w:r>
      <w:r>
        <w:rPr>
          <w:spacing w:val="1"/>
        </w:rPr>
        <w:t xml:space="preserve"> </w:t>
      </w:r>
      <w:r>
        <w:t>щасливим,</w:t>
      </w:r>
      <w:r>
        <w:rPr>
          <w:spacing w:val="-2"/>
        </w:rPr>
        <w:t xml:space="preserve"> </w:t>
      </w:r>
      <w:r>
        <w:t>навіть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несприятливих</w:t>
      </w:r>
      <w:r>
        <w:rPr>
          <w:spacing w:val="-1"/>
        </w:rPr>
        <w:t xml:space="preserve"> </w:t>
      </w:r>
      <w:r>
        <w:t>обставин.</w:t>
      </w:r>
    </w:p>
    <w:p w:rsidR="00B14484" w:rsidRDefault="00BB1284">
      <w:pPr>
        <w:pStyle w:val="a3"/>
        <w:spacing w:before="1" w:line="216" w:lineRule="auto"/>
      </w:pPr>
      <w:r>
        <w:t>Щоб</w:t>
      </w:r>
      <w:r>
        <w:rPr>
          <w:spacing w:val="1"/>
        </w:rPr>
        <w:t xml:space="preserve"> </w:t>
      </w:r>
      <w:r>
        <w:t>пристосуватися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адаптуватися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негативних умов, реалізовувати себе, людині необхідно виробляти</w:t>
      </w:r>
      <w:r>
        <w:rPr>
          <w:spacing w:val="1"/>
        </w:rPr>
        <w:t xml:space="preserve"> </w:t>
      </w:r>
      <w:r>
        <w:t>навички вирішення проблем, набути якостей, які дозволили б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комфортний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аспектів.</w:t>
      </w:r>
      <w:r>
        <w:rPr>
          <w:spacing w:val="1"/>
        </w:rPr>
        <w:t xml:space="preserve"> </w:t>
      </w:r>
      <w:r>
        <w:t>Найбільш</w:t>
      </w:r>
      <w:r>
        <w:rPr>
          <w:spacing w:val="-52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поняттям,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налічує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відображає багатокомпонентне особистісне утворення, є термін</w:t>
      </w:r>
      <w:r>
        <w:rPr>
          <w:spacing w:val="1"/>
        </w:rPr>
        <w:t xml:space="preserve"> </w:t>
      </w:r>
      <w:r>
        <w:t>життєстійкість особистості, вперше введений у науковий обіг</w:t>
      </w:r>
      <w:r>
        <w:rPr>
          <w:spacing w:val="1"/>
        </w:rPr>
        <w:t xml:space="preserve"> </w:t>
      </w:r>
      <w:r>
        <w:t>американської психології</w:t>
      </w:r>
      <w:r>
        <w:rPr>
          <w:spacing w:val="-2"/>
        </w:rPr>
        <w:t xml:space="preserve"> </w:t>
      </w:r>
      <w:r>
        <w:t>Сальваторе</w:t>
      </w:r>
      <w:r>
        <w:rPr>
          <w:spacing w:val="-2"/>
        </w:rPr>
        <w:t xml:space="preserve"> </w:t>
      </w:r>
      <w:r>
        <w:t>Мадді.</w:t>
      </w:r>
    </w:p>
    <w:p w:rsidR="00B14484" w:rsidRDefault="00BB1284">
      <w:pPr>
        <w:pStyle w:val="a3"/>
        <w:spacing w:line="216" w:lineRule="auto"/>
        <w:ind w:right="129"/>
      </w:pPr>
      <w:r>
        <w:t>Професор С. Мадді виявив, що життєстійкість – особистісна</w:t>
      </w:r>
      <w:r>
        <w:rPr>
          <w:spacing w:val="1"/>
        </w:rPr>
        <w:t xml:space="preserve"> </w:t>
      </w:r>
      <w:r>
        <w:t>характеристика, загальний показник психічного здоров</w:t>
      </w:r>
      <w:r w:rsidR="00526D08">
        <w:t>’</w:t>
      </w:r>
      <w:r>
        <w:t>я люди-</w:t>
      </w:r>
      <w:r>
        <w:rPr>
          <w:spacing w:val="1"/>
        </w:rPr>
        <w:t xml:space="preserve"> </w:t>
      </w:r>
      <w:r>
        <w:t>ни, система установок індивіда</w:t>
      </w:r>
      <w:r>
        <w:rPr>
          <w:spacing w:val="55"/>
        </w:rPr>
        <w:t xml:space="preserve"> </w:t>
      </w:r>
      <w:r>
        <w:t>відносно себе, світу і</w:t>
      </w:r>
      <w:r>
        <w:rPr>
          <w:spacing w:val="55"/>
        </w:rPr>
        <w:t xml:space="preserve"> </w:t>
      </w:r>
      <w:r>
        <w:t>ставлень</w:t>
      </w:r>
      <w:r>
        <w:rPr>
          <w:spacing w:val="1"/>
        </w:rPr>
        <w:t xml:space="preserve"> </w:t>
      </w:r>
      <w:r>
        <w:t>до них. Зазначений феномен складається з трьох компонентів:</w:t>
      </w:r>
      <w:r>
        <w:rPr>
          <w:spacing w:val="1"/>
        </w:rPr>
        <w:t xml:space="preserve"> </w:t>
      </w:r>
      <w:r>
        <w:t>залученість,</w:t>
      </w:r>
      <w:r>
        <w:rPr>
          <w:spacing w:val="-1"/>
        </w:rPr>
        <w:t xml:space="preserve"> </w:t>
      </w:r>
      <w:r>
        <w:t>контроль та</w:t>
      </w:r>
      <w:r>
        <w:rPr>
          <w:spacing w:val="-3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ризику.</w:t>
      </w:r>
    </w:p>
    <w:p w:rsidR="00B14484" w:rsidRDefault="00BB1284">
      <w:pPr>
        <w:pStyle w:val="a5"/>
        <w:numPr>
          <w:ilvl w:val="1"/>
          <w:numId w:val="7"/>
        </w:numPr>
        <w:tabs>
          <w:tab w:val="left" w:pos="640"/>
        </w:tabs>
        <w:spacing w:line="216" w:lineRule="auto"/>
        <w:ind w:right="126" w:firstLine="283"/>
        <w:jc w:val="both"/>
      </w:pPr>
      <w:r>
        <w:t>«Залученість» – перша складова життєстійкості, важлива</w:t>
      </w:r>
      <w:r>
        <w:rPr>
          <w:spacing w:val="1"/>
        </w:rPr>
        <w:t xml:space="preserve"> </w:t>
      </w:r>
      <w:r>
        <w:t>характеристика ставлення людини до себе, оточуючого світу та</w:t>
      </w:r>
      <w:r>
        <w:rPr>
          <w:spacing w:val="1"/>
        </w:rPr>
        <w:t xml:space="preserve"> </w:t>
      </w:r>
      <w:r>
        <w:t>методів</w:t>
      </w:r>
      <w:r>
        <w:rPr>
          <w:spacing w:val="9"/>
        </w:rPr>
        <w:t xml:space="preserve"> </w:t>
      </w:r>
      <w:r>
        <w:t>взаємодії.</w:t>
      </w:r>
      <w:r>
        <w:rPr>
          <w:spacing w:val="11"/>
        </w:rPr>
        <w:t xml:space="preserve"> </w:t>
      </w:r>
      <w:r>
        <w:t>Дає</w:t>
      </w:r>
      <w:r>
        <w:rPr>
          <w:spacing w:val="10"/>
        </w:rPr>
        <w:t xml:space="preserve"> </w:t>
      </w:r>
      <w:r>
        <w:t>сили</w:t>
      </w:r>
      <w:r>
        <w:rPr>
          <w:spacing w:val="13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мотивує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самореалізації,</w:t>
      </w:r>
      <w:r>
        <w:rPr>
          <w:spacing w:val="11"/>
        </w:rPr>
        <w:t xml:space="preserve"> </w:t>
      </w:r>
      <w:r>
        <w:t>лідер-</w:t>
      </w:r>
    </w:p>
    <w:p w:rsidR="00B14484" w:rsidRDefault="00B14484">
      <w:pPr>
        <w:spacing w:line="216" w:lineRule="auto"/>
        <w:jc w:val="both"/>
        <w:sectPr w:rsidR="00B14484" w:rsidSect="00512062">
          <w:footerReference w:type="even" r:id="rId9"/>
          <w:footerReference w:type="default" r:id="rId10"/>
          <w:pgSz w:w="8400" w:h="11910"/>
          <w:pgMar w:top="1040" w:right="1000" w:bottom="1340" w:left="1000" w:header="0" w:footer="1159" w:gutter="0"/>
          <w:pgNumType w:start="357"/>
          <w:cols w:space="720"/>
        </w:sectPr>
      </w:pPr>
    </w:p>
    <w:p w:rsidR="00B14484" w:rsidRDefault="00BB1284">
      <w:pPr>
        <w:pStyle w:val="a3"/>
        <w:spacing w:before="99" w:line="216" w:lineRule="auto"/>
        <w:ind w:right="132" w:firstLine="0"/>
      </w:pPr>
      <w:r>
        <w:lastRenderedPageBreak/>
        <w:t>ства, викликає відчуття значення і самоцінності, що сприяє до</w:t>
      </w:r>
      <w:r>
        <w:rPr>
          <w:spacing w:val="1"/>
        </w:rPr>
        <w:t xml:space="preserve"> </w:t>
      </w:r>
      <w:r>
        <w:t>розв</w:t>
      </w:r>
      <w:r w:rsidR="00526D08">
        <w:t>’</w:t>
      </w:r>
      <w:r>
        <w:t>язання життєвих завдань, не звертаючи при цьому уваги на</w:t>
      </w:r>
      <w:r>
        <w:rPr>
          <w:spacing w:val="1"/>
        </w:rPr>
        <w:t xml:space="preserve"> </w:t>
      </w:r>
      <w:r>
        <w:t>наявність</w:t>
      </w:r>
      <w:r>
        <w:rPr>
          <w:spacing w:val="-1"/>
        </w:rPr>
        <w:t xml:space="preserve"> </w:t>
      </w:r>
      <w:r>
        <w:t>стресогенних факторів.</w:t>
      </w:r>
    </w:p>
    <w:p w:rsidR="00B14484" w:rsidRDefault="00BB1284">
      <w:pPr>
        <w:pStyle w:val="a5"/>
        <w:numPr>
          <w:ilvl w:val="1"/>
          <w:numId w:val="7"/>
        </w:numPr>
        <w:tabs>
          <w:tab w:val="left" w:pos="640"/>
        </w:tabs>
        <w:spacing w:before="1" w:line="216" w:lineRule="auto"/>
        <w:ind w:right="127" w:firstLine="283"/>
        <w:jc w:val="both"/>
      </w:pPr>
      <w:r>
        <w:t>«Контроль»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життєстійкості.</w:t>
      </w:r>
      <w:r>
        <w:rPr>
          <w:spacing w:val="1"/>
        </w:rPr>
        <w:t xml:space="preserve"> </w:t>
      </w:r>
      <w:r>
        <w:t>Характерна до цього фактору уважність за обставинами, створює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різноманітними</w:t>
      </w:r>
      <w:r>
        <w:rPr>
          <w:spacing w:val="1"/>
        </w:rPr>
        <w:t xml:space="preserve"> </w:t>
      </w:r>
      <w:r>
        <w:t>стресогенними</w:t>
      </w:r>
      <w:r>
        <w:rPr>
          <w:spacing w:val="1"/>
        </w:rPr>
        <w:t xml:space="preserve"> </w:t>
      </w:r>
      <w:r>
        <w:t>умовами.</w:t>
      </w:r>
    </w:p>
    <w:p w:rsidR="00B14484" w:rsidRDefault="00BB1284">
      <w:pPr>
        <w:pStyle w:val="a5"/>
        <w:numPr>
          <w:ilvl w:val="1"/>
          <w:numId w:val="7"/>
        </w:numPr>
        <w:tabs>
          <w:tab w:val="left" w:pos="640"/>
        </w:tabs>
        <w:spacing w:before="1" w:line="216" w:lineRule="auto"/>
        <w:ind w:firstLine="283"/>
        <w:jc w:val="both"/>
      </w:pPr>
      <w:r>
        <w:t>«Прийняття</w:t>
      </w:r>
      <w:r>
        <w:rPr>
          <w:spacing w:val="1"/>
        </w:rPr>
        <w:t xml:space="preserve"> </w:t>
      </w:r>
      <w:r>
        <w:t>ризику»,</w:t>
      </w:r>
      <w:r>
        <w:rPr>
          <w:spacing w:val="1"/>
        </w:rPr>
        <w:t xml:space="preserve"> </w:t>
      </w:r>
      <w:r>
        <w:t>третя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сприймати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своєрідний</w:t>
      </w:r>
      <w:r>
        <w:rPr>
          <w:spacing w:val="1"/>
        </w:rPr>
        <w:t xml:space="preserve"> </w:t>
      </w:r>
      <w:r>
        <w:t>виклик,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стимулом</w:t>
      </w:r>
      <w:r>
        <w:rPr>
          <w:spacing w:val="-1"/>
        </w:rPr>
        <w:t xml:space="preserve"> </w:t>
      </w:r>
      <w:r>
        <w:t>для розвитку</w:t>
      </w:r>
      <w:r>
        <w:rPr>
          <w:spacing w:val="-3"/>
        </w:rPr>
        <w:t xml:space="preserve"> </w:t>
      </w:r>
      <w:r>
        <w:t>власних можливостей.</w:t>
      </w:r>
    </w:p>
    <w:p w:rsidR="00B14484" w:rsidRDefault="00BB1284">
      <w:pPr>
        <w:pStyle w:val="a3"/>
        <w:spacing w:line="216" w:lineRule="auto"/>
        <w:ind w:right="124"/>
      </w:pPr>
      <w:r>
        <w:t>С. Мадді виокремлює «життєстійкість» не тільки як аспект</w:t>
      </w:r>
      <w:r>
        <w:rPr>
          <w:spacing w:val="1"/>
        </w:rPr>
        <w:t xml:space="preserve"> </w:t>
      </w:r>
      <w:r>
        <w:t>самозахисту, а й наголошує на здатність особистості до транс-</w:t>
      </w:r>
      <w:r>
        <w:rPr>
          <w:spacing w:val="1"/>
        </w:rPr>
        <w:t xml:space="preserve"> </w:t>
      </w:r>
      <w:r>
        <w:t>формаційного самоопанування, що включає в себе процес творчого перетворення і світу навколо. На його думку, зазначений</w:t>
      </w:r>
      <w:r>
        <w:rPr>
          <w:spacing w:val="1"/>
        </w:rPr>
        <w:t xml:space="preserve"> </w:t>
      </w:r>
      <w:r>
        <w:t>феномен базується на вмінні визнати реальність, свої можливості, обмеження, вразливість і вдало перетворити будь-яку ситуацію в</w:t>
      </w:r>
      <w:r>
        <w:rPr>
          <w:spacing w:val="-1"/>
        </w:rPr>
        <w:t xml:space="preserve"> </w:t>
      </w:r>
      <w:r>
        <w:t>перевагу.</w:t>
      </w:r>
    </w:p>
    <w:p w:rsidR="00B14484" w:rsidRDefault="00BB1284">
      <w:pPr>
        <w:pStyle w:val="a3"/>
        <w:spacing w:line="216" w:lineRule="auto"/>
      </w:pPr>
      <w:r>
        <w:t>Розвиток для факторів життєстійкості відбувається в дитинстві і частково в ранньому підлітковому віці. Важливим чинником формування і</w:t>
      </w:r>
      <w:r>
        <w:rPr>
          <w:spacing w:val="1"/>
        </w:rPr>
        <w:t xml:space="preserve"> </w:t>
      </w:r>
      <w:r>
        <w:t>у дітей,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 підлітків зокрема –</w:t>
      </w:r>
      <w:r>
        <w:rPr>
          <w:spacing w:val="1"/>
        </w:rPr>
        <w:t xml:space="preserve"> </w:t>
      </w:r>
      <w:r>
        <w:t>є сім</w:t>
      </w:r>
      <w:r w:rsidR="00526D08">
        <w:t>’</w:t>
      </w:r>
      <w:r>
        <w:t>я. В</w:t>
      </w:r>
      <w:r>
        <w:rPr>
          <w:spacing w:val="1"/>
        </w:rPr>
        <w:t xml:space="preserve"> </w:t>
      </w:r>
      <w:r>
        <w:t>дитинстві засвоюється ймовірний сценарій, коли батьки, пере-</w:t>
      </w:r>
      <w:r>
        <w:rPr>
          <w:spacing w:val="1"/>
        </w:rPr>
        <w:t xml:space="preserve"> </w:t>
      </w:r>
      <w:r>
        <w:t>живаючи стреси, конфліктують на очах у малюка і мимоволі</w:t>
      </w:r>
      <w:r>
        <w:rPr>
          <w:spacing w:val="1"/>
        </w:rPr>
        <w:t xml:space="preserve"> </w:t>
      </w:r>
      <w:r>
        <w:t>утягують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дитина,</w:t>
      </w:r>
      <w:r>
        <w:rPr>
          <w:spacing w:val="1"/>
        </w:rPr>
        <w:t xml:space="preserve"> </w:t>
      </w:r>
      <w:r>
        <w:t>вбирає в себе приклади батьків і надалі неусвідомлено копіює їх</w:t>
      </w:r>
      <w:r>
        <w:rPr>
          <w:spacing w:val="1"/>
        </w:rPr>
        <w:t xml:space="preserve"> </w:t>
      </w:r>
      <w:r>
        <w:t>у своєму житті. У період підліткового віку, формується психологічна готовність до самовизначення, оцінки себе, своїх якостей з точки зору приналежності до певної статі чи соціальної</w:t>
      </w:r>
      <w:r>
        <w:rPr>
          <w:spacing w:val="1"/>
        </w:rPr>
        <w:t xml:space="preserve"> </w:t>
      </w:r>
      <w:r>
        <w:t>групи. Також довготривалим і продуктивним періодом становлення особистості, реалізації себе є зрілий вік. Саме в цьому віці</w:t>
      </w:r>
      <w:r>
        <w:rPr>
          <w:spacing w:val="-52"/>
        </w:rPr>
        <w:t xml:space="preserve"> </w:t>
      </w:r>
      <w:r>
        <w:t>вирішальне значення набуває життєздатність людини. Життєві</w:t>
      </w:r>
      <w:r>
        <w:rPr>
          <w:spacing w:val="1"/>
        </w:rPr>
        <w:t xml:space="preserve"> </w:t>
      </w:r>
      <w:r>
        <w:t>аспекти як соціально-економічний стан, побутові умови, сімейні</w:t>
      </w:r>
      <w:r>
        <w:rPr>
          <w:spacing w:val="1"/>
        </w:rPr>
        <w:t xml:space="preserve"> </w:t>
      </w:r>
      <w:r>
        <w:t>відносини, соціально-професійний статус, перспективи майбутнього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самоставлення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навколишньому</w:t>
      </w:r>
      <w:r>
        <w:rPr>
          <w:spacing w:val="1"/>
        </w:rPr>
        <w:t xml:space="preserve"> </w:t>
      </w:r>
      <w:r>
        <w:t>середовищі. А у разі негативного розвитку, несформованості рис</w:t>
      </w:r>
      <w:r>
        <w:rPr>
          <w:spacing w:val="-52"/>
        </w:rPr>
        <w:t xml:space="preserve"> </w:t>
      </w:r>
      <w:r w:rsidR="00526D08">
        <w:t>характеру</w:t>
      </w:r>
      <w:r>
        <w:t>,</w:t>
      </w:r>
      <w:r>
        <w:rPr>
          <w:spacing w:val="1"/>
        </w:rPr>
        <w:t xml:space="preserve"> </w:t>
      </w:r>
      <w:r>
        <w:t>психологічно-індивідуальна</w:t>
      </w:r>
      <w:r>
        <w:rPr>
          <w:spacing w:val="1"/>
        </w:rPr>
        <w:t xml:space="preserve"> </w:t>
      </w:r>
      <w:r>
        <w:t>траєкторія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-1"/>
        </w:rPr>
        <w:t xml:space="preserve"> </w:t>
      </w:r>
      <w:r>
        <w:t>призводить</w:t>
      </w:r>
      <w:r>
        <w:rPr>
          <w:spacing w:val="-3"/>
        </w:rPr>
        <w:t xml:space="preserve"> </w:t>
      </w:r>
      <w:r>
        <w:t>до спотворення</w:t>
      </w:r>
      <w:r>
        <w:rPr>
          <w:spacing w:val="-2"/>
        </w:rPr>
        <w:t xml:space="preserve"> </w:t>
      </w:r>
      <w:r>
        <w:t>особистості.</w:t>
      </w:r>
    </w:p>
    <w:p w:rsidR="00B14484" w:rsidRDefault="00BB1284">
      <w:pPr>
        <w:pStyle w:val="a3"/>
        <w:spacing w:before="2" w:line="216" w:lineRule="auto"/>
      </w:pPr>
      <w:r>
        <w:t xml:space="preserve">Шляхи для досягнення психологічної </w:t>
      </w:r>
      <w:r w:rsidR="00526D08">
        <w:t>стійкості</w:t>
      </w:r>
      <w:r>
        <w:t xml:space="preserve"> є індивідуальними.</w:t>
      </w:r>
      <w:r>
        <w:rPr>
          <w:spacing w:val="1"/>
        </w:rPr>
        <w:t xml:space="preserve"> </w:t>
      </w:r>
      <w:r>
        <w:t>Проте,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досліджують,</w:t>
      </w:r>
      <w:r>
        <w:rPr>
          <w:spacing w:val="1"/>
        </w:rPr>
        <w:t xml:space="preserve"> </w:t>
      </w:r>
      <w:r>
        <w:t>підбирають</w:t>
      </w:r>
      <w:r>
        <w:rPr>
          <w:spacing w:val="1"/>
        </w:rPr>
        <w:t xml:space="preserve"> </w:t>
      </w:r>
      <w:r>
        <w:t>універсальні</w:t>
      </w:r>
      <w:r w:rsidR="00526D08">
        <w:t xml:space="preserve"> </w:t>
      </w:r>
      <w:r>
        <w:rPr>
          <w:spacing w:val="-52"/>
        </w:rPr>
        <w:t xml:space="preserve"> </w:t>
      </w:r>
      <w:r>
        <w:t>стратегії, методи, щодо самоставлення і взаємодії зі світом, які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розвивати,</w:t>
      </w:r>
      <w:r>
        <w:rPr>
          <w:spacing w:val="-3"/>
        </w:rPr>
        <w:t xml:space="preserve"> </w:t>
      </w:r>
      <w:r>
        <w:t>формувати та покращувати.</w:t>
      </w:r>
    </w:p>
    <w:p w:rsidR="00B14484" w:rsidRDefault="00B14484">
      <w:pPr>
        <w:spacing w:line="216" w:lineRule="auto"/>
        <w:sectPr w:rsidR="00B14484">
          <w:pgSz w:w="8400" w:h="11910"/>
          <w:pgMar w:top="1020" w:right="1000" w:bottom="1340" w:left="1000" w:header="0" w:footer="1159" w:gutter="0"/>
          <w:cols w:space="720"/>
        </w:sectPr>
      </w:pPr>
    </w:p>
    <w:p w:rsidR="00B14484" w:rsidRDefault="00BB1284">
      <w:pPr>
        <w:pStyle w:val="a3"/>
        <w:spacing w:before="101" w:line="211" w:lineRule="auto"/>
      </w:pPr>
      <w:r>
        <w:lastRenderedPageBreak/>
        <w:t xml:space="preserve">Завдяки </w:t>
      </w:r>
      <w:r w:rsidR="00526D08">
        <w:t>поглибленим</w:t>
      </w:r>
      <w:r>
        <w:t xml:space="preserve"> дослідженням на сьогодні існує дуже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теорій,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психологічну,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фізіологічну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життєвої</w:t>
      </w:r>
      <w:r>
        <w:rPr>
          <w:spacing w:val="1"/>
        </w:rPr>
        <w:t xml:space="preserve"> </w:t>
      </w:r>
      <w:r>
        <w:t>стійкості.</w:t>
      </w:r>
      <w:r>
        <w:rPr>
          <w:spacing w:val="1"/>
        </w:rPr>
        <w:t xml:space="preserve"> </w:t>
      </w:r>
      <w:r>
        <w:t>Зазначене</w:t>
      </w:r>
      <w:r>
        <w:rPr>
          <w:spacing w:val="1"/>
        </w:rPr>
        <w:t xml:space="preserve"> </w:t>
      </w:r>
      <w:r>
        <w:t>поняття є багатогранним феноменом, що включає у себе різноманітні характеристики. Саме їх поєднання та взаємодія й обумовлює рівень вияву життєстійкості особистості. Подальший розвиток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визначить,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теорій,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близькою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фактичного</w:t>
      </w:r>
      <w:r>
        <w:rPr>
          <w:spacing w:val="-4"/>
        </w:rPr>
        <w:t xml:space="preserve"> </w:t>
      </w:r>
      <w:r>
        <w:t>вияву</w:t>
      </w:r>
      <w:r>
        <w:rPr>
          <w:spacing w:val="-4"/>
        </w:rPr>
        <w:t xml:space="preserve"> </w:t>
      </w:r>
      <w:r>
        <w:t>якостей</w:t>
      </w:r>
      <w:r>
        <w:rPr>
          <w:spacing w:val="-1"/>
        </w:rPr>
        <w:t xml:space="preserve"> </w:t>
      </w:r>
      <w:r>
        <w:t>життєвої стійкості</w:t>
      </w:r>
      <w:r w:rsidR="00526D08">
        <w:t xml:space="preserve"> людини</w:t>
      </w:r>
      <w:r>
        <w:t>.</w:t>
      </w:r>
    </w:p>
    <w:p w:rsidR="00B14484" w:rsidRDefault="00BB1284">
      <w:pPr>
        <w:pStyle w:val="2"/>
        <w:spacing w:before="98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використаних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інформаційних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джерел</w:t>
      </w:r>
    </w:p>
    <w:p w:rsidR="00B14484" w:rsidRPr="00DD1D58" w:rsidRDefault="00BB1284">
      <w:pPr>
        <w:pStyle w:val="a5"/>
        <w:numPr>
          <w:ilvl w:val="0"/>
          <w:numId w:val="6"/>
        </w:numPr>
        <w:tabs>
          <w:tab w:val="left" w:pos="417"/>
        </w:tabs>
        <w:spacing w:before="112" w:line="211" w:lineRule="auto"/>
        <w:jc w:val="both"/>
      </w:pPr>
      <w:r w:rsidRPr="00DD1D58">
        <w:t>Психологічні особливості формування життєстійкості</w:t>
      </w:r>
      <w:r w:rsidRPr="00DD1D58">
        <w:rPr>
          <w:spacing w:val="1"/>
        </w:rPr>
        <w:t xml:space="preserve"> </w:t>
      </w:r>
      <w:r w:rsidRPr="00DD1D58">
        <w:t>у підлітків</w:t>
      </w:r>
      <w:r w:rsidRPr="00DD1D58">
        <w:rPr>
          <w:spacing w:val="1"/>
        </w:rPr>
        <w:t xml:space="preserve"> </w:t>
      </w:r>
      <w:r w:rsidRPr="00DD1D58">
        <w:t>[Електронний</w:t>
      </w:r>
      <w:r w:rsidRPr="00DD1D58">
        <w:rPr>
          <w:spacing w:val="1"/>
        </w:rPr>
        <w:t xml:space="preserve"> </w:t>
      </w:r>
      <w:r w:rsidRPr="00DD1D58">
        <w:t>ресурс].</w:t>
      </w:r>
      <w:r w:rsidRPr="00DD1D58">
        <w:rPr>
          <w:spacing w:val="1"/>
        </w:rPr>
        <w:t xml:space="preserve"> </w:t>
      </w:r>
      <w:r w:rsidRPr="00DD1D58">
        <w:t>–</w:t>
      </w:r>
      <w:r w:rsidRPr="00DD1D58">
        <w:rPr>
          <w:spacing w:val="1"/>
        </w:rPr>
        <w:t xml:space="preserve"> </w:t>
      </w:r>
      <w:r w:rsidRPr="00DD1D58">
        <w:t>Режим</w:t>
      </w:r>
      <w:r w:rsidRPr="00DD1D58">
        <w:rPr>
          <w:spacing w:val="1"/>
        </w:rPr>
        <w:t xml:space="preserve"> </w:t>
      </w:r>
      <w:r w:rsidRPr="00DD1D58">
        <w:t>доступу:</w:t>
      </w:r>
      <w:r w:rsidRPr="00DD1D58">
        <w:rPr>
          <w:spacing w:val="1"/>
        </w:rPr>
        <w:t xml:space="preserve"> </w:t>
      </w:r>
      <w:r w:rsidRPr="00DD1D58">
        <w:t>https://journals.</w:t>
      </w:r>
      <w:r w:rsidRPr="00DD1D58">
        <w:rPr>
          <w:spacing w:val="1"/>
        </w:rPr>
        <w:t xml:space="preserve"> </w:t>
      </w:r>
      <w:r w:rsidRPr="00DD1D58">
        <w:t>indexcopernicus.com/api/file/viewByFileId/87894.pdf.</w:t>
      </w:r>
      <w:r w:rsidRPr="00DD1D58">
        <w:rPr>
          <w:spacing w:val="1"/>
        </w:rPr>
        <w:t xml:space="preserve"> </w:t>
      </w:r>
      <w:r w:rsidRPr="00DD1D58">
        <w:t>–</w:t>
      </w:r>
      <w:r w:rsidRPr="00DD1D58">
        <w:rPr>
          <w:spacing w:val="1"/>
        </w:rPr>
        <w:t xml:space="preserve"> </w:t>
      </w:r>
      <w:r w:rsidRPr="00DD1D58">
        <w:t>Назва</w:t>
      </w:r>
      <w:r w:rsidRPr="00DD1D58">
        <w:rPr>
          <w:spacing w:val="51"/>
        </w:rPr>
        <w:t xml:space="preserve"> </w:t>
      </w:r>
      <w:r w:rsidRPr="00DD1D58">
        <w:t>з</w:t>
      </w:r>
      <w:r w:rsidRPr="00DD1D58">
        <w:rPr>
          <w:spacing w:val="-47"/>
        </w:rPr>
        <w:t xml:space="preserve"> </w:t>
      </w:r>
      <w:r w:rsidRPr="00DD1D58">
        <w:t>екран</w:t>
      </w:r>
      <w:r w:rsidR="00526D08" w:rsidRPr="00DD1D58">
        <w:t>у</w:t>
      </w:r>
      <w:r w:rsidRPr="00DD1D58">
        <w:t>.</w:t>
      </w:r>
    </w:p>
    <w:p w:rsidR="00B14484" w:rsidRPr="00DD1D58" w:rsidRDefault="00BB1284">
      <w:pPr>
        <w:pStyle w:val="a5"/>
        <w:numPr>
          <w:ilvl w:val="0"/>
          <w:numId w:val="6"/>
        </w:numPr>
        <w:tabs>
          <w:tab w:val="left" w:pos="417"/>
        </w:tabs>
        <w:spacing w:line="211" w:lineRule="auto"/>
        <w:ind w:right="136"/>
        <w:jc w:val="both"/>
      </w:pPr>
      <w:r w:rsidRPr="00DD1D58">
        <w:t>Психологічні</w:t>
      </w:r>
      <w:r w:rsidRPr="00DD1D58">
        <w:rPr>
          <w:spacing w:val="1"/>
        </w:rPr>
        <w:t xml:space="preserve"> </w:t>
      </w:r>
      <w:r w:rsidRPr="00DD1D58">
        <w:t>засади</w:t>
      </w:r>
      <w:r w:rsidRPr="00DD1D58">
        <w:rPr>
          <w:spacing w:val="1"/>
        </w:rPr>
        <w:t xml:space="preserve"> </w:t>
      </w:r>
      <w:r w:rsidRPr="00DD1D58">
        <w:t>підвищення</w:t>
      </w:r>
      <w:r w:rsidRPr="00DD1D58">
        <w:rPr>
          <w:spacing w:val="1"/>
        </w:rPr>
        <w:t xml:space="preserve"> </w:t>
      </w:r>
      <w:r w:rsidRPr="00DD1D58">
        <w:t>життєстійкості</w:t>
      </w:r>
      <w:r w:rsidRPr="00DD1D58">
        <w:rPr>
          <w:spacing w:val="1"/>
        </w:rPr>
        <w:t xml:space="preserve"> </w:t>
      </w:r>
      <w:r w:rsidRPr="00DD1D58">
        <w:t>особистості</w:t>
      </w:r>
      <w:r w:rsidRPr="00DD1D58">
        <w:rPr>
          <w:spacing w:val="1"/>
        </w:rPr>
        <w:t xml:space="preserve"> </w:t>
      </w:r>
      <w:r w:rsidRPr="00DD1D58">
        <w:t>[Електронний</w:t>
      </w:r>
      <w:r w:rsidRPr="00DD1D58">
        <w:rPr>
          <w:spacing w:val="1"/>
        </w:rPr>
        <w:t xml:space="preserve"> </w:t>
      </w:r>
      <w:r w:rsidRPr="00DD1D58">
        <w:t>ресурс].</w:t>
      </w:r>
      <w:r w:rsidRPr="00DD1D58">
        <w:rPr>
          <w:spacing w:val="1"/>
        </w:rPr>
        <w:t xml:space="preserve"> </w:t>
      </w:r>
      <w:r w:rsidRPr="00DD1D58">
        <w:t>–</w:t>
      </w:r>
      <w:r w:rsidRPr="00DD1D58">
        <w:rPr>
          <w:spacing w:val="1"/>
        </w:rPr>
        <w:t xml:space="preserve"> </w:t>
      </w:r>
      <w:r w:rsidRPr="00DD1D58">
        <w:t>Режим</w:t>
      </w:r>
      <w:r w:rsidRPr="00DD1D58">
        <w:rPr>
          <w:spacing w:val="1"/>
        </w:rPr>
        <w:t xml:space="preserve"> </w:t>
      </w:r>
      <w:r w:rsidRPr="00DD1D58">
        <w:t>доступу:</w:t>
      </w:r>
      <w:r w:rsidRPr="00DD1D58">
        <w:rPr>
          <w:spacing w:val="1"/>
        </w:rPr>
        <w:t xml:space="preserve"> </w:t>
      </w:r>
      <w:r w:rsidRPr="00DD1D58">
        <w:t>https://lib.iitta.gov.ua/</w:t>
      </w:r>
      <w:r w:rsidRPr="00DD1D58">
        <w:rPr>
          <w:spacing w:val="-47"/>
        </w:rPr>
        <w:t xml:space="preserve"> </w:t>
      </w:r>
      <w:r w:rsidRPr="00DD1D58">
        <w:t>709097/1/Сердюк%20Л.pdf. –</w:t>
      </w:r>
      <w:r w:rsidRPr="00DD1D58">
        <w:rPr>
          <w:spacing w:val="2"/>
        </w:rPr>
        <w:t xml:space="preserve"> </w:t>
      </w:r>
      <w:r w:rsidRPr="00DD1D58">
        <w:t>Назва</w:t>
      </w:r>
      <w:r w:rsidRPr="00DD1D58">
        <w:rPr>
          <w:spacing w:val="-1"/>
        </w:rPr>
        <w:t xml:space="preserve"> </w:t>
      </w:r>
      <w:r w:rsidRPr="00DD1D58">
        <w:t>з екран</w:t>
      </w:r>
      <w:r w:rsidR="00526D08" w:rsidRPr="00DD1D58">
        <w:t>у</w:t>
      </w:r>
      <w:r w:rsidRPr="00DD1D58">
        <w:t>.</w:t>
      </w:r>
      <w:bookmarkStart w:id="0" w:name="_GoBack"/>
      <w:bookmarkEnd w:id="0"/>
    </w:p>
    <w:p w:rsidR="00B14484" w:rsidRPr="00DD1D58" w:rsidRDefault="00BB1284">
      <w:pPr>
        <w:pStyle w:val="a5"/>
        <w:numPr>
          <w:ilvl w:val="0"/>
          <w:numId w:val="6"/>
        </w:numPr>
        <w:tabs>
          <w:tab w:val="left" w:pos="417"/>
        </w:tabs>
        <w:spacing w:line="211" w:lineRule="auto"/>
        <w:ind w:right="131"/>
        <w:jc w:val="both"/>
      </w:pPr>
      <w:r w:rsidRPr="00DD1D58">
        <w:t>Що</w:t>
      </w:r>
      <w:r w:rsidRPr="00DD1D58">
        <w:rPr>
          <w:spacing w:val="1"/>
        </w:rPr>
        <w:t xml:space="preserve"> </w:t>
      </w:r>
      <w:r w:rsidRPr="00DD1D58">
        <w:t>таке</w:t>
      </w:r>
      <w:r w:rsidRPr="00DD1D58">
        <w:rPr>
          <w:spacing w:val="1"/>
        </w:rPr>
        <w:t xml:space="preserve"> </w:t>
      </w:r>
      <w:r w:rsidRPr="00DD1D58">
        <w:t>психологічна</w:t>
      </w:r>
      <w:r w:rsidRPr="00DD1D58">
        <w:rPr>
          <w:spacing w:val="1"/>
        </w:rPr>
        <w:t xml:space="preserve"> </w:t>
      </w:r>
      <w:r w:rsidRPr="00DD1D58">
        <w:t>стійкість</w:t>
      </w:r>
      <w:r w:rsidRPr="00DD1D58">
        <w:rPr>
          <w:spacing w:val="1"/>
        </w:rPr>
        <w:t xml:space="preserve"> </w:t>
      </w:r>
      <w:r w:rsidRPr="00DD1D58">
        <w:t>та</w:t>
      </w:r>
      <w:r w:rsidRPr="00DD1D58">
        <w:rPr>
          <w:spacing w:val="1"/>
        </w:rPr>
        <w:t xml:space="preserve"> </w:t>
      </w:r>
      <w:r w:rsidRPr="00DD1D58">
        <w:t>як</w:t>
      </w:r>
      <w:r w:rsidRPr="00DD1D58">
        <w:rPr>
          <w:spacing w:val="1"/>
        </w:rPr>
        <w:t xml:space="preserve"> </w:t>
      </w:r>
      <w:r w:rsidRPr="00DD1D58">
        <w:t>її</w:t>
      </w:r>
      <w:r w:rsidRPr="00DD1D58">
        <w:rPr>
          <w:spacing w:val="1"/>
        </w:rPr>
        <w:t xml:space="preserve"> </w:t>
      </w:r>
      <w:r w:rsidRPr="00DD1D58">
        <w:t>досягти?</w:t>
      </w:r>
      <w:r w:rsidRPr="00DD1D58">
        <w:rPr>
          <w:spacing w:val="1"/>
        </w:rPr>
        <w:t xml:space="preserve"> </w:t>
      </w:r>
      <w:r w:rsidRPr="00DD1D58">
        <w:t>[Електронний</w:t>
      </w:r>
      <w:r w:rsidRPr="00DD1D58">
        <w:rPr>
          <w:spacing w:val="1"/>
        </w:rPr>
        <w:t xml:space="preserve"> </w:t>
      </w:r>
      <w:r w:rsidRPr="00DD1D58">
        <w:t>ресурс]. – Режим доступу: https://arcua.org/psixeya/vipuski/vstati-i-jti-</w:t>
      </w:r>
      <w:r w:rsidRPr="00DD1D58">
        <w:rPr>
          <w:spacing w:val="-47"/>
        </w:rPr>
        <w:t xml:space="preserve"> </w:t>
      </w:r>
      <w:r w:rsidRPr="00DD1D58">
        <w:t>vpered-shho-take-psixologichna-stijkist-ta-yak-uiui-dosyagti.html.</w:t>
      </w:r>
      <w:r w:rsidRPr="00DD1D58">
        <w:rPr>
          <w:spacing w:val="1"/>
        </w:rPr>
        <w:t xml:space="preserve"> </w:t>
      </w:r>
      <w:r w:rsidRPr="00DD1D58">
        <w:t>–</w:t>
      </w:r>
      <w:r w:rsidRPr="00DD1D58">
        <w:rPr>
          <w:spacing w:val="1"/>
        </w:rPr>
        <w:t xml:space="preserve"> </w:t>
      </w:r>
      <w:r w:rsidRPr="00DD1D58">
        <w:t>Назва</w:t>
      </w:r>
      <w:r w:rsidRPr="00DD1D58">
        <w:rPr>
          <w:spacing w:val="-2"/>
        </w:rPr>
        <w:t xml:space="preserve"> </w:t>
      </w:r>
      <w:r w:rsidRPr="00DD1D58">
        <w:t>з</w:t>
      </w:r>
      <w:r w:rsidRPr="00DD1D58">
        <w:rPr>
          <w:spacing w:val="1"/>
        </w:rPr>
        <w:t xml:space="preserve"> </w:t>
      </w:r>
      <w:r w:rsidRPr="00DD1D58">
        <w:t>екран</w:t>
      </w:r>
      <w:r w:rsidR="00526D08" w:rsidRPr="00DD1D58">
        <w:t>у</w:t>
      </w:r>
      <w:r w:rsidRPr="00DD1D58">
        <w:t>.</w:t>
      </w:r>
    </w:p>
    <w:p w:rsidR="00B14484" w:rsidRDefault="00B14484">
      <w:pPr>
        <w:pStyle w:val="a3"/>
        <w:spacing w:before="8"/>
        <w:ind w:left="0" w:right="0" w:firstLine="0"/>
        <w:jc w:val="left"/>
        <w:rPr>
          <w:sz w:val="20"/>
        </w:rPr>
      </w:pPr>
    </w:p>
    <w:sectPr w:rsidR="00B14484" w:rsidSect="00512062">
      <w:pgSz w:w="8400" w:h="11910"/>
      <w:pgMar w:top="1020" w:right="1000" w:bottom="1340" w:left="100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1C" w:rsidRDefault="005B571C">
      <w:r>
        <w:separator/>
      </w:r>
    </w:p>
  </w:endnote>
  <w:endnote w:type="continuationSeparator" w:id="0">
    <w:p w:rsidR="005B571C" w:rsidRDefault="005B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B1448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5B571C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5pt;margin-top:526.4pt;width:41.35pt;height:14.9pt;z-index:-16245248;mso-position-horizontal-relative:page;mso-position-vertical-relative:page" filled="f" stroked="f">
          <v:textbox inset="0,0,0,0">
            <w:txbxContent>
              <w:p w:rsidR="00B14484" w:rsidRDefault="00BB128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D1D58">
                  <w:rPr>
                    <w:noProof/>
                    <w:sz w:val="20"/>
                  </w:rPr>
                  <w:t>358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8.2pt;margin-top:527.25pt;width:55.75pt;height:14.05pt;z-index:-16244736;mso-position-horizontal-relative:page;mso-position-vertical-relative:page" filled="f" stroked="f">
          <v:textbox inset="0,0,0,0">
            <w:txbxContent>
              <w:p w:rsidR="00B14484" w:rsidRDefault="00BB1284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5B571C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pt;margin-top:526.4pt;width:21.15pt;height:13.05pt;z-index:-16244224;mso-position-horizontal-relative:page;mso-position-vertical-relative:page" filled="f" stroked="f">
          <v:textbox inset="0,0,0,0">
            <w:txbxContent>
              <w:p w:rsidR="00B14484" w:rsidRDefault="00BB128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D1D58">
                  <w:rPr>
                    <w:noProof/>
                    <w:sz w:val="20"/>
                  </w:rPr>
                  <w:t>359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527.25pt;width:55.7pt;height:14.05pt;z-index:-16243712;mso-position-horizontal-relative:page;mso-position-vertical-relative:page" filled="f" stroked="f">
          <v:textbox inset="0,0,0,0">
            <w:txbxContent>
              <w:p w:rsidR="00B14484" w:rsidRDefault="00BB1284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1C" w:rsidRDefault="005B571C">
      <w:r>
        <w:separator/>
      </w:r>
    </w:p>
  </w:footnote>
  <w:footnote w:type="continuationSeparator" w:id="0">
    <w:p w:rsidR="005B571C" w:rsidRDefault="005B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CC0"/>
    <w:multiLevelType w:val="hybridMultilevel"/>
    <w:tmpl w:val="04488990"/>
    <w:lvl w:ilvl="0" w:tplc="C6983E5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C5AA886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C054105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F5544E5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F8904D5A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CB5293B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B80F0B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3C16A99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16AE568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">
    <w:nsid w:val="04D50B71"/>
    <w:multiLevelType w:val="hybridMultilevel"/>
    <w:tmpl w:val="1C1A9884"/>
    <w:lvl w:ilvl="0" w:tplc="A5B2215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E603BD8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3A005CB6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2C7CDC5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FB0FF80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3084C6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15F6E94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856C0A1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A0625DB4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2">
    <w:nsid w:val="0B8A70F9"/>
    <w:multiLevelType w:val="hybridMultilevel"/>
    <w:tmpl w:val="C750CCB2"/>
    <w:lvl w:ilvl="0" w:tplc="3F143BB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E90200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198D83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3C7E2BD6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31C6EB3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A2343B7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48A8F5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9B1287D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10BC7F0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3">
    <w:nsid w:val="13B4196C"/>
    <w:multiLevelType w:val="hybridMultilevel"/>
    <w:tmpl w:val="E73A535E"/>
    <w:lvl w:ilvl="0" w:tplc="D3481410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4CC738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0648FD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47E81B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E2F806D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0F0E13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E9EA786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26B071F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EC62A2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4">
    <w:nsid w:val="1C4C42F0"/>
    <w:multiLevelType w:val="hybridMultilevel"/>
    <w:tmpl w:val="488A4D1E"/>
    <w:lvl w:ilvl="0" w:tplc="C750068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2021E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5D094A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214CDED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8DCFACA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C24EC22C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CCF0B670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7B4EFD76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455E9A90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5">
    <w:nsid w:val="2F1D2496"/>
    <w:multiLevelType w:val="hybridMultilevel"/>
    <w:tmpl w:val="777651E0"/>
    <w:lvl w:ilvl="0" w:tplc="51B4C678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A0E949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9E0973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022116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37ECAF5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01E29B3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8AEC170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D10C304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AACE17A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6">
    <w:nsid w:val="329C3F7D"/>
    <w:multiLevelType w:val="hybridMultilevel"/>
    <w:tmpl w:val="CCC2BEDA"/>
    <w:lvl w:ilvl="0" w:tplc="463003C0">
      <w:start w:val="2"/>
      <w:numFmt w:val="decimal"/>
      <w:lvlText w:val="%1)"/>
      <w:lvlJc w:val="left"/>
      <w:pPr>
        <w:ind w:left="13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6BC6282">
      <w:numFmt w:val="bullet"/>
      <w:lvlText w:val="•"/>
      <w:lvlJc w:val="left"/>
      <w:pPr>
        <w:ind w:left="765" w:hanging="240"/>
      </w:pPr>
      <w:rPr>
        <w:rFonts w:hint="default"/>
        <w:lang w:val="uk-UA" w:eastAsia="en-US" w:bidi="ar-SA"/>
      </w:rPr>
    </w:lvl>
    <w:lvl w:ilvl="2" w:tplc="A7923C66">
      <w:numFmt w:val="bullet"/>
      <w:lvlText w:val="•"/>
      <w:lvlJc w:val="left"/>
      <w:pPr>
        <w:ind w:left="1390" w:hanging="240"/>
      </w:pPr>
      <w:rPr>
        <w:rFonts w:hint="default"/>
        <w:lang w:val="uk-UA" w:eastAsia="en-US" w:bidi="ar-SA"/>
      </w:rPr>
    </w:lvl>
    <w:lvl w:ilvl="3" w:tplc="87727F3E">
      <w:numFmt w:val="bullet"/>
      <w:lvlText w:val="•"/>
      <w:lvlJc w:val="left"/>
      <w:pPr>
        <w:ind w:left="2015" w:hanging="240"/>
      </w:pPr>
      <w:rPr>
        <w:rFonts w:hint="default"/>
        <w:lang w:val="uk-UA" w:eastAsia="en-US" w:bidi="ar-SA"/>
      </w:rPr>
    </w:lvl>
    <w:lvl w:ilvl="4" w:tplc="D89EA302">
      <w:numFmt w:val="bullet"/>
      <w:lvlText w:val="•"/>
      <w:lvlJc w:val="left"/>
      <w:pPr>
        <w:ind w:left="2640" w:hanging="240"/>
      </w:pPr>
      <w:rPr>
        <w:rFonts w:hint="default"/>
        <w:lang w:val="uk-UA" w:eastAsia="en-US" w:bidi="ar-SA"/>
      </w:rPr>
    </w:lvl>
    <w:lvl w:ilvl="5" w:tplc="F958299E">
      <w:numFmt w:val="bullet"/>
      <w:lvlText w:val="•"/>
      <w:lvlJc w:val="left"/>
      <w:pPr>
        <w:ind w:left="3265" w:hanging="240"/>
      </w:pPr>
      <w:rPr>
        <w:rFonts w:hint="default"/>
        <w:lang w:val="uk-UA" w:eastAsia="en-US" w:bidi="ar-SA"/>
      </w:rPr>
    </w:lvl>
    <w:lvl w:ilvl="6" w:tplc="EF28649A">
      <w:numFmt w:val="bullet"/>
      <w:lvlText w:val="•"/>
      <w:lvlJc w:val="left"/>
      <w:pPr>
        <w:ind w:left="3890" w:hanging="240"/>
      </w:pPr>
      <w:rPr>
        <w:rFonts w:hint="default"/>
        <w:lang w:val="uk-UA" w:eastAsia="en-US" w:bidi="ar-SA"/>
      </w:rPr>
    </w:lvl>
    <w:lvl w:ilvl="7" w:tplc="DB2811D8">
      <w:numFmt w:val="bullet"/>
      <w:lvlText w:val="•"/>
      <w:lvlJc w:val="left"/>
      <w:pPr>
        <w:ind w:left="4515" w:hanging="240"/>
      </w:pPr>
      <w:rPr>
        <w:rFonts w:hint="default"/>
        <w:lang w:val="uk-UA" w:eastAsia="en-US" w:bidi="ar-SA"/>
      </w:rPr>
    </w:lvl>
    <w:lvl w:ilvl="8" w:tplc="CAA0E644">
      <w:numFmt w:val="bullet"/>
      <w:lvlText w:val="•"/>
      <w:lvlJc w:val="left"/>
      <w:pPr>
        <w:ind w:left="5140" w:hanging="240"/>
      </w:pPr>
      <w:rPr>
        <w:rFonts w:hint="default"/>
        <w:lang w:val="uk-UA" w:eastAsia="en-US" w:bidi="ar-SA"/>
      </w:rPr>
    </w:lvl>
  </w:abstractNum>
  <w:abstractNum w:abstractNumId="7">
    <w:nsid w:val="32FA5942"/>
    <w:multiLevelType w:val="hybridMultilevel"/>
    <w:tmpl w:val="F7C6F5C4"/>
    <w:lvl w:ilvl="0" w:tplc="F13E7DD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DEC01F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1FD0F2D2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E76CCEB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B806701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F8C99E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A3D4655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984AAA4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2C4964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8">
    <w:nsid w:val="37335216"/>
    <w:multiLevelType w:val="hybridMultilevel"/>
    <w:tmpl w:val="A4F28660"/>
    <w:lvl w:ilvl="0" w:tplc="90CC8CB0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9FC855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3190A99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E06490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04AC87E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D6CFB9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8A4ADC6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DAF6CD9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C64E4CF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9">
    <w:nsid w:val="37B84C60"/>
    <w:multiLevelType w:val="hybridMultilevel"/>
    <w:tmpl w:val="88E2BE24"/>
    <w:lvl w:ilvl="0" w:tplc="E5F2345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62319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65807C5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3A08C1FA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49BE7AC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9502FA8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E00E32D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F6E07BA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6C58C8B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0">
    <w:nsid w:val="3F34738C"/>
    <w:multiLevelType w:val="hybridMultilevel"/>
    <w:tmpl w:val="05D4DD26"/>
    <w:lvl w:ilvl="0" w:tplc="9C04CAD6">
      <w:start w:val="1"/>
      <w:numFmt w:val="decimal"/>
      <w:lvlText w:val="%1)"/>
      <w:lvlJc w:val="left"/>
      <w:pPr>
        <w:ind w:left="133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8525D98">
      <w:numFmt w:val="bullet"/>
      <w:lvlText w:val="•"/>
      <w:lvlJc w:val="left"/>
      <w:pPr>
        <w:ind w:left="765" w:hanging="247"/>
      </w:pPr>
      <w:rPr>
        <w:rFonts w:hint="default"/>
        <w:lang w:val="uk-UA" w:eastAsia="en-US" w:bidi="ar-SA"/>
      </w:rPr>
    </w:lvl>
    <w:lvl w:ilvl="2" w:tplc="0D083D20">
      <w:numFmt w:val="bullet"/>
      <w:lvlText w:val="•"/>
      <w:lvlJc w:val="left"/>
      <w:pPr>
        <w:ind w:left="1390" w:hanging="247"/>
      </w:pPr>
      <w:rPr>
        <w:rFonts w:hint="default"/>
        <w:lang w:val="uk-UA" w:eastAsia="en-US" w:bidi="ar-SA"/>
      </w:rPr>
    </w:lvl>
    <w:lvl w:ilvl="3" w:tplc="8280E822">
      <w:numFmt w:val="bullet"/>
      <w:lvlText w:val="•"/>
      <w:lvlJc w:val="left"/>
      <w:pPr>
        <w:ind w:left="2015" w:hanging="247"/>
      </w:pPr>
      <w:rPr>
        <w:rFonts w:hint="default"/>
        <w:lang w:val="uk-UA" w:eastAsia="en-US" w:bidi="ar-SA"/>
      </w:rPr>
    </w:lvl>
    <w:lvl w:ilvl="4" w:tplc="F85C7E82">
      <w:numFmt w:val="bullet"/>
      <w:lvlText w:val="•"/>
      <w:lvlJc w:val="left"/>
      <w:pPr>
        <w:ind w:left="2640" w:hanging="247"/>
      </w:pPr>
      <w:rPr>
        <w:rFonts w:hint="default"/>
        <w:lang w:val="uk-UA" w:eastAsia="en-US" w:bidi="ar-SA"/>
      </w:rPr>
    </w:lvl>
    <w:lvl w:ilvl="5" w:tplc="B0BED8C2">
      <w:numFmt w:val="bullet"/>
      <w:lvlText w:val="•"/>
      <w:lvlJc w:val="left"/>
      <w:pPr>
        <w:ind w:left="3265" w:hanging="247"/>
      </w:pPr>
      <w:rPr>
        <w:rFonts w:hint="default"/>
        <w:lang w:val="uk-UA" w:eastAsia="en-US" w:bidi="ar-SA"/>
      </w:rPr>
    </w:lvl>
    <w:lvl w:ilvl="6" w:tplc="0B82F432">
      <w:numFmt w:val="bullet"/>
      <w:lvlText w:val="•"/>
      <w:lvlJc w:val="left"/>
      <w:pPr>
        <w:ind w:left="3890" w:hanging="247"/>
      </w:pPr>
      <w:rPr>
        <w:rFonts w:hint="default"/>
        <w:lang w:val="uk-UA" w:eastAsia="en-US" w:bidi="ar-SA"/>
      </w:rPr>
    </w:lvl>
    <w:lvl w:ilvl="7" w:tplc="E3860F2C">
      <w:numFmt w:val="bullet"/>
      <w:lvlText w:val="•"/>
      <w:lvlJc w:val="left"/>
      <w:pPr>
        <w:ind w:left="4515" w:hanging="247"/>
      </w:pPr>
      <w:rPr>
        <w:rFonts w:hint="default"/>
        <w:lang w:val="uk-UA" w:eastAsia="en-US" w:bidi="ar-SA"/>
      </w:rPr>
    </w:lvl>
    <w:lvl w:ilvl="8" w:tplc="849E41B2">
      <w:numFmt w:val="bullet"/>
      <w:lvlText w:val="•"/>
      <w:lvlJc w:val="left"/>
      <w:pPr>
        <w:ind w:left="5140" w:hanging="247"/>
      </w:pPr>
      <w:rPr>
        <w:rFonts w:hint="default"/>
        <w:lang w:val="uk-UA" w:eastAsia="en-US" w:bidi="ar-SA"/>
      </w:rPr>
    </w:lvl>
  </w:abstractNum>
  <w:abstractNum w:abstractNumId="11">
    <w:nsid w:val="4B2B753C"/>
    <w:multiLevelType w:val="hybridMultilevel"/>
    <w:tmpl w:val="7B9ED7E6"/>
    <w:lvl w:ilvl="0" w:tplc="485678E6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5FEA122">
      <w:start w:val="1"/>
      <w:numFmt w:val="decimal"/>
      <w:lvlText w:val="%2."/>
      <w:lvlJc w:val="left"/>
      <w:pPr>
        <w:ind w:left="133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1A5EFBF0">
      <w:numFmt w:val="bullet"/>
      <w:lvlText w:val="•"/>
      <w:lvlJc w:val="left"/>
      <w:pPr>
        <w:ind w:left="1083" w:hanging="224"/>
      </w:pPr>
      <w:rPr>
        <w:rFonts w:hint="default"/>
        <w:lang w:val="uk-UA" w:eastAsia="en-US" w:bidi="ar-SA"/>
      </w:rPr>
    </w:lvl>
    <w:lvl w:ilvl="3" w:tplc="E8046514">
      <w:numFmt w:val="bullet"/>
      <w:lvlText w:val="•"/>
      <w:lvlJc w:val="left"/>
      <w:pPr>
        <w:ind w:left="1746" w:hanging="224"/>
      </w:pPr>
      <w:rPr>
        <w:rFonts w:hint="default"/>
        <w:lang w:val="uk-UA" w:eastAsia="en-US" w:bidi="ar-SA"/>
      </w:rPr>
    </w:lvl>
    <w:lvl w:ilvl="4" w:tplc="3850E89C">
      <w:numFmt w:val="bullet"/>
      <w:lvlText w:val="•"/>
      <w:lvlJc w:val="left"/>
      <w:pPr>
        <w:ind w:left="2410" w:hanging="224"/>
      </w:pPr>
      <w:rPr>
        <w:rFonts w:hint="default"/>
        <w:lang w:val="uk-UA" w:eastAsia="en-US" w:bidi="ar-SA"/>
      </w:rPr>
    </w:lvl>
    <w:lvl w:ilvl="5" w:tplc="555C28A6">
      <w:numFmt w:val="bullet"/>
      <w:lvlText w:val="•"/>
      <w:lvlJc w:val="left"/>
      <w:pPr>
        <w:ind w:left="3073" w:hanging="224"/>
      </w:pPr>
      <w:rPr>
        <w:rFonts w:hint="default"/>
        <w:lang w:val="uk-UA" w:eastAsia="en-US" w:bidi="ar-SA"/>
      </w:rPr>
    </w:lvl>
    <w:lvl w:ilvl="6" w:tplc="E034AD3C">
      <w:numFmt w:val="bullet"/>
      <w:lvlText w:val="•"/>
      <w:lvlJc w:val="left"/>
      <w:pPr>
        <w:ind w:left="3736" w:hanging="224"/>
      </w:pPr>
      <w:rPr>
        <w:rFonts w:hint="default"/>
        <w:lang w:val="uk-UA" w:eastAsia="en-US" w:bidi="ar-SA"/>
      </w:rPr>
    </w:lvl>
    <w:lvl w:ilvl="7" w:tplc="7B609F66">
      <w:numFmt w:val="bullet"/>
      <w:lvlText w:val="•"/>
      <w:lvlJc w:val="left"/>
      <w:pPr>
        <w:ind w:left="4400" w:hanging="224"/>
      </w:pPr>
      <w:rPr>
        <w:rFonts w:hint="default"/>
        <w:lang w:val="uk-UA" w:eastAsia="en-US" w:bidi="ar-SA"/>
      </w:rPr>
    </w:lvl>
    <w:lvl w:ilvl="8" w:tplc="831683B2">
      <w:numFmt w:val="bullet"/>
      <w:lvlText w:val="•"/>
      <w:lvlJc w:val="left"/>
      <w:pPr>
        <w:ind w:left="5063" w:hanging="224"/>
      </w:pPr>
      <w:rPr>
        <w:rFonts w:hint="default"/>
        <w:lang w:val="uk-UA" w:eastAsia="en-US" w:bidi="ar-SA"/>
      </w:rPr>
    </w:lvl>
  </w:abstractNum>
  <w:abstractNum w:abstractNumId="12">
    <w:nsid w:val="562B7C4B"/>
    <w:multiLevelType w:val="hybridMultilevel"/>
    <w:tmpl w:val="5978B958"/>
    <w:lvl w:ilvl="0" w:tplc="03E854A6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B1C5DE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2F29894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CDFCBBB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818E75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4684AFC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87D0E0B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A27C029C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90347F52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3">
    <w:nsid w:val="58697735"/>
    <w:multiLevelType w:val="hybridMultilevel"/>
    <w:tmpl w:val="12D61660"/>
    <w:lvl w:ilvl="0" w:tplc="B1E2A09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BC4264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94A04F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C3424E1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19704D4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ED36E5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0D8FBA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A84AAFF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4F65EA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4">
    <w:nsid w:val="58A15B2D"/>
    <w:multiLevelType w:val="hybridMultilevel"/>
    <w:tmpl w:val="3258BF8E"/>
    <w:lvl w:ilvl="0" w:tplc="1B8ACB5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A6977A">
      <w:start w:val="1"/>
      <w:numFmt w:val="decimal"/>
      <w:lvlText w:val="%2."/>
      <w:lvlJc w:val="left"/>
      <w:pPr>
        <w:ind w:left="1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8E282712">
      <w:numFmt w:val="bullet"/>
      <w:lvlText w:val="•"/>
      <w:lvlJc w:val="left"/>
      <w:pPr>
        <w:ind w:left="1083" w:hanging="221"/>
      </w:pPr>
      <w:rPr>
        <w:rFonts w:hint="default"/>
        <w:lang w:val="uk-UA" w:eastAsia="en-US" w:bidi="ar-SA"/>
      </w:rPr>
    </w:lvl>
    <w:lvl w:ilvl="3" w:tplc="2BCEFE2A">
      <w:numFmt w:val="bullet"/>
      <w:lvlText w:val="•"/>
      <w:lvlJc w:val="left"/>
      <w:pPr>
        <w:ind w:left="1746" w:hanging="221"/>
      </w:pPr>
      <w:rPr>
        <w:rFonts w:hint="default"/>
        <w:lang w:val="uk-UA" w:eastAsia="en-US" w:bidi="ar-SA"/>
      </w:rPr>
    </w:lvl>
    <w:lvl w:ilvl="4" w:tplc="35CA0EBC">
      <w:numFmt w:val="bullet"/>
      <w:lvlText w:val="•"/>
      <w:lvlJc w:val="left"/>
      <w:pPr>
        <w:ind w:left="2410" w:hanging="221"/>
      </w:pPr>
      <w:rPr>
        <w:rFonts w:hint="default"/>
        <w:lang w:val="uk-UA" w:eastAsia="en-US" w:bidi="ar-SA"/>
      </w:rPr>
    </w:lvl>
    <w:lvl w:ilvl="5" w:tplc="A40C1160">
      <w:numFmt w:val="bullet"/>
      <w:lvlText w:val="•"/>
      <w:lvlJc w:val="left"/>
      <w:pPr>
        <w:ind w:left="3073" w:hanging="221"/>
      </w:pPr>
      <w:rPr>
        <w:rFonts w:hint="default"/>
        <w:lang w:val="uk-UA" w:eastAsia="en-US" w:bidi="ar-SA"/>
      </w:rPr>
    </w:lvl>
    <w:lvl w:ilvl="6" w:tplc="F300F15E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7" w:tplc="5C885B8A">
      <w:numFmt w:val="bullet"/>
      <w:lvlText w:val="•"/>
      <w:lvlJc w:val="left"/>
      <w:pPr>
        <w:ind w:left="4400" w:hanging="221"/>
      </w:pPr>
      <w:rPr>
        <w:rFonts w:hint="default"/>
        <w:lang w:val="uk-UA" w:eastAsia="en-US" w:bidi="ar-SA"/>
      </w:rPr>
    </w:lvl>
    <w:lvl w:ilvl="8" w:tplc="53B48A76">
      <w:numFmt w:val="bullet"/>
      <w:lvlText w:val="•"/>
      <w:lvlJc w:val="left"/>
      <w:pPr>
        <w:ind w:left="5063" w:hanging="221"/>
      </w:pPr>
      <w:rPr>
        <w:rFonts w:hint="default"/>
        <w:lang w:val="uk-UA" w:eastAsia="en-US" w:bidi="ar-SA"/>
      </w:rPr>
    </w:lvl>
  </w:abstractNum>
  <w:abstractNum w:abstractNumId="15">
    <w:nsid w:val="5FFE6928"/>
    <w:multiLevelType w:val="hybridMultilevel"/>
    <w:tmpl w:val="DF2C52EE"/>
    <w:lvl w:ilvl="0" w:tplc="070E12F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5B03060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5406F716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9BC85B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4B45094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D7097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004CBA0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E6E6A4F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874550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6">
    <w:nsid w:val="73443E8C"/>
    <w:multiLevelType w:val="hybridMultilevel"/>
    <w:tmpl w:val="86E43B16"/>
    <w:lvl w:ilvl="0" w:tplc="30127EA8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BECA2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71C4E7D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A742488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CB48454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18EEAB0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466AC6B2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30E0798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3D86B43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7">
    <w:nsid w:val="775B2452"/>
    <w:multiLevelType w:val="hybridMultilevel"/>
    <w:tmpl w:val="43EC452C"/>
    <w:lvl w:ilvl="0" w:tplc="0798934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3E686DE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87EA25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A0B0253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3B0CFF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2BFEF54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CCC8C05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FDF066F0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0C24246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4484"/>
    <w:rsid w:val="00512062"/>
    <w:rsid w:val="00526D08"/>
    <w:rsid w:val="005701C6"/>
    <w:rsid w:val="005B571C"/>
    <w:rsid w:val="00AE3EE4"/>
    <w:rsid w:val="00B14484"/>
    <w:rsid w:val="00BB1284"/>
    <w:rsid w:val="00BC5829"/>
    <w:rsid w:val="00BE482B"/>
    <w:rsid w:val="00C7129F"/>
    <w:rsid w:val="00D91BD2"/>
    <w:rsid w:val="00DD1D58"/>
    <w:rsid w:val="00E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FB4AFF4-12D2-4F0B-9F46-2D2483F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0"/>
      <w:ind w:left="1425" w:right="1422" w:firstLine="444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0"/>
      <w:jc w:val="both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 w:line="238" w:lineRule="exact"/>
      <w:ind w:left="133"/>
    </w:pPr>
    <w:rPr>
      <w:b/>
      <w:bCs/>
      <w:i/>
      <w:iCs/>
    </w:rPr>
  </w:style>
  <w:style w:type="paragraph" w:styleId="20">
    <w:name w:val="toc 2"/>
    <w:basedOn w:val="a"/>
    <w:uiPriority w:val="1"/>
    <w:qFormat/>
    <w:pPr>
      <w:spacing w:line="240" w:lineRule="exact"/>
      <w:ind w:left="133"/>
    </w:pPr>
  </w:style>
  <w:style w:type="paragraph" w:styleId="3">
    <w:name w:val="toc 3"/>
    <w:basedOn w:val="a"/>
    <w:uiPriority w:val="1"/>
    <w:qFormat/>
    <w:pPr>
      <w:spacing w:before="95" w:line="240" w:lineRule="exact"/>
      <w:ind w:left="133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208"/>
      <w:ind w:left="314" w:right="313"/>
      <w:jc w:val="center"/>
    </w:pPr>
    <w:rPr>
      <w:rFonts w:ascii="Tahoma" w:eastAsia="Tahoma" w:hAnsi="Tahoma" w:cs="Tahoma"/>
      <w:b/>
      <w:bCs/>
    </w:rPr>
  </w:style>
  <w:style w:type="paragraph" w:styleId="5">
    <w:name w:val="toc 5"/>
    <w:basedOn w:val="a"/>
    <w:uiPriority w:val="1"/>
    <w:qFormat/>
    <w:pPr>
      <w:spacing w:before="224"/>
      <w:ind w:left="1218" w:right="697" w:hanging="466"/>
    </w:pPr>
    <w:rPr>
      <w:rFonts w:ascii="Tahoma" w:eastAsia="Tahoma" w:hAnsi="Tahoma" w:cs="Tahoma"/>
      <w:b/>
      <w:bCs/>
    </w:rPr>
  </w:style>
  <w:style w:type="paragraph" w:styleId="6">
    <w:name w:val="toc 6"/>
    <w:basedOn w:val="a"/>
    <w:uiPriority w:val="1"/>
    <w:qFormat/>
    <w:pPr>
      <w:spacing w:before="228"/>
      <w:ind w:left="1081" w:right="1082"/>
      <w:jc w:val="center"/>
    </w:pPr>
    <w:rPr>
      <w:rFonts w:ascii="Tahoma" w:eastAsia="Tahoma" w:hAnsi="Tahoma" w:cs="Tahoma"/>
      <w:b/>
      <w:bCs/>
    </w:rPr>
  </w:style>
  <w:style w:type="paragraph" w:styleId="a3">
    <w:name w:val="Body Text"/>
    <w:basedOn w:val="a"/>
    <w:uiPriority w:val="1"/>
    <w:qFormat/>
    <w:pPr>
      <w:ind w:left="133" w:right="126" w:firstLine="283"/>
      <w:jc w:val="both"/>
    </w:pPr>
  </w:style>
  <w:style w:type="paragraph" w:styleId="a4">
    <w:name w:val="Title"/>
    <w:basedOn w:val="a"/>
    <w:uiPriority w:val="1"/>
    <w:qFormat/>
    <w:pPr>
      <w:ind w:left="143" w:right="139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16" w:right="12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12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062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120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06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4598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Ірина</cp:lastModifiedBy>
  <cp:revision>8</cp:revision>
  <dcterms:created xsi:type="dcterms:W3CDTF">2021-06-17T09:00:00Z</dcterms:created>
  <dcterms:modified xsi:type="dcterms:W3CDTF">2021-06-22T15:05:00Z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2021-06-17T00:00:00Z</vt:filetime>
  </property>
</Properties>
</file>