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255" w:rsidRDefault="00337255" w:rsidP="00337255">
      <w:pPr>
        <w:spacing w:after="0" w:line="240" w:lineRule="auto"/>
        <w:rPr>
          <w:rFonts w:ascii="Times New Roman" w:hAnsi="Times New Roman" w:cs="Times New Roman"/>
          <w:sz w:val="24"/>
          <w:szCs w:val="24"/>
          <w:lang w:val="uk-UA"/>
        </w:rPr>
      </w:pPr>
      <w:proofErr w:type="spellStart"/>
      <w:r w:rsidRPr="00337255">
        <w:rPr>
          <w:rFonts w:ascii="Times New Roman" w:hAnsi="Times New Roman" w:cs="Times New Roman"/>
          <w:b/>
          <w:sz w:val="24"/>
          <w:szCs w:val="24"/>
          <w:lang w:val="uk-UA"/>
        </w:rPr>
        <w:t>Власенко</w:t>
      </w:r>
      <w:proofErr w:type="spellEnd"/>
      <w:r w:rsidRPr="00337255">
        <w:rPr>
          <w:rFonts w:ascii="Times New Roman" w:hAnsi="Times New Roman" w:cs="Times New Roman"/>
          <w:b/>
          <w:sz w:val="24"/>
          <w:szCs w:val="24"/>
          <w:lang w:val="uk-UA"/>
        </w:rPr>
        <w:t xml:space="preserve"> В</w:t>
      </w:r>
      <w:r>
        <w:rPr>
          <w:rFonts w:ascii="Times New Roman" w:hAnsi="Times New Roman" w:cs="Times New Roman"/>
          <w:b/>
          <w:sz w:val="24"/>
          <w:szCs w:val="24"/>
          <w:lang w:val="uk-UA"/>
        </w:rPr>
        <w:t>.А.</w:t>
      </w:r>
    </w:p>
    <w:p w:rsidR="00337255" w:rsidRPr="00337255" w:rsidRDefault="00337255" w:rsidP="00337255">
      <w:pPr>
        <w:spacing w:after="0" w:line="240" w:lineRule="auto"/>
        <w:rPr>
          <w:rFonts w:ascii="Times New Roman" w:hAnsi="Times New Roman" w:cs="Times New Roman"/>
          <w:b/>
          <w:sz w:val="24"/>
          <w:szCs w:val="24"/>
          <w:lang w:val="uk-UA"/>
        </w:rPr>
      </w:pPr>
      <w:proofErr w:type="spellStart"/>
      <w:r w:rsidRPr="00337255">
        <w:rPr>
          <w:rFonts w:ascii="Times New Roman" w:eastAsia="Times New Roman" w:hAnsi="Times New Roman" w:cs="Times New Roman"/>
          <w:sz w:val="24"/>
          <w:szCs w:val="24"/>
          <w:lang w:val="uk-UA"/>
        </w:rPr>
        <w:t>к.е.н</w:t>
      </w:r>
      <w:proofErr w:type="spellEnd"/>
      <w:r w:rsidRPr="00337255">
        <w:rPr>
          <w:rFonts w:ascii="Times New Roman" w:eastAsia="Times New Roman" w:hAnsi="Times New Roman" w:cs="Times New Roman"/>
          <w:sz w:val="24"/>
          <w:szCs w:val="24"/>
          <w:lang w:val="uk-UA"/>
        </w:rPr>
        <w:t>., доцент, доцент кафедри менеджменту</w:t>
      </w:r>
    </w:p>
    <w:p w:rsidR="00337255" w:rsidRDefault="00337255" w:rsidP="00337255">
      <w:pPr>
        <w:shd w:val="clear" w:color="auto" w:fill="FFFFFF"/>
        <w:spacing w:after="0" w:line="240" w:lineRule="auto"/>
        <w:rPr>
          <w:rFonts w:ascii="Times New Roman" w:eastAsia="Times New Roman" w:hAnsi="Times New Roman" w:cs="Times New Roman"/>
          <w:sz w:val="24"/>
          <w:szCs w:val="24"/>
          <w:lang w:val="uk-UA"/>
        </w:rPr>
      </w:pPr>
      <w:r w:rsidRPr="00337255">
        <w:rPr>
          <w:rFonts w:ascii="Times New Roman" w:eastAsia="Times New Roman" w:hAnsi="Times New Roman" w:cs="Times New Roman"/>
          <w:sz w:val="24"/>
          <w:szCs w:val="24"/>
          <w:lang w:val="uk-UA"/>
        </w:rPr>
        <w:t>Полтавський університет економіки і торгівлі</w:t>
      </w:r>
      <w:r>
        <w:rPr>
          <w:rFonts w:ascii="Times New Roman" w:eastAsia="Times New Roman" w:hAnsi="Times New Roman" w:cs="Times New Roman"/>
          <w:sz w:val="24"/>
          <w:szCs w:val="24"/>
          <w:lang w:val="uk-UA"/>
        </w:rPr>
        <w:t>, м. Полтава, Україна</w:t>
      </w:r>
    </w:p>
    <w:p w:rsidR="00337255" w:rsidRPr="00337255" w:rsidRDefault="00337255" w:rsidP="00337255">
      <w:pPr>
        <w:shd w:val="clear" w:color="auto" w:fill="FFFFFF"/>
        <w:spacing w:after="0" w:line="240" w:lineRule="auto"/>
        <w:rPr>
          <w:rFonts w:ascii="Times New Roman" w:hAnsi="Times New Roman" w:cs="Times New Roman"/>
          <w:b/>
          <w:sz w:val="24"/>
          <w:szCs w:val="24"/>
          <w:lang w:val="uk-UA"/>
        </w:rPr>
      </w:pPr>
      <w:r w:rsidRPr="00337255">
        <w:rPr>
          <w:rFonts w:ascii="Times New Roman" w:hAnsi="Times New Roman" w:cs="Times New Roman"/>
          <w:b/>
          <w:sz w:val="24"/>
          <w:szCs w:val="24"/>
          <w:lang w:val="uk-UA"/>
        </w:rPr>
        <w:t>Бурко А.О.</w:t>
      </w:r>
    </w:p>
    <w:p w:rsidR="00337255" w:rsidRDefault="00337255" w:rsidP="00337255">
      <w:pPr>
        <w:shd w:val="clear" w:color="auto" w:fill="FFFFF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здобувач вищої освіти, спеціальність 073 «Менеджмент», 6 курс</w:t>
      </w:r>
    </w:p>
    <w:p w:rsidR="00337255" w:rsidRDefault="00337255" w:rsidP="00337255">
      <w:pPr>
        <w:shd w:val="clear" w:color="auto" w:fill="FFFFFF"/>
        <w:spacing w:after="0" w:line="240" w:lineRule="auto"/>
        <w:rPr>
          <w:rFonts w:ascii="Times New Roman" w:eastAsia="Times New Roman" w:hAnsi="Times New Roman" w:cs="Times New Roman"/>
          <w:sz w:val="24"/>
          <w:szCs w:val="24"/>
          <w:lang w:val="uk-UA"/>
        </w:rPr>
      </w:pPr>
      <w:r w:rsidRPr="00337255">
        <w:rPr>
          <w:rFonts w:ascii="Times New Roman" w:eastAsia="Times New Roman" w:hAnsi="Times New Roman" w:cs="Times New Roman"/>
          <w:sz w:val="24"/>
          <w:szCs w:val="24"/>
          <w:lang w:val="uk-UA"/>
        </w:rPr>
        <w:t>Полтавський університет економіки і торгівлі</w:t>
      </w:r>
      <w:r>
        <w:rPr>
          <w:rFonts w:ascii="Times New Roman" w:eastAsia="Times New Roman" w:hAnsi="Times New Roman" w:cs="Times New Roman"/>
          <w:sz w:val="24"/>
          <w:szCs w:val="24"/>
          <w:lang w:val="uk-UA"/>
        </w:rPr>
        <w:t>, м. Полтава, Україна</w:t>
      </w:r>
    </w:p>
    <w:p w:rsidR="00337255" w:rsidRDefault="00337255" w:rsidP="00337255">
      <w:pPr>
        <w:shd w:val="clear" w:color="auto" w:fill="FFFFFF"/>
        <w:spacing w:after="0" w:line="240" w:lineRule="auto"/>
        <w:rPr>
          <w:rFonts w:ascii="Times New Roman" w:hAnsi="Times New Roman" w:cs="Times New Roman"/>
          <w:sz w:val="24"/>
          <w:szCs w:val="24"/>
          <w:lang w:val="uk-UA"/>
        </w:rPr>
      </w:pPr>
    </w:p>
    <w:p w:rsidR="00337255" w:rsidRPr="00693D01" w:rsidRDefault="00693D01" w:rsidP="00337255">
      <w:pPr>
        <w:shd w:val="clear" w:color="auto" w:fill="FFFFFF"/>
        <w:spacing w:after="0" w:line="240" w:lineRule="auto"/>
        <w:jc w:val="center"/>
        <w:rPr>
          <w:rFonts w:ascii="Times New Roman" w:hAnsi="Times New Roman" w:cs="Times New Roman"/>
          <w:b/>
          <w:sz w:val="24"/>
          <w:szCs w:val="24"/>
          <w:lang w:val="uk-UA"/>
        </w:rPr>
      </w:pPr>
      <w:r w:rsidRPr="00693D01">
        <w:rPr>
          <w:rFonts w:ascii="Times New Roman" w:hAnsi="Times New Roman" w:cs="Times New Roman"/>
          <w:b/>
          <w:color w:val="000000"/>
          <w:sz w:val="24"/>
          <w:szCs w:val="24"/>
          <w:lang w:val="uk-UA"/>
        </w:rPr>
        <w:t>ОСОБЛИВОСТІ УПРАВЛІННЯ ПІДСИСТЕМОЮ КАДРОВОЇ БЕЗПЕКИ ПІДПРИЄМСТВА В УМОВАХ РИНКОВИХ ТРАНСФОРМАЦІЙ</w:t>
      </w:r>
    </w:p>
    <w:p w:rsidR="00337255" w:rsidRDefault="00337255" w:rsidP="00337255">
      <w:pPr>
        <w:shd w:val="clear" w:color="auto" w:fill="FFFFFF"/>
        <w:spacing w:after="0" w:line="240" w:lineRule="auto"/>
        <w:rPr>
          <w:rFonts w:ascii="Times New Roman" w:hAnsi="Times New Roman" w:cs="Times New Roman"/>
          <w:sz w:val="24"/>
          <w:szCs w:val="24"/>
          <w:lang w:val="uk-UA"/>
        </w:rPr>
      </w:pPr>
    </w:p>
    <w:p w:rsidR="00337255" w:rsidRDefault="001B7545" w:rsidP="001B7545">
      <w:pPr>
        <w:shd w:val="clear" w:color="auto" w:fill="FFFFFF"/>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Подальший розвиток національної економіки у сучасних умовах військового стану супроводжується підвищенням ролі людського чинника в українському суспільстві. Нині підприємства різних форм власності та галузевої приналежності повинні сформувати належні умови для збереження свого наявного кадрового потенціалу як ключового елементу забезпечення конкурентоспроможності господарської діяльності у довгостроковій перспективі. </w:t>
      </w:r>
      <w:r w:rsidR="00246502">
        <w:rPr>
          <w:rFonts w:ascii="Times New Roman" w:hAnsi="Times New Roman" w:cs="Times New Roman"/>
          <w:sz w:val="24"/>
          <w:szCs w:val="24"/>
          <w:lang w:val="uk-UA"/>
        </w:rPr>
        <w:t>За цих обставин саме кадрова складова системи економічної безпеки</w:t>
      </w:r>
      <w:r w:rsidR="007C4142">
        <w:rPr>
          <w:rFonts w:ascii="Times New Roman" w:hAnsi="Times New Roman" w:cs="Times New Roman"/>
          <w:sz w:val="24"/>
          <w:szCs w:val="24"/>
          <w:lang w:val="uk-UA"/>
        </w:rPr>
        <w:t>, з одного боку,</w:t>
      </w:r>
      <w:r w:rsidR="00246502">
        <w:rPr>
          <w:rFonts w:ascii="Times New Roman" w:hAnsi="Times New Roman" w:cs="Times New Roman"/>
          <w:sz w:val="24"/>
          <w:szCs w:val="24"/>
          <w:lang w:val="uk-UA"/>
        </w:rPr>
        <w:t xml:space="preserve"> виступатиме основною конкурентною перевагою під</w:t>
      </w:r>
      <w:r w:rsidR="007C4142">
        <w:rPr>
          <w:rFonts w:ascii="Times New Roman" w:hAnsi="Times New Roman" w:cs="Times New Roman"/>
          <w:sz w:val="24"/>
          <w:szCs w:val="24"/>
          <w:lang w:val="uk-UA"/>
        </w:rPr>
        <w:t>приємства на ринкових сегментах, а, з іншого боку, практичним інструментом реалізації його соціальної політики.</w:t>
      </w:r>
    </w:p>
    <w:p w:rsidR="007C4142" w:rsidRDefault="00C826D0" w:rsidP="001B7545">
      <w:pPr>
        <w:shd w:val="clear" w:color="auto" w:fill="FFFFFF"/>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Актуальність дослідження зазначеної проблематики пояснюється необхідністю проведення детального розгляду наукової категорії «кадрова безпека підприємства» та визначення основних напрямів управління нею. Існування різнобічних підходів науковців щодо вирішення питання забезпечення ефективного управління кадровою безпекою підприємства в умовах трансформаційних змін </w:t>
      </w:r>
      <w:r w:rsidR="00610B05">
        <w:rPr>
          <w:rFonts w:ascii="Times New Roman" w:hAnsi="Times New Roman" w:cs="Times New Roman"/>
          <w:sz w:val="24"/>
          <w:szCs w:val="24"/>
          <w:lang w:val="uk-UA"/>
        </w:rPr>
        <w:t>підтверджує практичну значущість проведення ґрунтовних досліджень за даним напрямом.</w:t>
      </w:r>
    </w:p>
    <w:p w:rsidR="00610B05" w:rsidRPr="009D1AF5" w:rsidRDefault="00C90A8D" w:rsidP="001B7545">
      <w:pPr>
        <w:shd w:val="clear" w:color="auto" w:fill="FFFFFF"/>
        <w:spacing w:after="0" w:line="240" w:lineRule="auto"/>
        <w:ind w:firstLine="567"/>
        <w:jc w:val="both"/>
        <w:rPr>
          <w:rFonts w:ascii="Times New Roman" w:hAnsi="Times New Roman" w:cs="Times New Roman"/>
          <w:sz w:val="24"/>
          <w:szCs w:val="24"/>
          <w:lang w:val="uk-UA"/>
        </w:rPr>
      </w:pPr>
      <w:r w:rsidRPr="009D1AF5">
        <w:rPr>
          <w:rFonts w:ascii="Times New Roman" w:hAnsi="Times New Roman" w:cs="Times New Roman"/>
          <w:sz w:val="24"/>
          <w:szCs w:val="24"/>
          <w:lang w:val="uk-UA"/>
        </w:rPr>
        <w:t>М</w:t>
      </w:r>
      <w:r w:rsidR="00610B05" w:rsidRPr="009D1AF5">
        <w:rPr>
          <w:rFonts w:ascii="Times New Roman" w:hAnsi="Times New Roman" w:cs="Times New Roman"/>
          <w:sz w:val="24"/>
          <w:szCs w:val="24"/>
          <w:lang w:val="uk-UA"/>
        </w:rPr>
        <w:t xml:space="preserve">етою дослідження є обґрунтування </w:t>
      </w:r>
      <w:r w:rsidR="0030761D">
        <w:rPr>
          <w:rFonts w:ascii="Times New Roman" w:hAnsi="Times New Roman" w:cs="Times New Roman"/>
          <w:sz w:val="24"/>
          <w:szCs w:val="24"/>
          <w:lang w:val="uk-UA"/>
        </w:rPr>
        <w:t>характерних особливостей управління підсистемою кадрової безпеки підприємства в умовах трансформації ринкових відносин.</w:t>
      </w:r>
    </w:p>
    <w:p w:rsidR="005A56DF" w:rsidRPr="00886C0F" w:rsidRDefault="00C90A8D" w:rsidP="00106982">
      <w:pPr>
        <w:shd w:val="clear" w:color="auto" w:fill="FFFFFF"/>
        <w:spacing w:after="0" w:line="240" w:lineRule="auto"/>
        <w:ind w:firstLine="567"/>
        <w:jc w:val="both"/>
        <w:rPr>
          <w:rFonts w:ascii="Times New Roman" w:hAnsi="Times New Roman" w:cs="Times New Roman"/>
          <w:sz w:val="24"/>
          <w:szCs w:val="24"/>
          <w:lang w:val="uk-UA"/>
        </w:rPr>
      </w:pPr>
      <w:r w:rsidRPr="00886C0F">
        <w:rPr>
          <w:rFonts w:ascii="Times New Roman" w:hAnsi="Times New Roman" w:cs="Times New Roman"/>
          <w:sz w:val="24"/>
          <w:szCs w:val="24"/>
          <w:lang w:val="uk-UA"/>
        </w:rPr>
        <w:t xml:space="preserve">Необхідно наголосити на тому, що </w:t>
      </w:r>
      <w:r w:rsidR="00BD5634" w:rsidRPr="00886C0F">
        <w:rPr>
          <w:rFonts w:ascii="Times New Roman" w:hAnsi="Times New Roman" w:cs="Times New Roman"/>
          <w:sz w:val="24"/>
          <w:szCs w:val="24"/>
          <w:lang w:val="uk-UA"/>
        </w:rPr>
        <w:t>поняття «кадрова безпека</w:t>
      </w:r>
      <w:r w:rsidR="004E566C" w:rsidRPr="00886C0F">
        <w:rPr>
          <w:rFonts w:ascii="Times New Roman" w:hAnsi="Times New Roman" w:cs="Times New Roman"/>
          <w:sz w:val="24"/>
          <w:szCs w:val="24"/>
          <w:lang w:val="uk-UA"/>
        </w:rPr>
        <w:t xml:space="preserve"> підприємства</w:t>
      </w:r>
      <w:r w:rsidR="00BD5634" w:rsidRPr="00886C0F">
        <w:rPr>
          <w:rFonts w:ascii="Times New Roman" w:hAnsi="Times New Roman" w:cs="Times New Roman"/>
          <w:sz w:val="24"/>
          <w:szCs w:val="24"/>
          <w:lang w:val="uk-UA"/>
        </w:rPr>
        <w:t>» у науковій спільноті</w:t>
      </w:r>
      <w:r w:rsidR="005A56DF" w:rsidRPr="00886C0F">
        <w:rPr>
          <w:rFonts w:ascii="Times New Roman" w:hAnsi="Times New Roman" w:cs="Times New Roman"/>
          <w:sz w:val="24"/>
          <w:szCs w:val="24"/>
          <w:lang w:val="uk-UA"/>
        </w:rPr>
        <w:t xml:space="preserve"> трактується неоднозначно. Переважна більшість дослідників визначають кадрову безпеку як частину економічної безпеки підприємства. Так, науковець </w:t>
      </w:r>
      <w:r w:rsidR="00106982" w:rsidRPr="00886C0F">
        <w:rPr>
          <w:rFonts w:ascii="Times New Roman" w:hAnsi="Times New Roman" w:cs="Times New Roman"/>
          <w:sz w:val="24"/>
          <w:szCs w:val="24"/>
          <w:lang w:val="uk-UA"/>
        </w:rPr>
        <w:t xml:space="preserve">І. Я. Бурда наголошує на тому, що «кадрова безпека – це </w:t>
      </w:r>
      <w:r w:rsidR="00106982" w:rsidRPr="00886C0F">
        <w:rPr>
          <w:rFonts w:ascii="Times New Roman" w:hAnsi="Times New Roman" w:cs="Times New Roman"/>
          <w:sz w:val="24"/>
          <w:lang w:val="uk-UA"/>
        </w:rPr>
        <w:t>складова</w:t>
      </w:r>
      <w:r w:rsidR="00106982" w:rsidRPr="00886C0F">
        <w:rPr>
          <w:rFonts w:ascii="Times New Roman" w:hAnsi="Times New Roman" w:cs="Times New Roman"/>
          <w:spacing w:val="1"/>
          <w:sz w:val="24"/>
          <w:lang w:val="uk-UA"/>
        </w:rPr>
        <w:t xml:space="preserve"> </w:t>
      </w:r>
      <w:r w:rsidR="00106982" w:rsidRPr="00886C0F">
        <w:rPr>
          <w:rFonts w:ascii="Times New Roman" w:hAnsi="Times New Roman" w:cs="Times New Roman"/>
          <w:sz w:val="24"/>
          <w:lang w:val="uk-UA"/>
        </w:rPr>
        <w:t>частина</w:t>
      </w:r>
      <w:r w:rsidR="00106982" w:rsidRPr="00886C0F">
        <w:rPr>
          <w:rFonts w:ascii="Times New Roman" w:hAnsi="Times New Roman" w:cs="Times New Roman"/>
          <w:spacing w:val="1"/>
          <w:sz w:val="24"/>
          <w:lang w:val="uk-UA"/>
        </w:rPr>
        <w:t xml:space="preserve"> </w:t>
      </w:r>
      <w:r w:rsidR="00106982" w:rsidRPr="00886C0F">
        <w:rPr>
          <w:rFonts w:ascii="Times New Roman" w:hAnsi="Times New Roman" w:cs="Times New Roman"/>
          <w:sz w:val="24"/>
          <w:lang w:val="uk-UA"/>
        </w:rPr>
        <w:t>економічної</w:t>
      </w:r>
      <w:r w:rsidR="00106982" w:rsidRPr="00886C0F">
        <w:rPr>
          <w:rFonts w:ascii="Times New Roman" w:hAnsi="Times New Roman" w:cs="Times New Roman"/>
          <w:spacing w:val="1"/>
          <w:sz w:val="24"/>
          <w:lang w:val="uk-UA"/>
        </w:rPr>
        <w:t xml:space="preserve"> </w:t>
      </w:r>
      <w:r w:rsidR="00106982" w:rsidRPr="00886C0F">
        <w:rPr>
          <w:rFonts w:ascii="Times New Roman" w:hAnsi="Times New Roman" w:cs="Times New Roman"/>
          <w:sz w:val="24"/>
          <w:lang w:val="uk-UA"/>
        </w:rPr>
        <w:t>безпеки</w:t>
      </w:r>
      <w:r w:rsidR="00106982" w:rsidRPr="00886C0F">
        <w:rPr>
          <w:rFonts w:ascii="Times New Roman" w:hAnsi="Times New Roman" w:cs="Times New Roman"/>
          <w:spacing w:val="1"/>
          <w:sz w:val="24"/>
          <w:lang w:val="uk-UA"/>
        </w:rPr>
        <w:t xml:space="preserve"> </w:t>
      </w:r>
      <w:r w:rsidR="00106982" w:rsidRPr="00886C0F">
        <w:rPr>
          <w:rFonts w:ascii="Times New Roman" w:hAnsi="Times New Roman" w:cs="Times New Roman"/>
          <w:sz w:val="24"/>
          <w:lang w:val="uk-UA"/>
        </w:rPr>
        <w:t>підприємства,</w:t>
      </w:r>
      <w:r w:rsidR="00106982" w:rsidRPr="00886C0F">
        <w:rPr>
          <w:rFonts w:ascii="Times New Roman" w:hAnsi="Times New Roman" w:cs="Times New Roman"/>
          <w:spacing w:val="1"/>
          <w:sz w:val="24"/>
          <w:lang w:val="uk-UA"/>
        </w:rPr>
        <w:t xml:space="preserve"> </w:t>
      </w:r>
      <w:r w:rsidR="00106982" w:rsidRPr="00886C0F">
        <w:rPr>
          <w:rFonts w:ascii="Times New Roman" w:hAnsi="Times New Roman" w:cs="Times New Roman"/>
          <w:sz w:val="24"/>
          <w:lang w:val="uk-UA"/>
        </w:rPr>
        <w:t>пріоритетним завданням для якої є захист від ризиків та загроз</w:t>
      </w:r>
      <w:r w:rsidR="00106982" w:rsidRPr="00886C0F">
        <w:rPr>
          <w:rFonts w:ascii="Times New Roman" w:hAnsi="Times New Roman" w:cs="Times New Roman"/>
          <w:spacing w:val="1"/>
          <w:sz w:val="24"/>
          <w:lang w:val="uk-UA"/>
        </w:rPr>
        <w:t xml:space="preserve"> </w:t>
      </w:r>
      <w:r w:rsidR="00106982" w:rsidRPr="00886C0F">
        <w:rPr>
          <w:rFonts w:ascii="Times New Roman" w:hAnsi="Times New Roman" w:cs="Times New Roman"/>
          <w:sz w:val="24"/>
          <w:lang w:val="uk-UA"/>
        </w:rPr>
        <w:t>для</w:t>
      </w:r>
      <w:r w:rsidR="00106982" w:rsidRPr="00886C0F">
        <w:rPr>
          <w:rFonts w:ascii="Times New Roman" w:hAnsi="Times New Roman" w:cs="Times New Roman"/>
          <w:spacing w:val="1"/>
          <w:sz w:val="24"/>
          <w:lang w:val="uk-UA"/>
        </w:rPr>
        <w:t xml:space="preserve"> </w:t>
      </w:r>
      <w:r w:rsidR="00106982" w:rsidRPr="00886C0F">
        <w:rPr>
          <w:rFonts w:ascii="Times New Roman" w:hAnsi="Times New Roman" w:cs="Times New Roman"/>
          <w:sz w:val="24"/>
          <w:lang w:val="uk-UA"/>
        </w:rPr>
        <w:t>створення</w:t>
      </w:r>
      <w:r w:rsidR="00106982" w:rsidRPr="00886C0F">
        <w:rPr>
          <w:rFonts w:ascii="Times New Roman" w:hAnsi="Times New Roman" w:cs="Times New Roman"/>
          <w:spacing w:val="1"/>
          <w:sz w:val="24"/>
          <w:lang w:val="uk-UA"/>
        </w:rPr>
        <w:t xml:space="preserve"> </w:t>
      </w:r>
      <w:r w:rsidR="00106982" w:rsidRPr="00886C0F">
        <w:rPr>
          <w:rFonts w:ascii="Times New Roman" w:hAnsi="Times New Roman" w:cs="Times New Roman"/>
          <w:sz w:val="24"/>
          <w:lang w:val="uk-UA"/>
        </w:rPr>
        <w:t>умов</w:t>
      </w:r>
      <w:r w:rsidR="00106982" w:rsidRPr="00886C0F">
        <w:rPr>
          <w:rFonts w:ascii="Times New Roman" w:hAnsi="Times New Roman" w:cs="Times New Roman"/>
          <w:spacing w:val="1"/>
          <w:sz w:val="24"/>
          <w:lang w:val="uk-UA"/>
        </w:rPr>
        <w:t xml:space="preserve"> </w:t>
      </w:r>
      <w:r w:rsidR="00106982" w:rsidRPr="00886C0F">
        <w:rPr>
          <w:rFonts w:ascii="Times New Roman" w:hAnsi="Times New Roman" w:cs="Times New Roman"/>
          <w:sz w:val="24"/>
          <w:lang w:val="uk-UA"/>
        </w:rPr>
        <w:t>для</w:t>
      </w:r>
      <w:r w:rsidR="00106982" w:rsidRPr="00886C0F">
        <w:rPr>
          <w:rFonts w:ascii="Times New Roman" w:hAnsi="Times New Roman" w:cs="Times New Roman"/>
          <w:spacing w:val="1"/>
          <w:sz w:val="24"/>
          <w:lang w:val="uk-UA"/>
        </w:rPr>
        <w:t xml:space="preserve"> </w:t>
      </w:r>
      <w:r w:rsidR="00106982" w:rsidRPr="00886C0F">
        <w:rPr>
          <w:rFonts w:ascii="Times New Roman" w:hAnsi="Times New Roman" w:cs="Times New Roman"/>
          <w:sz w:val="24"/>
          <w:lang w:val="uk-UA"/>
        </w:rPr>
        <w:t>найефективнішого</w:t>
      </w:r>
      <w:r w:rsidR="00106982" w:rsidRPr="00886C0F">
        <w:rPr>
          <w:rFonts w:ascii="Times New Roman" w:hAnsi="Times New Roman" w:cs="Times New Roman"/>
          <w:spacing w:val="1"/>
          <w:sz w:val="24"/>
          <w:lang w:val="uk-UA"/>
        </w:rPr>
        <w:t xml:space="preserve"> </w:t>
      </w:r>
      <w:r w:rsidR="00106982" w:rsidRPr="00886C0F">
        <w:rPr>
          <w:rFonts w:ascii="Times New Roman" w:hAnsi="Times New Roman" w:cs="Times New Roman"/>
          <w:sz w:val="24"/>
          <w:lang w:val="uk-UA"/>
        </w:rPr>
        <w:t>управління</w:t>
      </w:r>
      <w:r w:rsidR="00106982" w:rsidRPr="00886C0F">
        <w:rPr>
          <w:rFonts w:ascii="Times New Roman" w:hAnsi="Times New Roman" w:cs="Times New Roman"/>
          <w:spacing w:val="1"/>
          <w:sz w:val="24"/>
          <w:lang w:val="uk-UA"/>
        </w:rPr>
        <w:t xml:space="preserve"> </w:t>
      </w:r>
      <w:r w:rsidR="00106982" w:rsidRPr="00886C0F">
        <w:rPr>
          <w:rFonts w:ascii="Times New Roman" w:hAnsi="Times New Roman" w:cs="Times New Roman"/>
          <w:sz w:val="24"/>
          <w:lang w:val="uk-UA"/>
        </w:rPr>
        <w:t>персоналом,</w:t>
      </w:r>
      <w:r w:rsidR="00106982" w:rsidRPr="00886C0F">
        <w:rPr>
          <w:rFonts w:ascii="Times New Roman" w:hAnsi="Times New Roman" w:cs="Times New Roman"/>
          <w:spacing w:val="1"/>
          <w:sz w:val="24"/>
          <w:lang w:val="uk-UA"/>
        </w:rPr>
        <w:t xml:space="preserve"> </w:t>
      </w:r>
      <w:r w:rsidR="00106982" w:rsidRPr="00886C0F">
        <w:rPr>
          <w:rFonts w:ascii="Times New Roman" w:hAnsi="Times New Roman" w:cs="Times New Roman"/>
          <w:sz w:val="24"/>
          <w:lang w:val="uk-UA"/>
        </w:rPr>
        <w:t>як</w:t>
      </w:r>
      <w:r w:rsidR="00106982" w:rsidRPr="00886C0F">
        <w:rPr>
          <w:rFonts w:ascii="Times New Roman" w:hAnsi="Times New Roman" w:cs="Times New Roman"/>
          <w:spacing w:val="1"/>
          <w:sz w:val="24"/>
          <w:lang w:val="uk-UA"/>
        </w:rPr>
        <w:t xml:space="preserve"> </w:t>
      </w:r>
      <w:r w:rsidR="00106982" w:rsidRPr="00886C0F">
        <w:rPr>
          <w:rFonts w:ascii="Times New Roman" w:hAnsi="Times New Roman" w:cs="Times New Roman"/>
          <w:sz w:val="24"/>
          <w:lang w:val="uk-UA"/>
        </w:rPr>
        <w:t>визначального</w:t>
      </w:r>
      <w:r w:rsidR="00106982" w:rsidRPr="00886C0F">
        <w:rPr>
          <w:rFonts w:ascii="Times New Roman" w:hAnsi="Times New Roman" w:cs="Times New Roman"/>
          <w:spacing w:val="1"/>
          <w:sz w:val="24"/>
          <w:lang w:val="uk-UA"/>
        </w:rPr>
        <w:t xml:space="preserve"> </w:t>
      </w:r>
      <w:r w:rsidR="00106982" w:rsidRPr="00886C0F">
        <w:rPr>
          <w:rFonts w:ascii="Times New Roman" w:hAnsi="Times New Roman" w:cs="Times New Roman"/>
          <w:sz w:val="24"/>
          <w:lang w:val="uk-UA"/>
        </w:rPr>
        <w:t>ресурсу</w:t>
      </w:r>
      <w:r w:rsidR="00106982" w:rsidRPr="00886C0F">
        <w:rPr>
          <w:rFonts w:ascii="Times New Roman" w:hAnsi="Times New Roman" w:cs="Times New Roman"/>
          <w:spacing w:val="1"/>
          <w:sz w:val="24"/>
          <w:lang w:val="uk-UA"/>
        </w:rPr>
        <w:t xml:space="preserve"> </w:t>
      </w:r>
      <w:r w:rsidR="00106982" w:rsidRPr="00886C0F">
        <w:rPr>
          <w:rFonts w:ascii="Times New Roman" w:hAnsi="Times New Roman" w:cs="Times New Roman"/>
          <w:sz w:val="24"/>
          <w:lang w:val="uk-UA"/>
        </w:rPr>
        <w:t>для</w:t>
      </w:r>
      <w:r w:rsidR="00106982" w:rsidRPr="00886C0F">
        <w:rPr>
          <w:rFonts w:ascii="Times New Roman" w:hAnsi="Times New Roman" w:cs="Times New Roman"/>
          <w:spacing w:val="61"/>
          <w:sz w:val="24"/>
          <w:lang w:val="uk-UA"/>
        </w:rPr>
        <w:t xml:space="preserve"> </w:t>
      </w:r>
      <w:r w:rsidR="00106982" w:rsidRPr="00886C0F">
        <w:rPr>
          <w:rFonts w:ascii="Times New Roman" w:hAnsi="Times New Roman" w:cs="Times New Roman"/>
          <w:sz w:val="24"/>
          <w:lang w:val="uk-UA"/>
        </w:rPr>
        <w:t>забезпечення</w:t>
      </w:r>
      <w:r w:rsidR="00106982" w:rsidRPr="00886C0F">
        <w:rPr>
          <w:rFonts w:ascii="Times New Roman" w:hAnsi="Times New Roman" w:cs="Times New Roman"/>
          <w:spacing w:val="-57"/>
          <w:sz w:val="24"/>
          <w:lang w:val="uk-UA"/>
        </w:rPr>
        <w:t xml:space="preserve"> </w:t>
      </w:r>
      <w:r w:rsidR="00106982" w:rsidRPr="00886C0F">
        <w:rPr>
          <w:rFonts w:ascii="Times New Roman" w:hAnsi="Times New Roman" w:cs="Times New Roman"/>
          <w:sz w:val="24"/>
          <w:lang w:val="uk-UA"/>
        </w:rPr>
        <w:t>високого</w:t>
      </w:r>
      <w:r w:rsidR="00106982" w:rsidRPr="00886C0F">
        <w:rPr>
          <w:rFonts w:ascii="Times New Roman" w:hAnsi="Times New Roman" w:cs="Times New Roman"/>
          <w:spacing w:val="-1"/>
          <w:sz w:val="24"/>
          <w:lang w:val="uk-UA"/>
        </w:rPr>
        <w:t xml:space="preserve"> </w:t>
      </w:r>
      <w:r w:rsidR="00106982" w:rsidRPr="00886C0F">
        <w:rPr>
          <w:rFonts w:ascii="Times New Roman" w:hAnsi="Times New Roman" w:cs="Times New Roman"/>
          <w:sz w:val="24"/>
          <w:lang w:val="uk-UA"/>
        </w:rPr>
        <w:t>рівня</w:t>
      </w:r>
      <w:r w:rsidR="00106982" w:rsidRPr="00886C0F">
        <w:rPr>
          <w:rFonts w:ascii="Times New Roman" w:hAnsi="Times New Roman" w:cs="Times New Roman"/>
          <w:spacing w:val="-1"/>
          <w:sz w:val="24"/>
          <w:lang w:val="uk-UA"/>
        </w:rPr>
        <w:t xml:space="preserve"> </w:t>
      </w:r>
      <w:r w:rsidR="00106982" w:rsidRPr="00886C0F">
        <w:rPr>
          <w:rFonts w:ascii="Times New Roman" w:hAnsi="Times New Roman" w:cs="Times New Roman"/>
          <w:sz w:val="24"/>
          <w:lang w:val="uk-UA"/>
        </w:rPr>
        <w:t>конкурентоспроможності</w:t>
      </w:r>
      <w:r w:rsidR="00106982" w:rsidRPr="00886C0F">
        <w:rPr>
          <w:rFonts w:ascii="Times New Roman" w:hAnsi="Times New Roman" w:cs="Times New Roman"/>
          <w:spacing w:val="-3"/>
          <w:sz w:val="24"/>
          <w:lang w:val="uk-UA"/>
        </w:rPr>
        <w:t xml:space="preserve"> </w:t>
      </w:r>
      <w:r w:rsidR="00106982" w:rsidRPr="00886C0F">
        <w:rPr>
          <w:rFonts w:ascii="Times New Roman" w:hAnsi="Times New Roman" w:cs="Times New Roman"/>
          <w:sz w:val="24"/>
          <w:lang w:val="uk-UA"/>
        </w:rPr>
        <w:t>підприємства</w:t>
      </w:r>
      <w:r w:rsidR="00106982" w:rsidRPr="00886C0F">
        <w:rPr>
          <w:rFonts w:ascii="Times New Roman" w:hAnsi="Times New Roman" w:cs="Times New Roman"/>
          <w:sz w:val="24"/>
          <w:szCs w:val="24"/>
          <w:lang w:val="uk-UA"/>
        </w:rPr>
        <w:t>»</w:t>
      </w:r>
      <w:r w:rsidR="000219CD">
        <w:rPr>
          <w:rFonts w:ascii="Times New Roman" w:hAnsi="Times New Roman" w:cs="Times New Roman"/>
          <w:sz w:val="24"/>
          <w:szCs w:val="24"/>
          <w:lang w:val="uk-UA"/>
        </w:rPr>
        <w:t xml:space="preserve"> [</w:t>
      </w:r>
      <w:r w:rsidR="00FB391F">
        <w:rPr>
          <w:rFonts w:ascii="Times New Roman" w:hAnsi="Times New Roman" w:cs="Times New Roman"/>
          <w:sz w:val="24"/>
          <w:szCs w:val="24"/>
          <w:lang w:val="uk-UA"/>
        </w:rPr>
        <w:t>2</w:t>
      </w:r>
      <w:r w:rsidR="000219CD">
        <w:rPr>
          <w:rFonts w:ascii="Times New Roman" w:hAnsi="Times New Roman" w:cs="Times New Roman"/>
          <w:sz w:val="24"/>
          <w:szCs w:val="24"/>
          <w:lang w:val="uk-UA"/>
        </w:rPr>
        <w:t>]</w:t>
      </w:r>
      <w:r w:rsidR="00106982" w:rsidRPr="00886C0F">
        <w:rPr>
          <w:rFonts w:ascii="Times New Roman" w:hAnsi="Times New Roman" w:cs="Times New Roman"/>
          <w:sz w:val="24"/>
          <w:szCs w:val="24"/>
          <w:lang w:val="uk-UA"/>
        </w:rPr>
        <w:t xml:space="preserve">. </w:t>
      </w:r>
      <w:r w:rsidR="005A56DF" w:rsidRPr="00886C0F">
        <w:rPr>
          <w:rFonts w:ascii="Times New Roman" w:hAnsi="Times New Roman" w:cs="Times New Roman"/>
          <w:sz w:val="24"/>
          <w:szCs w:val="24"/>
          <w:lang w:val="uk-UA"/>
        </w:rPr>
        <w:t>М. І. Петров підкреслює, що «кадрова безпека – це таке становище організації як</w:t>
      </w:r>
      <w:r w:rsidR="005A56DF" w:rsidRPr="00886C0F">
        <w:rPr>
          <w:rFonts w:ascii="Times New Roman" w:hAnsi="Times New Roman" w:cs="Times New Roman"/>
          <w:spacing w:val="1"/>
          <w:sz w:val="24"/>
          <w:szCs w:val="24"/>
          <w:lang w:val="uk-UA"/>
        </w:rPr>
        <w:t xml:space="preserve"> </w:t>
      </w:r>
      <w:r w:rsidR="005A56DF" w:rsidRPr="00886C0F">
        <w:rPr>
          <w:rFonts w:ascii="Times New Roman" w:hAnsi="Times New Roman" w:cs="Times New Roman"/>
          <w:sz w:val="24"/>
          <w:szCs w:val="24"/>
          <w:lang w:val="uk-UA"/>
        </w:rPr>
        <w:t>соціальної</w:t>
      </w:r>
      <w:r w:rsidR="005A56DF" w:rsidRPr="00886C0F">
        <w:rPr>
          <w:rFonts w:ascii="Times New Roman" w:hAnsi="Times New Roman" w:cs="Times New Roman"/>
          <w:spacing w:val="1"/>
          <w:sz w:val="24"/>
          <w:szCs w:val="24"/>
          <w:lang w:val="uk-UA"/>
        </w:rPr>
        <w:t xml:space="preserve"> </w:t>
      </w:r>
      <w:r w:rsidR="005A56DF" w:rsidRPr="00886C0F">
        <w:rPr>
          <w:rFonts w:ascii="Times New Roman" w:hAnsi="Times New Roman" w:cs="Times New Roman"/>
          <w:sz w:val="24"/>
          <w:szCs w:val="24"/>
          <w:lang w:val="uk-UA"/>
        </w:rPr>
        <w:t>спільності</w:t>
      </w:r>
      <w:r w:rsidR="005A56DF" w:rsidRPr="00886C0F">
        <w:rPr>
          <w:rFonts w:ascii="Times New Roman" w:hAnsi="Times New Roman" w:cs="Times New Roman"/>
          <w:spacing w:val="1"/>
          <w:sz w:val="24"/>
          <w:szCs w:val="24"/>
          <w:lang w:val="uk-UA"/>
        </w:rPr>
        <w:t xml:space="preserve"> </w:t>
      </w:r>
      <w:r w:rsidR="005A56DF" w:rsidRPr="00886C0F">
        <w:rPr>
          <w:rFonts w:ascii="Times New Roman" w:hAnsi="Times New Roman" w:cs="Times New Roman"/>
          <w:sz w:val="24"/>
          <w:szCs w:val="24"/>
          <w:lang w:val="uk-UA"/>
        </w:rPr>
        <w:t>й індивіда</w:t>
      </w:r>
      <w:r w:rsidR="005A56DF" w:rsidRPr="00886C0F">
        <w:rPr>
          <w:rFonts w:ascii="Times New Roman" w:hAnsi="Times New Roman" w:cs="Times New Roman"/>
          <w:spacing w:val="1"/>
          <w:sz w:val="24"/>
          <w:szCs w:val="24"/>
          <w:lang w:val="uk-UA"/>
        </w:rPr>
        <w:t xml:space="preserve"> </w:t>
      </w:r>
      <w:r w:rsidR="005A56DF" w:rsidRPr="00886C0F">
        <w:rPr>
          <w:rFonts w:ascii="Times New Roman" w:hAnsi="Times New Roman" w:cs="Times New Roman"/>
          <w:sz w:val="24"/>
          <w:szCs w:val="24"/>
          <w:lang w:val="uk-UA"/>
        </w:rPr>
        <w:t>в ній,</w:t>
      </w:r>
      <w:r w:rsidR="005A56DF" w:rsidRPr="00886C0F">
        <w:rPr>
          <w:rFonts w:ascii="Times New Roman" w:hAnsi="Times New Roman" w:cs="Times New Roman"/>
          <w:spacing w:val="1"/>
          <w:sz w:val="24"/>
          <w:szCs w:val="24"/>
          <w:lang w:val="uk-UA"/>
        </w:rPr>
        <w:t xml:space="preserve"> </w:t>
      </w:r>
      <w:r w:rsidR="005A56DF" w:rsidRPr="00886C0F">
        <w:rPr>
          <w:rFonts w:ascii="Times New Roman" w:hAnsi="Times New Roman" w:cs="Times New Roman"/>
          <w:sz w:val="24"/>
          <w:szCs w:val="24"/>
          <w:lang w:val="uk-UA"/>
        </w:rPr>
        <w:t>при</w:t>
      </w:r>
      <w:r w:rsidR="005A56DF" w:rsidRPr="00886C0F">
        <w:rPr>
          <w:rFonts w:ascii="Times New Roman" w:hAnsi="Times New Roman" w:cs="Times New Roman"/>
          <w:spacing w:val="1"/>
          <w:sz w:val="24"/>
          <w:szCs w:val="24"/>
          <w:lang w:val="uk-UA"/>
        </w:rPr>
        <w:t xml:space="preserve"> </w:t>
      </w:r>
      <w:r w:rsidR="005A56DF" w:rsidRPr="00886C0F">
        <w:rPr>
          <w:rFonts w:ascii="Times New Roman" w:hAnsi="Times New Roman" w:cs="Times New Roman"/>
          <w:sz w:val="24"/>
          <w:szCs w:val="24"/>
          <w:lang w:val="uk-UA"/>
        </w:rPr>
        <w:t>якому</w:t>
      </w:r>
      <w:r w:rsidR="005A56DF" w:rsidRPr="00886C0F">
        <w:rPr>
          <w:rFonts w:ascii="Times New Roman" w:hAnsi="Times New Roman" w:cs="Times New Roman"/>
          <w:spacing w:val="1"/>
          <w:sz w:val="24"/>
          <w:szCs w:val="24"/>
          <w:lang w:val="uk-UA"/>
        </w:rPr>
        <w:t xml:space="preserve"> </w:t>
      </w:r>
      <w:r w:rsidR="005A56DF" w:rsidRPr="00886C0F">
        <w:rPr>
          <w:rFonts w:ascii="Times New Roman" w:hAnsi="Times New Roman" w:cs="Times New Roman"/>
          <w:sz w:val="24"/>
          <w:szCs w:val="24"/>
          <w:lang w:val="uk-UA"/>
        </w:rPr>
        <w:t>впливи</w:t>
      </w:r>
      <w:r w:rsidR="005A56DF" w:rsidRPr="00886C0F">
        <w:rPr>
          <w:rFonts w:ascii="Times New Roman" w:hAnsi="Times New Roman" w:cs="Times New Roman"/>
          <w:spacing w:val="1"/>
          <w:sz w:val="24"/>
          <w:szCs w:val="24"/>
          <w:lang w:val="uk-UA"/>
        </w:rPr>
        <w:t xml:space="preserve"> </w:t>
      </w:r>
      <w:r w:rsidR="005A56DF" w:rsidRPr="00886C0F">
        <w:rPr>
          <w:rFonts w:ascii="Times New Roman" w:hAnsi="Times New Roman" w:cs="Times New Roman"/>
          <w:sz w:val="24"/>
          <w:szCs w:val="24"/>
          <w:lang w:val="uk-UA"/>
        </w:rPr>
        <w:t>на них</w:t>
      </w:r>
      <w:r w:rsidR="005A56DF" w:rsidRPr="00886C0F">
        <w:rPr>
          <w:rFonts w:ascii="Times New Roman" w:hAnsi="Times New Roman" w:cs="Times New Roman"/>
          <w:spacing w:val="1"/>
          <w:sz w:val="24"/>
          <w:szCs w:val="24"/>
          <w:lang w:val="uk-UA"/>
        </w:rPr>
        <w:t xml:space="preserve"> </w:t>
      </w:r>
      <w:r w:rsidR="005A56DF" w:rsidRPr="00886C0F">
        <w:rPr>
          <w:rFonts w:ascii="Times New Roman" w:hAnsi="Times New Roman" w:cs="Times New Roman"/>
          <w:sz w:val="24"/>
          <w:szCs w:val="24"/>
          <w:lang w:val="uk-UA"/>
        </w:rPr>
        <w:t>із боку</w:t>
      </w:r>
      <w:r w:rsidR="005A56DF" w:rsidRPr="00886C0F">
        <w:rPr>
          <w:rFonts w:ascii="Times New Roman" w:hAnsi="Times New Roman" w:cs="Times New Roman"/>
          <w:spacing w:val="1"/>
          <w:sz w:val="24"/>
          <w:szCs w:val="24"/>
          <w:lang w:val="uk-UA"/>
        </w:rPr>
        <w:t xml:space="preserve"> </w:t>
      </w:r>
      <w:r w:rsidR="005A56DF" w:rsidRPr="00886C0F">
        <w:rPr>
          <w:rFonts w:ascii="Times New Roman" w:hAnsi="Times New Roman" w:cs="Times New Roman"/>
          <w:sz w:val="24"/>
          <w:szCs w:val="24"/>
          <w:lang w:val="uk-UA"/>
        </w:rPr>
        <w:t>природного, економічного та соціального середовища, а також внутрішнього</w:t>
      </w:r>
      <w:r w:rsidR="005A56DF" w:rsidRPr="00886C0F">
        <w:rPr>
          <w:rFonts w:ascii="Times New Roman" w:hAnsi="Times New Roman" w:cs="Times New Roman"/>
          <w:spacing w:val="1"/>
          <w:sz w:val="24"/>
          <w:szCs w:val="24"/>
          <w:lang w:val="uk-UA"/>
        </w:rPr>
        <w:t xml:space="preserve"> </w:t>
      </w:r>
      <w:r w:rsidR="005A56DF" w:rsidRPr="00886C0F">
        <w:rPr>
          <w:rFonts w:ascii="Times New Roman" w:hAnsi="Times New Roman" w:cs="Times New Roman"/>
          <w:sz w:val="24"/>
          <w:szCs w:val="24"/>
          <w:lang w:val="uk-UA"/>
        </w:rPr>
        <w:t>середовища самої людини не здатні заподіяти будь-якої шкоди</w:t>
      </w:r>
      <w:r w:rsidR="00FB391F">
        <w:rPr>
          <w:rFonts w:ascii="Times New Roman" w:hAnsi="Times New Roman" w:cs="Times New Roman"/>
          <w:sz w:val="24"/>
          <w:szCs w:val="24"/>
          <w:lang w:val="uk-UA"/>
        </w:rPr>
        <w:t>» [8</w:t>
      </w:r>
      <w:r w:rsidR="005A56DF" w:rsidRPr="00886C0F">
        <w:rPr>
          <w:rFonts w:ascii="Times New Roman" w:hAnsi="Times New Roman" w:cs="Times New Roman"/>
          <w:sz w:val="24"/>
          <w:szCs w:val="24"/>
          <w:lang w:val="uk-UA"/>
        </w:rPr>
        <w:t>, с. 68]».</w:t>
      </w:r>
      <w:r w:rsidR="009D1AF5" w:rsidRPr="00886C0F">
        <w:rPr>
          <w:rFonts w:ascii="Times New Roman" w:hAnsi="Times New Roman" w:cs="Times New Roman"/>
          <w:sz w:val="24"/>
          <w:szCs w:val="24"/>
          <w:lang w:val="uk-UA"/>
        </w:rPr>
        <w:t xml:space="preserve"> З іншого боку, дослідниця С. В. </w:t>
      </w:r>
      <w:proofErr w:type="spellStart"/>
      <w:r w:rsidR="009D1AF5" w:rsidRPr="00886C0F">
        <w:rPr>
          <w:rFonts w:ascii="Times New Roman" w:hAnsi="Times New Roman" w:cs="Times New Roman"/>
          <w:sz w:val="24"/>
          <w:szCs w:val="24"/>
          <w:lang w:val="uk-UA"/>
        </w:rPr>
        <w:t>Кондратьєва</w:t>
      </w:r>
      <w:proofErr w:type="spellEnd"/>
      <w:r w:rsidR="009D1AF5" w:rsidRPr="00886C0F">
        <w:rPr>
          <w:rFonts w:ascii="Times New Roman" w:hAnsi="Times New Roman" w:cs="Times New Roman"/>
          <w:sz w:val="24"/>
          <w:szCs w:val="24"/>
          <w:lang w:val="uk-UA"/>
        </w:rPr>
        <w:t xml:space="preserve"> вважає, що «кадрова</w:t>
      </w:r>
      <w:r w:rsidR="009D1AF5" w:rsidRPr="00886C0F">
        <w:rPr>
          <w:rFonts w:ascii="Times New Roman" w:hAnsi="Times New Roman" w:cs="Times New Roman"/>
          <w:spacing w:val="1"/>
          <w:sz w:val="24"/>
          <w:szCs w:val="24"/>
          <w:lang w:val="uk-UA"/>
        </w:rPr>
        <w:t xml:space="preserve"> </w:t>
      </w:r>
      <w:r w:rsidR="009D1AF5" w:rsidRPr="00886C0F">
        <w:rPr>
          <w:rFonts w:ascii="Times New Roman" w:hAnsi="Times New Roman" w:cs="Times New Roman"/>
          <w:sz w:val="24"/>
          <w:szCs w:val="24"/>
          <w:lang w:val="uk-UA"/>
        </w:rPr>
        <w:t>безпека</w:t>
      </w:r>
      <w:r w:rsidR="009D1AF5" w:rsidRPr="00886C0F">
        <w:rPr>
          <w:rFonts w:ascii="Times New Roman" w:hAnsi="Times New Roman" w:cs="Times New Roman"/>
          <w:spacing w:val="1"/>
          <w:sz w:val="24"/>
          <w:szCs w:val="24"/>
          <w:lang w:val="uk-UA"/>
        </w:rPr>
        <w:t xml:space="preserve"> </w:t>
      </w:r>
      <w:r w:rsidR="009D1AF5" w:rsidRPr="00886C0F">
        <w:rPr>
          <w:rFonts w:ascii="Times New Roman" w:hAnsi="Times New Roman" w:cs="Times New Roman"/>
          <w:sz w:val="24"/>
          <w:szCs w:val="24"/>
          <w:lang w:val="uk-UA"/>
        </w:rPr>
        <w:t>підприємства</w:t>
      </w:r>
      <w:r w:rsidR="009D1AF5" w:rsidRPr="00886C0F">
        <w:rPr>
          <w:rFonts w:ascii="Times New Roman" w:hAnsi="Times New Roman" w:cs="Times New Roman"/>
          <w:spacing w:val="1"/>
          <w:sz w:val="24"/>
          <w:szCs w:val="24"/>
          <w:lang w:val="uk-UA"/>
        </w:rPr>
        <w:t xml:space="preserve"> </w:t>
      </w:r>
      <w:r w:rsidR="009D1AF5" w:rsidRPr="00886C0F">
        <w:rPr>
          <w:rFonts w:ascii="Times New Roman" w:hAnsi="Times New Roman" w:cs="Times New Roman"/>
          <w:sz w:val="24"/>
          <w:szCs w:val="24"/>
          <w:lang w:val="uk-UA"/>
        </w:rPr>
        <w:t>– це</w:t>
      </w:r>
      <w:r w:rsidR="009D1AF5" w:rsidRPr="00886C0F">
        <w:rPr>
          <w:rFonts w:ascii="Times New Roman" w:hAnsi="Times New Roman" w:cs="Times New Roman"/>
          <w:spacing w:val="1"/>
          <w:sz w:val="24"/>
          <w:szCs w:val="24"/>
          <w:lang w:val="uk-UA"/>
        </w:rPr>
        <w:t xml:space="preserve"> </w:t>
      </w:r>
      <w:r w:rsidR="009D1AF5" w:rsidRPr="00886C0F">
        <w:rPr>
          <w:rFonts w:ascii="Times New Roman" w:hAnsi="Times New Roman" w:cs="Times New Roman"/>
          <w:sz w:val="24"/>
          <w:szCs w:val="24"/>
          <w:lang w:val="uk-UA"/>
        </w:rPr>
        <w:t>комплекс</w:t>
      </w:r>
      <w:r w:rsidR="009D1AF5" w:rsidRPr="00886C0F">
        <w:rPr>
          <w:rFonts w:ascii="Times New Roman" w:hAnsi="Times New Roman" w:cs="Times New Roman"/>
          <w:spacing w:val="1"/>
          <w:sz w:val="24"/>
          <w:szCs w:val="24"/>
          <w:lang w:val="uk-UA"/>
        </w:rPr>
        <w:t xml:space="preserve"> </w:t>
      </w:r>
      <w:r w:rsidR="009D1AF5" w:rsidRPr="00886C0F">
        <w:rPr>
          <w:rFonts w:ascii="Times New Roman" w:hAnsi="Times New Roman" w:cs="Times New Roman"/>
          <w:sz w:val="24"/>
          <w:szCs w:val="24"/>
          <w:lang w:val="uk-UA"/>
        </w:rPr>
        <w:t>дій,</w:t>
      </w:r>
      <w:r w:rsidR="009D1AF5" w:rsidRPr="00886C0F">
        <w:rPr>
          <w:rFonts w:ascii="Times New Roman" w:hAnsi="Times New Roman" w:cs="Times New Roman"/>
          <w:spacing w:val="1"/>
          <w:sz w:val="24"/>
          <w:szCs w:val="24"/>
          <w:lang w:val="uk-UA"/>
        </w:rPr>
        <w:t xml:space="preserve"> </w:t>
      </w:r>
      <w:r w:rsidR="009D1AF5" w:rsidRPr="00886C0F">
        <w:rPr>
          <w:rFonts w:ascii="Times New Roman" w:hAnsi="Times New Roman" w:cs="Times New Roman"/>
          <w:sz w:val="24"/>
          <w:szCs w:val="24"/>
          <w:lang w:val="uk-UA"/>
        </w:rPr>
        <w:t>спрямованих</w:t>
      </w:r>
      <w:r w:rsidR="009D1AF5" w:rsidRPr="00886C0F">
        <w:rPr>
          <w:rFonts w:ascii="Times New Roman" w:hAnsi="Times New Roman" w:cs="Times New Roman"/>
          <w:spacing w:val="1"/>
          <w:sz w:val="24"/>
          <w:szCs w:val="24"/>
          <w:lang w:val="uk-UA"/>
        </w:rPr>
        <w:t xml:space="preserve"> </w:t>
      </w:r>
      <w:r w:rsidR="009D1AF5" w:rsidRPr="00886C0F">
        <w:rPr>
          <w:rFonts w:ascii="Times New Roman" w:hAnsi="Times New Roman" w:cs="Times New Roman"/>
          <w:sz w:val="24"/>
          <w:szCs w:val="24"/>
          <w:lang w:val="uk-UA"/>
        </w:rPr>
        <w:t>на</w:t>
      </w:r>
      <w:r w:rsidR="009D1AF5" w:rsidRPr="00886C0F">
        <w:rPr>
          <w:rFonts w:ascii="Times New Roman" w:hAnsi="Times New Roman" w:cs="Times New Roman"/>
          <w:spacing w:val="1"/>
          <w:sz w:val="24"/>
          <w:szCs w:val="24"/>
          <w:lang w:val="uk-UA"/>
        </w:rPr>
        <w:t xml:space="preserve"> </w:t>
      </w:r>
      <w:r w:rsidR="009D1AF5" w:rsidRPr="00886C0F">
        <w:rPr>
          <w:rFonts w:ascii="Times New Roman" w:hAnsi="Times New Roman" w:cs="Times New Roman"/>
          <w:sz w:val="24"/>
          <w:szCs w:val="24"/>
          <w:lang w:val="uk-UA"/>
        </w:rPr>
        <w:t>забезпечення</w:t>
      </w:r>
      <w:r w:rsidR="009D1AF5" w:rsidRPr="00886C0F">
        <w:rPr>
          <w:rFonts w:ascii="Times New Roman" w:hAnsi="Times New Roman" w:cs="Times New Roman"/>
          <w:spacing w:val="1"/>
          <w:sz w:val="24"/>
          <w:szCs w:val="24"/>
          <w:lang w:val="uk-UA"/>
        </w:rPr>
        <w:t xml:space="preserve"> </w:t>
      </w:r>
      <w:r w:rsidR="009D1AF5" w:rsidRPr="00886C0F">
        <w:rPr>
          <w:rFonts w:ascii="Times New Roman" w:hAnsi="Times New Roman" w:cs="Times New Roman"/>
          <w:sz w:val="24"/>
          <w:szCs w:val="24"/>
          <w:lang w:val="uk-UA"/>
        </w:rPr>
        <w:t>процесу взаємодії співробітників для виконання основних кадрових робіт та</w:t>
      </w:r>
      <w:r w:rsidR="009D1AF5" w:rsidRPr="00886C0F">
        <w:rPr>
          <w:rFonts w:ascii="Times New Roman" w:hAnsi="Times New Roman" w:cs="Times New Roman"/>
          <w:spacing w:val="1"/>
          <w:sz w:val="24"/>
          <w:szCs w:val="24"/>
          <w:lang w:val="uk-UA"/>
        </w:rPr>
        <w:t xml:space="preserve"> </w:t>
      </w:r>
      <w:r w:rsidR="009D1AF5" w:rsidRPr="00886C0F">
        <w:rPr>
          <w:rFonts w:ascii="Times New Roman" w:hAnsi="Times New Roman" w:cs="Times New Roman"/>
          <w:sz w:val="24"/>
          <w:szCs w:val="24"/>
          <w:lang w:val="uk-UA"/>
        </w:rPr>
        <w:t>заходів, що будуть зменшувати негативний вплив чинників як зовнішнього,</w:t>
      </w:r>
      <w:r w:rsidR="009D1AF5" w:rsidRPr="00886C0F">
        <w:rPr>
          <w:rFonts w:ascii="Times New Roman" w:hAnsi="Times New Roman" w:cs="Times New Roman"/>
          <w:spacing w:val="1"/>
          <w:sz w:val="24"/>
          <w:szCs w:val="24"/>
          <w:lang w:val="uk-UA"/>
        </w:rPr>
        <w:t xml:space="preserve"> </w:t>
      </w:r>
      <w:r w:rsidR="009D1AF5" w:rsidRPr="00886C0F">
        <w:rPr>
          <w:rFonts w:ascii="Times New Roman" w:hAnsi="Times New Roman" w:cs="Times New Roman"/>
          <w:sz w:val="24"/>
          <w:szCs w:val="24"/>
          <w:lang w:val="uk-UA"/>
        </w:rPr>
        <w:t>так і внутрішнього середовища підприємства» [</w:t>
      </w:r>
      <w:r w:rsidR="00FB391F">
        <w:rPr>
          <w:rFonts w:ascii="Times New Roman" w:hAnsi="Times New Roman" w:cs="Times New Roman"/>
          <w:sz w:val="24"/>
          <w:szCs w:val="24"/>
          <w:lang w:val="uk-UA"/>
        </w:rPr>
        <w:t>5</w:t>
      </w:r>
      <w:r w:rsidR="009D1AF5" w:rsidRPr="00886C0F">
        <w:rPr>
          <w:rFonts w:ascii="Times New Roman" w:hAnsi="Times New Roman" w:cs="Times New Roman"/>
          <w:sz w:val="24"/>
          <w:szCs w:val="24"/>
          <w:lang w:val="uk-UA"/>
        </w:rPr>
        <w:t>, с. 195].</w:t>
      </w:r>
    </w:p>
    <w:p w:rsidR="00BD2423" w:rsidRPr="00886C0F" w:rsidRDefault="00BD2423" w:rsidP="00106982">
      <w:pPr>
        <w:shd w:val="clear" w:color="auto" w:fill="FFFFFF"/>
        <w:spacing w:after="0" w:line="240" w:lineRule="auto"/>
        <w:ind w:firstLine="567"/>
        <w:jc w:val="both"/>
        <w:rPr>
          <w:rFonts w:ascii="Times New Roman" w:hAnsi="Times New Roman" w:cs="Times New Roman"/>
          <w:sz w:val="24"/>
          <w:szCs w:val="24"/>
          <w:lang w:val="uk-UA"/>
        </w:rPr>
      </w:pPr>
      <w:r w:rsidRPr="00886C0F">
        <w:rPr>
          <w:rFonts w:ascii="Times New Roman" w:hAnsi="Times New Roman" w:cs="Times New Roman"/>
          <w:sz w:val="24"/>
          <w:szCs w:val="24"/>
          <w:lang w:val="uk-UA"/>
        </w:rPr>
        <w:t xml:space="preserve">Існує думка, що кадрова безпека підприємства – це </w:t>
      </w:r>
      <w:r w:rsidRPr="00886C0F">
        <w:rPr>
          <w:rFonts w:ascii="Times New Roman" w:hAnsi="Times New Roman" w:cs="Times New Roman"/>
          <w:sz w:val="24"/>
          <w:lang w:val="uk-UA"/>
        </w:rPr>
        <w:t>процес</w:t>
      </w:r>
      <w:r w:rsidRPr="00886C0F">
        <w:rPr>
          <w:rFonts w:ascii="Times New Roman" w:hAnsi="Times New Roman" w:cs="Times New Roman"/>
          <w:spacing w:val="1"/>
          <w:sz w:val="24"/>
          <w:lang w:val="uk-UA"/>
        </w:rPr>
        <w:t xml:space="preserve"> </w:t>
      </w:r>
      <w:r w:rsidRPr="00886C0F">
        <w:rPr>
          <w:rFonts w:ascii="Times New Roman" w:hAnsi="Times New Roman" w:cs="Times New Roman"/>
          <w:sz w:val="24"/>
          <w:lang w:val="uk-UA"/>
        </w:rPr>
        <w:t>запобігання</w:t>
      </w:r>
      <w:r w:rsidRPr="00886C0F">
        <w:rPr>
          <w:rFonts w:ascii="Times New Roman" w:hAnsi="Times New Roman" w:cs="Times New Roman"/>
          <w:spacing w:val="1"/>
          <w:sz w:val="24"/>
          <w:lang w:val="uk-UA"/>
        </w:rPr>
        <w:t xml:space="preserve"> </w:t>
      </w:r>
      <w:r w:rsidRPr="00886C0F">
        <w:rPr>
          <w:rFonts w:ascii="Times New Roman" w:hAnsi="Times New Roman" w:cs="Times New Roman"/>
          <w:sz w:val="24"/>
          <w:lang w:val="uk-UA"/>
        </w:rPr>
        <w:t>негативним</w:t>
      </w:r>
      <w:r w:rsidRPr="00886C0F">
        <w:rPr>
          <w:rFonts w:ascii="Times New Roman" w:hAnsi="Times New Roman" w:cs="Times New Roman"/>
          <w:spacing w:val="1"/>
          <w:sz w:val="24"/>
          <w:lang w:val="uk-UA"/>
        </w:rPr>
        <w:t xml:space="preserve"> </w:t>
      </w:r>
      <w:r w:rsidRPr="00886C0F">
        <w:rPr>
          <w:rFonts w:ascii="Times New Roman" w:hAnsi="Times New Roman" w:cs="Times New Roman"/>
          <w:sz w:val="24"/>
          <w:lang w:val="uk-UA"/>
        </w:rPr>
        <w:t>впливам</w:t>
      </w:r>
      <w:r w:rsidRPr="00886C0F">
        <w:rPr>
          <w:rFonts w:ascii="Times New Roman" w:hAnsi="Times New Roman" w:cs="Times New Roman"/>
          <w:spacing w:val="1"/>
          <w:sz w:val="24"/>
          <w:lang w:val="uk-UA"/>
        </w:rPr>
        <w:t xml:space="preserve"> </w:t>
      </w:r>
      <w:r w:rsidRPr="00886C0F">
        <w:rPr>
          <w:rFonts w:ascii="Times New Roman" w:hAnsi="Times New Roman" w:cs="Times New Roman"/>
          <w:sz w:val="24"/>
          <w:lang w:val="uk-UA"/>
        </w:rPr>
        <w:t>ризиків</w:t>
      </w:r>
      <w:r w:rsidRPr="00886C0F">
        <w:rPr>
          <w:rFonts w:ascii="Times New Roman" w:hAnsi="Times New Roman" w:cs="Times New Roman"/>
          <w:spacing w:val="1"/>
          <w:sz w:val="24"/>
          <w:lang w:val="uk-UA"/>
        </w:rPr>
        <w:t xml:space="preserve"> </w:t>
      </w:r>
      <w:r w:rsidRPr="00886C0F">
        <w:rPr>
          <w:rFonts w:ascii="Times New Roman" w:hAnsi="Times New Roman" w:cs="Times New Roman"/>
          <w:sz w:val="24"/>
          <w:lang w:val="uk-UA"/>
        </w:rPr>
        <w:t>і</w:t>
      </w:r>
      <w:r w:rsidRPr="00886C0F">
        <w:rPr>
          <w:rFonts w:ascii="Times New Roman" w:hAnsi="Times New Roman" w:cs="Times New Roman"/>
          <w:spacing w:val="1"/>
          <w:sz w:val="24"/>
          <w:lang w:val="uk-UA"/>
        </w:rPr>
        <w:t xml:space="preserve"> </w:t>
      </w:r>
      <w:r w:rsidRPr="00886C0F">
        <w:rPr>
          <w:rFonts w:ascii="Times New Roman" w:hAnsi="Times New Roman" w:cs="Times New Roman"/>
          <w:sz w:val="24"/>
          <w:lang w:val="uk-UA"/>
        </w:rPr>
        <w:t>загроз,</w:t>
      </w:r>
      <w:r w:rsidRPr="00886C0F">
        <w:rPr>
          <w:rFonts w:ascii="Times New Roman" w:hAnsi="Times New Roman" w:cs="Times New Roman"/>
          <w:spacing w:val="1"/>
          <w:sz w:val="24"/>
          <w:lang w:val="uk-UA"/>
        </w:rPr>
        <w:t xml:space="preserve"> </w:t>
      </w:r>
      <w:r w:rsidRPr="00886C0F">
        <w:rPr>
          <w:rFonts w:ascii="Times New Roman" w:hAnsi="Times New Roman" w:cs="Times New Roman"/>
          <w:sz w:val="24"/>
          <w:lang w:val="uk-UA"/>
        </w:rPr>
        <w:t>пов’язаних із персоналом, його інтелектуальним потенціалом і</w:t>
      </w:r>
      <w:r w:rsidRPr="00886C0F">
        <w:rPr>
          <w:rFonts w:ascii="Times New Roman" w:hAnsi="Times New Roman" w:cs="Times New Roman"/>
          <w:spacing w:val="1"/>
          <w:sz w:val="24"/>
          <w:lang w:val="uk-UA"/>
        </w:rPr>
        <w:t xml:space="preserve"> </w:t>
      </w:r>
      <w:r w:rsidRPr="00886C0F">
        <w:rPr>
          <w:rFonts w:ascii="Times New Roman" w:hAnsi="Times New Roman" w:cs="Times New Roman"/>
          <w:sz w:val="24"/>
          <w:lang w:val="uk-UA"/>
        </w:rPr>
        <w:t>трудовими</w:t>
      </w:r>
      <w:r w:rsidRPr="00886C0F">
        <w:rPr>
          <w:rFonts w:ascii="Times New Roman" w:hAnsi="Times New Roman" w:cs="Times New Roman"/>
          <w:spacing w:val="-1"/>
          <w:sz w:val="24"/>
          <w:lang w:val="uk-UA"/>
        </w:rPr>
        <w:t xml:space="preserve"> </w:t>
      </w:r>
      <w:r w:rsidRPr="00886C0F">
        <w:rPr>
          <w:rFonts w:ascii="Times New Roman" w:hAnsi="Times New Roman" w:cs="Times New Roman"/>
          <w:sz w:val="24"/>
          <w:lang w:val="uk-UA"/>
        </w:rPr>
        <w:t>відносинами загалом [</w:t>
      </w:r>
      <w:r w:rsidR="00FB391F">
        <w:rPr>
          <w:rFonts w:ascii="Times New Roman" w:hAnsi="Times New Roman" w:cs="Times New Roman"/>
          <w:sz w:val="24"/>
          <w:lang w:val="uk-UA"/>
        </w:rPr>
        <w:t>9</w:t>
      </w:r>
      <w:r w:rsidRPr="00886C0F">
        <w:rPr>
          <w:rFonts w:ascii="Times New Roman" w:hAnsi="Times New Roman" w:cs="Times New Roman"/>
          <w:sz w:val="24"/>
          <w:lang w:val="uk-UA"/>
        </w:rPr>
        <w:t>, с. 7</w:t>
      </w:r>
      <w:r w:rsidR="00D13D47">
        <w:rPr>
          <w:rFonts w:ascii="Times New Roman" w:hAnsi="Times New Roman" w:cs="Times New Roman"/>
          <w:sz w:val="24"/>
          <w:lang w:val="uk-UA"/>
        </w:rPr>
        <w:t>-8</w:t>
      </w:r>
      <w:r w:rsidRPr="00886C0F">
        <w:rPr>
          <w:rFonts w:ascii="Times New Roman" w:hAnsi="Times New Roman" w:cs="Times New Roman"/>
          <w:sz w:val="24"/>
          <w:lang w:val="uk-UA"/>
        </w:rPr>
        <w:t>].</w:t>
      </w:r>
      <w:r w:rsidR="00693D01">
        <w:rPr>
          <w:rFonts w:ascii="Times New Roman" w:hAnsi="Times New Roman" w:cs="Times New Roman"/>
          <w:sz w:val="24"/>
          <w:lang w:val="uk-UA"/>
        </w:rPr>
        <w:t xml:space="preserve"> Таке визначення відображає процедурний підхід до характеристики змісту кадрової безпеки підприємства.</w:t>
      </w:r>
    </w:p>
    <w:p w:rsidR="005A56DF" w:rsidRPr="00886C0F" w:rsidRDefault="00106982" w:rsidP="005A56DF">
      <w:pPr>
        <w:shd w:val="clear" w:color="auto" w:fill="FFFFFF"/>
        <w:spacing w:after="0" w:line="240" w:lineRule="auto"/>
        <w:ind w:firstLine="567"/>
        <w:jc w:val="both"/>
        <w:rPr>
          <w:rFonts w:ascii="Times New Roman" w:hAnsi="Times New Roman" w:cs="Times New Roman"/>
          <w:sz w:val="24"/>
          <w:szCs w:val="24"/>
          <w:lang w:val="uk-UA"/>
        </w:rPr>
      </w:pPr>
      <w:r w:rsidRPr="00886C0F">
        <w:rPr>
          <w:rFonts w:ascii="Times New Roman" w:hAnsi="Times New Roman" w:cs="Times New Roman"/>
          <w:sz w:val="24"/>
          <w:szCs w:val="24"/>
          <w:lang w:val="uk-UA"/>
        </w:rPr>
        <w:t xml:space="preserve">Системний підхід до розуміння сутності кадрової безпеки застосовують українські вчені </w:t>
      </w:r>
      <w:r w:rsidR="00E5562F" w:rsidRPr="00886C0F">
        <w:rPr>
          <w:rFonts w:ascii="Times New Roman" w:hAnsi="Times New Roman" w:cs="Times New Roman"/>
          <w:sz w:val="24"/>
          <w:szCs w:val="24"/>
          <w:lang w:val="uk-UA"/>
        </w:rPr>
        <w:t>Г. В. Назарова та Р. І. </w:t>
      </w:r>
      <w:proofErr w:type="spellStart"/>
      <w:r w:rsidR="00E5562F" w:rsidRPr="00886C0F">
        <w:rPr>
          <w:rFonts w:ascii="Times New Roman" w:hAnsi="Times New Roman" w:cs="Times New Roman"/>
          <w:sz w:val="24"/>
          <w:szCs w:val="24"/>
          <w:lang w:val="uk-UA"/>
        </w:rPr>
        <w:t>Урдуханов</w:t>
      </w:r>
      <w:proofErr w:type="spellEnd"/>
      <w:r w:rsidR="00E5562F" w:rsidRPr="00886C0F">
        <w:rPr>
          <w:rFonts w:ascii="Times New Roman" w:hAnsi="Times New Roman" w:cs="Times New Roman"/>
          <w:sz w:val="24"/>
          <w:szCs w:val="24"/>
          <w:lang w:val="uk-UA"/>
        </w:rPr>
        <w:t>, які зауважують, що «кадрова безпека підприємства є адаптивною системою, що завжди перебуває у динамічному розвитку, пристосовуючись до загроз, що виникають, і розвиваючись під їх впливом, по можливості попереджаючи їх» [</w:t>
      </w:r>
      <w:r w:rsidR="00FB391F">
        <w:rPr>
          <w:rFonts w:ascii="Times New Roman" w:hAnsi="Times New Roman" w:cs="Times New Roman"/>
          <w:sz w:val="24"/>
          <w:szCs w:val="24"/>
          <w:lang w:val="uk-UA"/>
        </w:rPr>
        <w:t>7</w:t>
      </w:r>
      <w:r w:rsidR="00BD515B" w:rsidRPr="00886C0F">
        <w:rPr>
          <w:rFonts w:ascii="Times New Roman" w:hAnsi="Times New Roman" w:cs="Times New Roman"/>
          <w:sz w:val="24"/>
          <w:szCs w:val="24"/>
          <w:lang w:val="uk-UA"/>
        </w:rPr>
        <w:t>, с. </w:t>
      </w:r>
      <w:r w:rsidR="00E5562F" w:rsidRPr="00886C0F">
        <w:rPr>
          <w:rFonts w:ascii="Times New Roman" w:hAnsi="Times New Roman" w:cs="Times New Roman"/>
          <w:sz w:val="24"/>
          <w:szCs w:val="24"/>
          <w:lang w:val="uk-UA"/>
        </w:rPr>
        <w:t>27].</w:t>
      </w:r>
      <w:r w:rsidR="00BD515B" w:rsidRPr="00886C0F">
        <w:rPr>
          <w:rFonts w:ascii="Times New Roman" w:hAnsi="Times New Roman" w:cs="Times New Roman"/>
          <w:sz w:val="24"/>
          <w:szCs w:val="24"/>
          <w:lang w:val="uk-UA"/>
        </w:rPr>
        <w:t xml:space="preserve"> Але, на думку авторів, зазначене визначення є достатньо узагальненим, щоб зрозуміти етимологічний зміст та структуру категорії «кадрова безпека</w:t>
      </w:r>
      <w:r w:rsidR="00C35F15">
        <w:rPr>
          <w:rFonts w:ascii="Times New Roman" w:hAnsi="Times New Roman" w:cs="Times New Roman"/>
          <w:sz w:val="24"/>
          <w:szCs w:val="24"/>
          <w:lang w:val="uk-UA"/>
        </w:rPr>
        <w:t xml:space="preserve"> </w:t>
      </w:r>
      <w:r w:rsidR="00BD515B" w:rsidRPr="00886C0F">
        <w:rPr>
          <w:rFonts w:ascii="Times New Roman" w:hAnsi="Times New Roman" w:cs="Times New Roman"/>
          <w:sz w:val="24"/>
          <w:szCs w:val="24"/>
          <w:lang w:val="uk-UA"/>
        </w:rPr>
        <w:t>підприємства</w:t>
      </w:r>
      <w:r w:rsidR="00C35F15">
        <w:rPr>
          <w:rFonts w:ascii="Times New Roman" w:hAnsi="Times New Roman" w:cs="Times New Roman"/>
          <w:sz w:val="24"/>
          <w:szCs w:val="24"/>
          <w:lang w:val="uk-UA"/>
        </w:rPr>
        <w:t>»</w:t>
      </w:r>
      <w:r w:rsidR="00BD515B" w:rsidRPr="00886C0F">
        <w:rPr>
          <w:rFonts w:ascii="Times New Roman" w:hAnsi="Times New Roman" w:cs="Times New Roman"/>
          <w:sz w:val="24"/>
          <w:szCs w:val="24"/>
          <w:lang w:val="uk-UA"/>
        </w:rPr>
        <w:t>.</w:t>
      </w:r>
    </w:p>
    <w:p w:rsidR="00836C11" w:rsidRDefault="00836C11" w:rsidP="00836C11">
      <w:pPr>
        <w:shd w:val="clear" w:color="auto" w:fill="FFFFFF"/>
        <w:spacing w:after="0" w:line="240" w:lineRule="auto"/>
        <w:ind w:firstLine="567"/>
        <w:jc w:val="both"/>
        <w:rPr>
          <w:rFonts w:ascii="Times New Roman" w:hAnsi="Times New Roman" w:cs="Times New Roman"/>
          <w:sz w:val="24"/>
          <w:lang w:val="uk-UA"/>
        </w:rPr>
      </w:pPr>
      <w:proofErr w:type="spellStart"/>
      <w:r w:rsidRPr="00836C11">
        <w:rPr>
          <w:rFonts w:ascii="Times New Roman" w:hAnsi="Times New Roman" w:cs="Times New Roman"/>
          <w:sz w:val="24"/>
          <w:szCs w:val="24"/>
          <w:lang w:val="uk-UA"/>
        </w:rPr>
        <w:t>Процесний</w:t>
      </w:r>
      <w:proofErr w:type="spellEnd"/>
      <w:r w:rsidRPr="00836C11">
        <w:rPr>
          <w:rFonts w:ascii="Times New Roman" w:hAnsi="Times New Roman" w:cs="Times New Roman"/>
          <w:sz w:val="24"/>
          <w:szCs w:val="24"/>
          <w:lang w:val="uk-UA"/>
        </w:rPr>
        <w:t xml:space="preserve"> підхід до розкриття змісту кадрової безпеки на рівні підприємства пропонують О. В. Ареф’єва О. В. та О. Ю. </w:t>
      </w:r>
      <w:proofErr w:type="spellStart"/>
      <w:r w:rsidRPr="00836C11">
        <w:rPr>
          <w:rFonts w:ascii="Times New Roman" w:hAnsi="Times New Roman" w:cs="Times New Roman"/>
          <w:sz w:val="24"/>
          <w:szCs w:val="24"/>
          <w:lang w:val="uk-UA"/>
        </w:rPr>
        <w:t>Литовченко</w:t>
      </w:r>
      <w:proofErr w:type="spellEnd"/>
      <w:r w:rsidRPr="00836C11">
        <w:rPr>
          <w:rFonts w:ascii="Times New Roman" w:hAnsi="Times New Roman" w:cs="Times New Roman"/>
          <w:sz w:val="24"/>
          <w:szCs w:val="24"/>
          <w:lang w:val="uk-UA"/>
        </w:rPr>
        <w:t>, які обґрунтовують</w:t>
      </w:r>
      <w:r>
        <w:rPr>
          <w:rFonts w:ascii="Times New Roman" w:hAnsi="Times New Roman" w:cs="Times New Roman"/>
          <w:sz w:val="24"/>
          <w:szCs w:val="24"/>
          <w:lang w:val="uk-UA"/>
        </w:rPr>
        <w:t xml:space="preserve"> сутність кадрової безпеки</w:t>
      </w:r>
      <w:r w:rsidRPr="00836C11">
        <w:rPr>
          <w:rFonts w:ascii="Times New Roman" w:hAnsi="Times New Roman" w:cs="Times New Roman"/>
          <w:sz w:val="24"/>
          <w:szCs w:val="24"/>
          <w:lang w:val="uk-UA"/>
        </w:rPr>
        <w:t xml:space="preserve"> </w:t>
      </w:r>
      <w:r w:rsidRPr="00836C11">
        <w:rPr>
          <w:rFonts w:ascii="Times New Roman" w:hAnsi="Times New Roman" w:cs="Times New Roman"/>
          <w:sz w:val="24"/>
          <w:szCs w:val="24"/>
          <w:lang w:val="uk-UA"/>
        </w:rPr>
        <w:lastRenderedPageBreak/>
        <w:t xml:space="preserve">підприємства як </w:t>
      </w:r>
      <w:r w:rsidRPr="00836C11">
        <w:rPr>
          <w:rFonts w:ascii="Times New Roman" w:hAnsi="Times New Roman" w:cs="Times New Roman"/>
          <w:sz w:val="24"/>
          <w:lang w:val="uk-UA"/>
        </w:rPr>
        <w:t>роботу</w:t>
      </w:r>
      <w:r w:rsidRPr="00836C11">
        <w:rPr>
          <w:rFonts w:ascii="Times New Roman" w:hAnsi="Times New Roman" w:cs="Times New Roman"/>
          <w:spacing w:val="60"/>
          <w:sz w:val="24"/>
          <w:lang w:val="uk-UA"/>
        </w:rPr>
        <w:t xml:space="preserve"> </w:t>
      </w:r>
      <w:r w:rsidRPr="00836C11">
        <w:rPr>
          <w:rFonts w:ascii="Times New Roman" w:hAnsi="Times New Roman" w:cs="Times New Roman"/>
          <w:sz w:val="24"/>
          <w:lang w:val="uk-UA"/>
        </w:rPr>
        <w:t>з</w:t>
      </w:r>
      <w:r w:rsidRPr="00836C11">
        <w:rPr>
          <w:rFonts w:ascii="Times New Roman" w:hAnsi="Times New Roman" w:cs="Times New Roman"/>
          <w:spacing w:val="2"/>
          <w:sz w:val="24"/>
          <w:lang w:val="uk-UA"/>
        </w:rPr>
        <w:t xml:space="preserve"> </w:t>
      </w:r>
      <w:r w:rsidRPr="00836C11">
        <w:rPr>
          <w:rFonts w:ascii="Times New Roman" w:hAnsi="Times New Roman" w:cs="Times New Roman"/>
          <w:sz w:val="24"/>
          <w:lang w:val="uk-UA"/>
        </w:rPr>
        <w:t>персоналом,</w:t>
      </w:r>
      <w:r w:rsidRPr="00836C11">
        <w:rPr>
          <w:rFonts w:ascii="Times New Roman" w:hAnsi="Times New Roman" w:cs="Times New Roman"/>
          <w:spacing w:val="60"/>
          <w:sz w:val="24"/>
          <w:lang w:val="uk-UA"/>
        </w:rPr>
        <w:t xml:space="preserve"> </w:t>
      </w:r>
      <w:r w:rsidRPr="00836C11">
        <w:rPr>
          <w:rFonts w:ascii="Times New Roman" w:hAnsi="Times New Roman" w:cs="Times New Roman"/>
          <w:sz w:val="24"/>
          <w:lang w:val="uk-UA"/>
        </w:rPr>
        <w:t>що</w:t>
      </w:r>
      <w:r w:rsidRPr="00836C11">
        <w:rPr>
          <w:rFonts w:ascii="Times New Roman" w:hAnsi="Times New Roman" w:cs="Times New Roman"/>
          <w:spacing w:val="1"/>
          <w:sz w:val="24"/>
          <w:lang w:val="uk-UA"/>
        </w:rPr>
        <w:t xml:space="preserve"> </w:t>
      </w:r>
      <w:r w:rsidRPr="00836C11">
        <w:rPr>
          <w:rFonts w:ascii="Times New Roman" w:hAnsi="Times New Roman" w:cs="Times New Roman"/>
          <w:sz w:val="24"/>
          <w:lang w:val="uk-UA"/>
        </w:rPr>
        <w:t>націлена</w:t>
      </w:r>
      <w:r w:rsidRPr="00836C11">
        <w:rPr>
          <w:rFonts w:ascii="Times New Roman" w:hAnsi="Times New Roman" w:cs="Times New Roman"/>
          <w:spacing w:val="60"/>
          <w:sz w:val="24"/>
          <w:lang w:val="uk-UA"/>
        </w:rPr>
        <w:t xml:space="preserve"> </w:t>
      </w:r>
      <w:r w:rsidRPr="00836C11">
        <w:rPr>
          <w:rFonts w:ascii="Times New Roman" w:hAnsi="Times New Roman" w:cs="Times New Roman"/>
          <w:sz w:val="24"/>
          <w:lang w:val="uk-UA"/>
        </w:rPr>
        <w:t>на</w:t>
      </w:r>
      <w:r w:rsidRPr="00836C11">
        <w:rPr>
          <w:rFonts w:ascii="Times New Roman" w:hAnsi="Times New Roman" w:cs="Times New Roman"/>
          <w:spacing w:val="60"/>
          <w:sz w:val="24"/>
          <w:lang w:val="uk-UA"/>
        </w:rPr>
        <w:t xml:space="preserve"> </w:t>
      </w:r>
      <w:r w:rsidRPr="00836C11">
        <w:rPr>
          <w:rFonts w:ascii="Times New Roman" w:hAnsi="Times New Roman" w:cs="Times New Roman"/>
          <w:sz w:val="24"/>
          <w:lang w:val="uk-UA"/>
        </w:rPr>
        <w:t>встановлення</w:t>
      </w:r>
      <w:r w:rsidRPr="00836C11">
        <w:rPr>
          <w:rFonts w:ascii="Times New Roman" w:hAnsi="Times New Roman" w:cs="Times New Roman"/>
          <w:spacing w:val="1"/>
          <w:sz w:val="24"/>
          <w:lang w:val="uk-UA"/>
        </w:rPr>
        <w:t xml:space="preserve"> </w:t>
      </w:r>
      <w:r w:rsidRPr="00836C11">
        <w:rPr>
          <w:rFonts w:ascii="Times New Roman" w:hAnsi="Times New Roman" w:cs="Times New Roman"/>
          <w:sz w:val="24"/>
          <w:lang w:val="uk-UA"/>
        </w:rPr>
        <w:t>таких</w:t>
      </w:r>
      <w:r w:rsidRPr="00836C11">
        <w:rPr>
          <w:rFonts w:ascii="Times New Roman" w:hAnsi="Times New Roman" w:cs="Times New Roman"/>
          <w:spacing w:val="-57"/>
          <w:sz w:val="24"/>
          <w:lang w:val="uk-UA"/>
        </w:rPr>
        <w:t xml:space="preserve"> </w:t>
      </w:r>
      <w:r w:rsidRPr="00836C11">
        <w:rPr>
          <w:rFonts w:ascii="Times New Roman" w:hAnsi="Times New Roman" w:cs="Times New Roman"/>
          <w:sz w:val="24"/>
          <w:lang w:val="uk-UA"/>
        </w:rPr>
        <w:t>трудових</w:t>
      </w:r>
      <w:r w:rsidRPr="00836C11">
        <w:rPr>
          <w:rFonts w:ascii="Times New Roman" w:hAnsi="Times New Roman" w:cs="Times New Roman"/>
          <w:spacing w:val="54"/>
          <w:sz w:val="24"/>
          <w:lang w:val="uk-UA"/>
        </w:rPr>
        <w:t xml:space="preserve"> </w:t>
      </w:r>
      <w:r w:rsidRPr="00836C11">
        <w:rPr>
          <w:rFonts w:ascii="Times New Roman" w:hAnsi="Times New Roman" w:cs="Times New Roman"/>
          <w:sz w:val="24"/>
          <w:lang w:val="uk-UA"/>
        </w:rPr>
        <w:t>і</w:t>
      </w:r>
      <w:r w:rsidRPr="00836C11">
        <w:rPr>
          <w:rFonts w:ascii="Times New Roman" w:hAnsi="Times New Roman" w:cs="Times New Roman"/>
          <w:spacing w:val="54"/>
          <w:sz w:val="24"/>
          <w:lang w:val="uk-UA"/>
        </w:rPr>
        <w:t xml:space="preserve"> </w:t>
      </w:r>
      <w:r w:rsidRPr="00836C11">
        <w:rPr>
          <w:rFonts w:ascii="Times New Roman" w:hAnsi="Times New Roman" w:cs="Times New Roman"/>
          <w:sz w:val="24"/>
          <w:lang w:val="uk-UA"/>
        </w:rPr>
        <w:t>етичних</w:t>
      </w:r>
      <w:r w:rsidRPr="00836C11">
        <w:rPr>
          <w:rFonts w:ascii="Times New Roman" w:hAnsi="Times New Roman" w:cs="Times New Roman"/>
          <w:spacing w:val="55"/>
          <w:sz w:val="24"/>
          <w:lang w:val="uk-UA"/>
        </w:rPr>
        <w:t xml:space="preserve"> </w:t>
      </w:r>
      <w:r w:rsidRPr="00836C11">
        <w:rPr>
          <w:rFonts w:ascii="Times New Roman" w:hAnsi="Times New Roman" w:cs="Times New Roman"/>
          <w:sz w:val="24"/>
          <w:lang w:val="uk-UA"/>
        </w:rPr>
        <w:t>відносин,</w:t>
      </w:r>
      <w:r w:rsidRPr="00836C11">
        <w:rPr>
          <w:rFonts w:ascii="Times New Roman" w:hAnsi="Times New Roman" w:cs="Times New Roman"/>
          <w:spacing w:val="54"/>
          <w:sz w:val="24"/>
          <w:lang w:val="uk-UA"/>
        </w:rPr>
        <w:t xml:space="preserve"> </w:t>
      </w:r>
      <w:r w:rsidRPr="00836C11">
        <w:rPr>
          <w:rFonts w:ascii="Times New Roman" w:hAnsi="Times New Roman" w:cs="Times New Roman"/>
          <w:sz w:val="24"/>
          <w:lang w:val="uk-UA"/>
        </w:rPr>
        <w:t>які</w:t>
      </w:r>
      <w:r w:rsidRPr="00836C11">
        <w:rPr>
          <w:rFonts w:ascii="Times New Roman" w:hAnsi="Times New Roman" w:cs="Times New Roman"/>
          <w:spacing w:val="54"/>
          <w:sz w:val="24"/>
          <w:lang w:val="uk-UA"/>
        </w:rPr>
        <w:t xml:space="preserve"> </w:t>
      </w:r>
      <w:r w:rsidRPr="00836C11">
        <w:rPr>
          <w:rFonts w:ascii="Times New Roman" w:hAnsi="Times New Roman" w:cs="Times New Roman"/>
          <w:sz w:val="24"/>
          <w:lang w:val="uk-UA"/>
        </w:rPr>
        <w:t>можна</w:t>
      </w:r>
      <w:r w:rsidRPr="00836C11">
        <w:rPr>
          <w:rFonts w:ascii="Times New Roman" w:hAnsi="Times New Roman" w:cs="Times New Roman"/>
          <w:spacing w:val="52"/>
          <w:sz w:val="24"/>
          <w:lang w:val="uk-UA"/>
        </w:rPr>
        <w:t xml:space="preserve"> </w:t>
      </w:r>
      <w:r w:rsidRPr="00836C11">
        <w:rPr>
          <w:rFonts w:ascii="Times New Roman" w:hAnsi="Times New Roman" w:cs="Times New Roman"/>
          <w:sz w:val="24"/>
          <w:lang w:val="uk-UA"/>
        </w:rPr>
        <w:t>було</w:t>
      </w:r>
      <w:r w:rsidRPr="00836C11">
        <w:rPr>
          <w:rFonts w:ascii="Times New Roman" w:hAnsi="Times New Roman" w:cs="Times New Roman"/>
          <w:spacing w:val="54"/>
          <w:sz w:val="24"/>
          <w:lang w:val="uk-UA"/>
        </w:rPr>
        <w:t xml:space="preserve"> </w:t>
      </w:r>
      <w:r w:rsidRPr="00836C11">
        <w:rPr>
          <w:rFonts w:ascii="Times New Roman" w:hAnsi="Times New Roman" w:cs="Times New Roman"/>
          <w:sz w:val="24"/>
          <w:lang w:val="uk-UA"/>
        </w:rPr>
        <w:t>б</w:t>
      </w:r>
      <w:r w:rsidRPr="00836C11">
        <w:rPr>
          <w:rFonts w:ascii="Times New Roman" w:hAnsi="Times New Roman" w:cs="Times New Roman"/>
          <w:spacing w:val="55"/>
          <w:sz w:val="24"/>
          <w:lang w:val="uk-UA"/>
        </w:rPr>
        <w:t xml:space="preserve"> </w:t>
      </w:r>
      <w:r w:rsidRPr="00836C11">
        <w:rPr>
          <w:rFonts w:ascii="Times New Roman" w:hAnsi="Times New Roman" w:cs="Times New Roman"/>
          <w:sz w:val="24"/>
          <w:lang w:val="uk-UA"/>
        </w:rPr>
        <w:t>визначити</w:t>
      </w:r>
      <w:r w:rsidRPr="00836C11">
        <w:rPr>
          <w:rFonts w:ascii="Times New Roman" w:hAnsi="Times New Roman" w:cs="Times New Roman"/>
          <w:spacing w:val="55"/>
          <w:sz w:val="24"/>
          <w:lang w:val="uk-UA"/>
        </w:rPr>
        <w:t xml:space="preserve"> </w:t>
      </w:r>
      <w:r w:rsidRPr="00836C11">
        <w:rPr>
          <w:rFonts w:ascii="Times New Roman" w:hAnsi="Times New Roman" w:cs="Times New Roman"/>
          <w:sz w:val="24"/>
          <w:lang w:val="uk-UA"/>
        </w:rPr>
        <w:t>як</w:t>
      </w:r>
      <w:r w:rsidRPr="00836C11">
        <w:rPr>
          <w:rFonts w:ascii="Times New Roman" w:hAnsi="Times New Roman" w:cs="Times New Roman"/>
          <w:sz w:val="24"/>
          <w:szCs w:val="24"/>
          <w:lang w:val="uk-UA"/>
        </w:rPr>
        <w:t xml:space="preserve"> </w:t>
      </w:r>
      <w:r w:rsidRPr="00836C11">
        <w:rPr>
          <w:rFonts w:ascii="Times New Roman" w:hAnsi="Times New Roman" w:cs="Times New Roman"/>
          <w:sz w:val="24"/>
          <w:lang w:val="uk-UA"/>
        </w:rPr>
        <w:t>«беззбиткові» [1, с. 96].</w:t>
      </w:r>
      <w:r w:rsidR="00EB3793">
        <w:rPr>
          <w:rFonts w:ascii="Times New Roman" w:hAnsi="Times New Roman" w:cs="Times New Roman"/>
          <w:sz w:val="24"/>
          <w:lang w:val="uk-UA"/>
        </w:rPr>
        <w:t xml:space="preserve"> Проте, дане визначення залишається дискусійним через відсутність конкретизації окремих напрямів роботи з персоналом, що дозволили б стверджувати про наявність передумов до забезпечення «беззбиткових» трудових і етичних відносин в межах конкретного підприємства.</w:t>
      </w:r>
    </w:p>
    <w:p w:rsidR="00CC1100" w:rsidRPr="00834F95" w:rsidRDefault="00834F95" w:rsidP="00836C11">
      <w:pPr>
        <w:shd w:val="clear" w:color="auto" w:fill="FFFFFF"/>
        <w:spacing w:after="0" w:line="240" w:lineRule="auto"/>
        <w:ind w:firstLine="567"/>
        <w:jc w:val="both"/>
        <w:rPr>
          <w:rFonts w:ascii="Times New Roman" w:hAnsi="Times New Roman" w:cs="Times New Roman"/>
          <w:spacing w:val="-2"/>
          <w:sz w:val="24"/>
          <w:lang w:val="uk-UA"/>
        </w:rPr>
      </w:pPr>
      <w:r w:rsidRPr="00834F95">
        <w:rPr>
          <w:rFonts w:ascii="Times New Roman" w:hAnsi="Times New Roman" w:cs="Times New Roman"/>
          <w:spacing w:val="-2"/>
          <w:sz w:val="24"/>
          <w:szCs w:val="24"/>
          <w:lang w:val="uk-UA"/>
        </w:rPr>
        <w:t>Методично</w:t>
      </w:r>
      <w:r w:rsidR="00CC1100" w:rsidRPr="00834F95">
        <w:rPr>
          <w:rFonts w:ascii="Times New Roman" w:hAnsi="Times New Roman" w:cs="Times New Roman"/>
          <w:spacing w:val="-2"/>
          <w:sz w:val="24"/>
          <w:szCs w:val="24"/>
          <w:lang w:val="uk-UA"/>
        </w:rPr>
        <w:t xml:space="preserve"> цікаве визначення пропонує В. І. Ткаченко, який вважає, що «кадрова безпека – це сукупність умов і факторів підприємства, які створюють безпеку життєво важливим інтересам учасників соціально-трудових відносин, сприяють ефективному та гармонійному розвитку людських ресурсів» [</w:t>
      </w:r>
      <w:r w:rsidR="00FB391F" w:rsidRPr="00834F95">
        <w:rPr>
          <w:rFonts w:ascii="Times New Roman" w:hAnsi="Times New Roman" w:cs="Times New Roman"/>
          <w:spacing w:val="-2"/>
          <w:sz w:val="24"/>
          <w:szCs w:val="24"/>
          <w:lang w:val="uk-UA"/>
        </w:rPr>
        <w:t>10</w:t>
      </w:r>
      <w:r w:rsidR="00CC1100" w:rsidRPr="00834F95">
        <w:rPr>
          <w:rFonts w:ascii="Times New Roman" w:hAnsi="Times New Roman" w:cs="Times New Roman"/>
          <w:spacing w:val="-2"/>
          <w:sz w:val="24"/>
          <w:szCs w:val="24"/>
          <w:lang w:val="uk-UA"/>
        </w:rPr>
        <w:t>, с. 83].</w:t>
      </w:r>
      <w:r w:rsidR="00D273E1" w:rsidRPr="00834F95">
        <w:rPr>
          <w:rFonts w:ascii="Times New Roman" w:hAnsi="Times New Roman" w:cs="Times New Roman"/>
          <w:spacing w:val="-2"/>
          <w:sz w:val="24"/>
          <w:lang w:val="uk-UA"/>
        </w:rPr>
        <w:t xml:space="preserve"> Дослідник обґрунтовує</w:t>
      </w:r>
      <w:r w:rsidR="00C8682E" w:rsidRPr="00834F95">
        <w:rPr>
          <w:rFonts w:ascii="Times New Roman" w:hAnsi="Times New Roman" w:cs="Times New Roman"/>
          <w:spacing w:val="-2"/>
          <w:sz w:val="24"/>
          <w:lang w:val="uk-UA"/>
        </w:rPr>
        <w:t xml:space="preserve"> поєднання цільового, ресурсного та компаративного підходів до розуміння сутності кадрової безпеки підприємства.</w:t>
      </w:r>
    </w:p>
    <w:p w:rsidR="00456853" w:rsidRDefault="00456853" w:rsidP="00836C11">
      <w:pPr>
        <w:shd w:val="clear" w:color="auto" w:fill="FFFFFF"/>
        <w:spacing w:after="0" w:line="240" w:lineRule="auto"/>
        <w:ind w:firstLine="567"/>
        <w:jc w:val="both"/>
        <w:rPr>
          <w:rFonts w:ascii="Times New Roman" w:hAnsi="Times New Roman" w:cs="Times New Roman"/>
          <w:sz w:val="24"/>
          <w:lang w:val="uk-UA"/>
        </w:rPr>
      </w:pPr>
      <w:r>
        <w:rPr>
          <w:rFonts w:ascii="Times New Roman" w:hAnsi="Times New Roman" w:cs="Times New Roman"/>
          <w:sz w:val="24"/>
          <w:lang w:val="uk-UA"/>
        </w:rPr>
        <w:t>Узагальнюючи запропоновані визначення, автори пропонують розуміти зміст категорії «кадрова безпека підприємства» як систему захисту кадрової підсистеми від загроз та небезпек зовнішнього середовища, що дозволяє узгодити інтереси керівництва підприємства та найманих працівників у напрямі реалізації довг</w:t>
      </w:r>
      <w:r w:rsidR="002F4DCB">
        <w:rPr>
          <w:rFonts w:ascii="Times New Roman" w:hAnsi="Times New Roman" w:cs="Times New Roman"/>
          <w:sz w:val="24"/>
          <w:lang w:val="uk-UA"/>
        </w:rPr>
        <w:t>острокових цілей його розвитку.</w:t>
      </w:r>
    </w:p>
    <w:p w:rsidR="002F4DCB" w:rsidRDefault="002F4DCB" w:rsidP="00836C11">
      <w:pPr>
        <w:shd w:val="clear" w:color="auto" w:fill="FFFFFF"/>
        <w:spacing w:after="0" w:line="240" w:lineRule="auto"/>
        <w:ind w:firstLine="567"/>
        <w:jc w:val="both"/>
        <w:rPr>
          <w:rFonts w:ascii="Times New Roman" w:hAnsi="Times New Roman" w:cs="Times New Roman"/>
          <w:sz w:val="24"/>
          <w:lang w:val="uk-UA"/>
        </w:rPr>
      </w:pPr>
      <w:r>
        <w:rPr>
          <w:rFonts w:ascii="Times New Roman" w:hAnsi="Times New Roman" w:cs="Times New Roman"/>
          <w:sz w:val="24"/>
          <w:lang w:val="uk-UA"/>
        </w:rPr>
        <w:t xml:space="preserve">Не менш важливе значення має відводитися управлінню кадровою безпекою підприємства, що виступає процесом впливу суб’єкту системи безпеки на </w:t>
      </w:r>
      <w:r w:rsidR="00BC0661">
        <w:rPr>
          <w:rFonts w:ascii="Times New Roman" w:hAnsi="Times New Roman" w:cs="Times New Roman"/>
          <w:sz w:val="24"/>
          <w:lang w:val="uk-UA"/>
        </w:rPr>
        <w:t xml:space="preserve">керовані </w:t>
      </w:r>
      <w:r>
        <w:rPr>
          <w:rFonts w:ascii="Times New Roman" w:hAnsi="Times New Roman" w:cs="Times New Roman"/>
          <w:sz w:val="24"/>
          <w:lang w:val="uk-UA"/>
        </w:rPr>
        <w:t>об’єкти з метою усунення загроз та небезпек з боку ринкового середовища.</w:t>
      </w:r>
      <w:r w:rsidR="00BC0661">
        <w:rPr>
          <w:rFonts w:ascii="Times New Roman" w:hAnsi="Times New Roman" w:cs="Times New Roman"/>
          <w:sz w:val="24"/>
          <w:lang w:val="uk-UA"/>
        </w:rPr>
        <w:t xml:space="preserve"> У якості суб’єктів підсистеми кадрової безпеки можу</w:t>
      </w:r>
      <w:r w:rsidR="0033382C">
        <w:rPr>
          <w:rFonts w:ascii="Times New Roman" w:hAnsi="Times New Roman" w:cs="Times New Roman"/>
          <w:sz w:val="24"/>
          <w:lang w:val="uk-UA"/>
        </w:rPr>
        <w:t xml:space="preserve">ть виступати служба безпеки або служба управління персоналом підприємства, а також окремі функціональні виконавці цих підрозділів. Об’єктами кадрової безпеки підприємства є персонал </w:t>
      </w:r>
      <w:r w:rsidR="00502DD1">
        <w:rPr>
          <w:rFonts w:ascii="Times New Roman" w:hAnsi="Times New Roman" w:cs="Times New Roman"/>
          <w:sz w:val="24"/>
          <w:lang w:val="uk-UA"/>
        </w:rPr>
        <w:t xml:space="preserve">різних рівнів управління у </w:t>
      </w:r>
      <w:r w:rsidR="0033382C">
        <w:rPr>
          <w:rFonts w:ascii="Times New Roman" w:hAnsi="Times New Roman" w:cs="Times New Roman"/>
          <w:sz w:val="24"/>
          <w:lang w:val="uk-UA"/>
        </w:rPr>
        <w:t xml:space="preserve">структурних та виробничих </w:t>
      </w:r>
      <w:r w:rsidR="00502DD1">
        <w:rPr>
          <w:rFonts w:ascii="Times New Roman" w:hAnsi="Times New Roman" w:cs="Times New Roman"/>
          <w:sz w:val="24"/>
          <w:lang w:val="uk-UA"/>
        </w:rPr>
        <w:t>підрозділах</w:t>
      </w:r>
      <w:r w:rsidR="0033382C">
        <w:rPr>
          <w:rFonts w:ascii="Times New Roman" w:hAnsi="Times New Roman" w:cs="Times New Roman"/>
          <w:sz w:val="24"/>
          <w:lang w:val="uk-UA"/>
        </w:rPr>
        <w:t xml:space="preserve">, який </w:t>
      </w:r>
      <w:r w:rsidR="00C911EB">
        <w:rPr>
          <w:rFonts w:ascii="Times New Roman" w:hAnsi="Times New Roman" w:cs="Times New Roman"/>
          <w:sz w:val="24"/>
          <w:lang w:val="uk-UA"/>
        </w:rPr>
        <w:t>потребує захисту від ризиків і загроз зовнішнього середовища</w:t>
      </w:r>
      <w:r w:rsidR="00E166D1">
        <w:rPr>
          <w:rFonts w:ascii="Times New Roman" w:hAnsi="Times New Roman" w:cs="Times New Roman"/>
          <w:sz w:val="24"/>
          <w:lang w:val="uk-UA"/>
        </w:rPr>
        <w:t>, а також напрями господарської діяльності підприємства, підсистеми управління персоналом, кадрові технології та ресурсне забезпечення в цілому</w:t>
      </w:r>
      <w:r w:rsidR="00502DD1">
        <w:rPr>
          <w:rFonts w:ascii="Times New Roman" w:hAnsi="Times New Roman" w:cs="Times New Roman"/>
          <w:sz w:val="24"/>
          <w:lang w:val="uk-UA"/>
        </w:rPr>
        <w:t>.</w:t>
      </w:r>
    </w:p>
    <w:p w:rsidR="00433603" w:rsidRDefault="00433603" w:rsidP="00836C11">
      <w:pPr>
        <w:shd w:val="clear" w:color="auto" w:fill="FFFFFF"/>
        <w:spacing w:after="0" w:line="240" w:lineRule="auto"/>
        <w:ind w:firstLine="567"/>
        <w:jc w:val="both"/>
        <w:rPr>
          <w:rFonts w:ascii="Times New Roman" w:hAnsi="Times New Roman" w:cs="Times New Roman"/>
          <w:sz w:val="24"/>
          <w:lang w:val="uk-UA"/>
        </w:rPr>
      </w:pPr>
      <w:r>
        <w:rPr>
          <w:rFonts w:ascii="Times New Roman" w:hAnsi="Times New Roman" w:cs="Times New Roman"/>
          <w:sz w:val="24"/>
          <w:lang w:val="uk-UA"/>
        </w:rPr>
        <w:t>З цих позицій, система управління кадровою безпекою підприємства повинна передбачати реалізацію заходів протидії загрозам та небезпекам зовнішнього середовища, серед яких доцільно виокремити</w:t>
      </w:r>
      <w:r w:rsidR="005474F0">
        <w:rPr>
          <w:rFonts w:ascii="Times New Roman" w:hAnsi="Times New Roman" w:cs="Times New Roman"/>
          <w:sz w:val="24"/>
          <w:lang w:val="uk-UA"/>
        </w:rPr>
        <w:t xml:space="preserve"> [</w:t>
      </w:r>
      <w:r w:rsidR="00FB391F">
        <w:rPr>
          <w:rFonts w:ascii="Times New Roman" w:hAnsi="Times New Roman" w:cs="Times New Roman"/>
          <w:sz w:val="24"/>
          <w:lang w:val="uk-UA"/>
        </w:rPr>
        <w:t>3</w:t>
      </w:r>
      <w:r w:rsidR="005474F0">
        <w:rPr>
          <w:rFonts w:ascii="Times New Roman" w:hAnsi="Times New Roman" w:cs="Times New Roman"/>
          <w:sz w:val="24"/>
          <w:lang w:val="uk-UA"/>
        </w:rPr>
        <w:t>, с. 121</w:t>
      </w:r>
      <w:r w:rsidR="00FB391F">
        <w:rPr>
          <w:rFonts w:ascii="Times New Roman" w:hAnsi="Times New Roman" w:cs="Times New Roman"/>
          <w:sz w:val="24"/>
          <w:lang w:val="uk-UA"/>
        </w:rPr>
        <w:t>; 4, с. 292-293</w:t>
      </w:r>
      <w:r w:rsidR="005474F0">
        <w:rPr>
          <w:rFonts w:ascii="Times New Roman" w:hAnsi="Times New Roman" w:cs="Times New Roman"/>
          <w:sz w:val="24"/>
          <w:lang w:val="uk-UA"/>
        </w:rPr>
        <w:t>]</w:t>
      </w:r>
      <w:r>
        <w:rPr>
          <w:rFonts w:ascii="Times New Roman" w:hAnsi="Times New Roman" w:cs="Times New Roman"/>
          <w:sz w:val="24"/>
          <w:lang w:val="uk-UA"/>
        </w:rPr>
        <w:t>:</w:t>
      </w:r>
    </w:p>
    <w:p w:rsidR="00433603" w:rsidRDefault="00433603" w:rsidP="00836C11">
      <w:pPr>
        <w:shd w:val="clear" w:color="auto" w:fill="FFFFFF"/>
        <w:spacing w:after="0" w:line="240" w:lineRule="auto"/>
        <w:ind w:firstLine="567"/>
        <w:jc w:val="both"/>
        <w:rPr>
          <w:rFonts w:ascii="Times New Roman" w:hAnsi="Times New Roman" w:cs="Times New Roman"/>
          <w:sz w:val="24"/>
          <w:lang w:val="uk-UA"/>
        </w:rPr>
      </w:pPr>
      <w:r>
        <w:rPr>
          <w:rFonts w:ascii="Times New Roman" w:hAnsi="Times New Roman" w:cs="Times New Roman"/>
          <w:sz w:val="24"/>
          <w:lang w:val="uk-UA"/>
        </w:rPr>
        <w:t xml:space="preserve">1. Правові заходи – підписання договорів </w:t>
      </w:r>
      <w:r w:rsidR="00F012F9">
        <w:rPr>
          <w:rFonts w:ascii="Times New Roman" w:hAnsi="Times New Roman" w:cs="Times New Roman"/>
          <w:sz w:val="24"/>
          <w:lang w:val="uk-UA"/>
        </w:rPr>
        <w:t xml:space="preserve">із працівниками </w:t>
      </w:r>
      <w:r>
        <w:rPr>
          <w:rFonts w:ascii="Times New Roman" w:hAnsi="Times New Roman" w:cs="Times New Roman"/>
          <w:sz w:val="24"/>
          <w:lang w:val="uk-UA"/>
        </w:rPr>
        <w:t xml:space="preserve">про нерозголошення внутрішньої інформації (з грифом «Конфіденційна інформація» чи «Комерційна таємниця»), розробка механізму управління кадровою безпекою підприємства відповідно до норм чинного </w:t>
      </w:r>
      <w:r w:rsidR="00F012F9">
        <w:rPr>
          <w:rFonts w:ascii="Times New Roman" w:hAnsi="Times New Roman" w:cs="Times New Roman"/>
          <w:sz w:val="24"/>
          <w:lang w:val="uk-UA"/>
        </w:rPr>
        <w:t xml:space="preserve">трудового </w:t>
      </w:r>
      <w:r>
        <w:rPr>
          <w:rFonts w:ascii="Times New Roman" w:hAnsi="Times New Roman" w:cs="Times New Roman"/>
          <w:sz w:val="24"/>
          <w:lang w:val="uk-UA"/>
        </w:rPr>
        <w:t>законодавства.</w:t>
      </w:r>
    </w:p>
    <w:p w:rsidR="00433603" w:rsidRDefault="00433603" w:rsidP="00836C11">
      <w:pPr>
        <w:shd w:val="clear" w:color="auto" w:fill="FFFFFF"/>
        <w:spacing w:after="0" w:line="240" w:lineRule="auto"/>
        <w:ind w:firstLine="567"/>
        <w:jc w:val="both"/>
        <w:rPr>
          <w:rFonts w:ascii="Times New Roman" w:hAnsi="Times New Roman" w:cs="Times New Roman"/>
          <w:sz w:val="24"/>
          <w:lang w:val="uk-UA"/>
        </w:rPr>
      </w:pPr>
      <w:r>
        <w:rPr>
          <w:rFonts w:ascii="Times New Roman" w:hAnsi="Times New Roman" w:cs="Times New Roman"/>
          <w:sz w:val="24"/>
          <w:lang w:val="uk-UA"/>
        </w:rPr>
        <w:t xml:space="preserve">2. Адміністративні заходи – організація системи охорони об’єктів та забезпечення належного пропускного режиму на територію підприємства, встановлення засобів </w:t>
      </w:r>
      <w:proofErr w:type="spellStart"/>
      <w:r>
        <w:rPr>
          <w:rFonts w:ascii="Times New Roman" w:hAnsi="Times New Roman" w:cs="Times New Roman"/>
          <w:sz w:val="24"/>
          <w:lang w:val="uk-UA"/>
        </w:rPr>
        <w:t>відео-</w:t>
      </w:r>
      <w:proofErr w:type="spellEnd"/>
      <w:r>
        <w:rPr>
          <w:rFonts w:ascii="Times New Roman" w:hAnsi="Times New Roman" w:cs="Times New Roman"/>
          <w:sz w:val="24"/>
          <w:lang w:val="uk-UA"/>
        </w:rPr>
        <w:t xml:space="preserve"> та </w:t>
      </w:r>
      <w:proofErr w:type="spellStart"/>
      <w:r>
        <w:rPr>
          <w:rFonts w:ascii="Times New Roman" w:hAnsi="Times New Roman" w:cs="Times New Roman"/>
          <w:sz w:val="24"/>
          <w:lang w:val="uk-UA"/>
        </w:rPr>
        <w:t>фотофіксації</w:t>
      </w:r>
      <w:proofErr w:type="spellEnd"/>
      <w:r>
        <w:rPr>
          <w:rFonts w:ascii="Times New Roman" w:hAnsi="Times New Roman" w:cs="Times New Roman"/>
          <w:sz w:val="24"/>
          <w:lang w:val="uk-UA"/>
        </w:rPr>
        <w:t xml:space="preserve"> руху працівників та відвідувачів, забезпечення належного підбору, відбору, руху, підготовки та перепідготовки співробітників, затвердження офіційних правил реєстрації, обліку, використання, зберігання та знищення документації</w:t>
      </w:r>
      <w:r w:rsidR="00D305DE">
        <w:rPr>
          <w:rFonts w:ascii="Times New Roman" w:hAnsi="Times New Roman" w:cs="Times New Roman"/>
          <w:sz w:val="24"/>
          <w:lang w:val="uk-UA"/>
        </w:rPr>
        <w:t xml:space="preserve"> тощо</w:t>
      </w:r>
      <w:r>
        <w:rPr>
          <w:rFonts w:ascii="Times New Roman" w:hAnsi="Times New Roman" w:cs="Times New Roman"/>
          <w:sz w:val="24"/>
          <w:lang w:val="uk-UA"/>
        </w:rPr>
        <w:t>.</w:t>
      </w:r>
    </w:p>
    <w:p w:rsidR="00433603" w:rsidRDefault="00433603" w:rsidP="00836C11">
      <w:pPr>
        <w:shd w:val="clear" w:color="auto" w:fill="FFFFFF"/>
        <w:spacing w:after="0" w:line="240" w:lineRule="auto"/>
        <w:ind w:firstLine="567"/>
        <w:jc w:val="both"/>
        <w:rPr>
          <w:rFonts w:ascii="Times New Roman" w:hAnsi="Times New Roman" w:cs="Times New Roman"/>
          <w:sz w:val="24"/>
          <w:lang w:val="uk-UA"/>
        </w:rPr>
      </w:pPr>
      <w:r>
        <w:rPr>
          <w:rFonts w:ascii="Times New Roman" w:hAnsi="Times New Roman" w:cs="Times New Roman"/>
          <w:sz w:val="24"/>
          <w:lang w:val="uk-UA"/>
        </w:rPr>
        <w:t>3. Процедурні заходи – проведення тренінгів з корпоративної ідентичності та згуртованості кадрового складу підприємства</w:t>
      </w:r>
      <w:r w:rsidR="00A6759B">
        <w:rPr>
          <w:rFonts w:ascii="Times New Roman" w:hAnsi="Times New Roman" w:cs="Times New Roman"/>
          <w:sz w:val="24"/>
          <w:lang w:val="uk-UA"/>
        </w:rPr>
        <w:t>, визначення напрямів професійного та соціального розвитку персоналу, відзначення внеску кожного працівника у загальн</w:t>
      </w:r>
      <w:r w:rsidR="00E25B53">
        <w:rPr>
          <w:rFonts w:ascii="Times New Roman" w:hAnsi="Times New Roman" w:cs="Times New Roman"/>
          <w:sz w:val="24"/>
          <w:lang w:val="uk-UA"/>
        </w:rPr>
        <w:t>і результати роботи функціонального</w:t>
      </w:r>
      <w:r w:rsidR="00A6759B">
        <w:rPr>
          <w:rFonts w:ascii="Times New Roman" w:hAnsi="Times New Roman" w:cs="Times New Roman"/>
          <w:sz w:val="24"/>
          <w:lang w:val="uk-UA"/>
        </w:rPr>
        <w:t xml:space="preserve"> чи виробничого підрозділу, посилення авторитету топ-менеджменту підприємства в очах підлеглих.</w:t>
      </w:r>
    </w:p>
    <w:p w:rsidR="00A6759B" w:rsidRDefault="00A6759B" w:rsidP="00836C11">
      <w:pPr>
        <w:shd w:val="clear" w:color="auto" w:fill="FFFFFF"/>
        <w:spacing w:after="0" w:line="240" w:lineRule="auto"/>
        <w:ind w:firstLine="567"/>
        <w:jc w:val="both"/>
        <w:rPr>
          <w:rFonts w:ascii="Times New Roman" w:hAnsi="Times New Roman" w:cs="Times New Roman"/>
          <w:sz w:val="24"/>
          <w:lang w:val="uk-UA"/>
        </w:rPr>
      </w:pPr>
      <w:r>
        <w:rPr>
          <w:rFonts w:ascii="Times New Roman" w:hAnsi="Times New Roman" w:cs="Times New Roman"/>
          <w:sz w:val="24"/>
          <w:lang w:val="uk-UA"/>
        </w:rPr>
        <w:t xml:space="preserve">4. Програмно-технічні заходи – присвоєння персонального </w:t>
      </w:r>
      <w:proofErr w:type="spellStart"/>
      <w:r>
        <w:rPr>
          <w:rFonts w:ascii="Times New Roman" w:hAnsi="Times New Roman" w:cs="Times New Roman"/>
          <w:sz w:val="24"/>
          <w:lang w:val="uk-UA"/>
        </w:rPr>
        <w:t>логіну</w:t>
      </w:r>
      <w:proofErr w:type="spellEnd"/>
      <w:r>
        <w:rPr>
          <w:rFonts w:ascii="Times New Roman" w:hAnsi="Times New Roman" w:cs="Times New Roman"/>
          <w:sz w:val="24"/>
          <w:lang w:val="uk-UA"/>
        </w:rPr>
        <w:t xml:space="preserve"> і паролю на вхід до корпоративної системи підприємства, організація контролю за доступом співробітників до програмного забезпечення у локальних мережах підприємства, </w:t>
      </w:r>
      <w:r w:rsidR="00EE3D0E">
        <w:rPr>
          <w:rFonts w:ascii="Times New Roman" w:hAnsi="Times New Roman" w:cs="Times New Roman"/>
          <w:sz w:val="24"/>
          <w:lang w:val="uk-UA"/>
        </w:rPr>
        <w:t>забезпечення швидкої перевірки роботи користувачів з боку адміністраторів баз даних, своєчасне доведення інформації до співробітників служби безпеки щодо здійснення спроби несанкціонованого доступу до об’єктів захисту та вживання відповідних контрзаходів.</w:t>
      </w:r>
    </w:p>
    <w:p w:rsidR="00876991" w:rsidRPr="00876991" w:rsidRDefault="00876991" w:rsidP="00836C11">
      <w:pPr>
        <w:shd w:val="clear" w:color="auto" w:fill="FFFFFF"/>
        <w:spacing w:after="0" w:line="240" w:lineRule="auto"/>
        <w:ind w:firstLine="567"/>
        <w:jc w:val="both"/>
        <w:rPr>
          <w:rFonts w:ascii="Times New Roman" w:hAnsi="Times New Roman" w:cs="Times New Roman"/>
          <w:sz w:val="24"/>
          <w:szCs w:val="24"/>
          <w:lang w:val="uk-UA"/>
        </w:rPr>
      </w:pPr>
      <w:r w:rsidRPr="00876991">
        <w:rPr>
          <w:rFonts w:ascii="Times New Roman" w:hAnsi="Times New Roman" w:cs="Times New Roman"/>
          <w:sz w:val="24"/>
          <w:szCs w:val="24"/>
          <w:lang w:val="uk-UA"/>
        </w:rPr>
        <w:t>Професор І. П. </w:t>
      </w:r>
      <w:proofErr w:type="spellStart"/>
      <w:r w:rsidRPr="00876991">
        <w:rPr>
          <w:rFonts w:ascii="Times New Roman" w:hAnsi="Times New Roman" w:cs="Times New Roman"/>
          <w:sz w:val="24"/>
          <w:szCs w:val="24"/>
          <w:lang w:val="uk-UA"/>
        </w:rPr>
        <w:t>Мігус</w:t>
      </w:r>
      <w:proofErr w:type="spellEnd"/>
      <w:r w:rsidRPr="00876991">
        <w:rPr>
          <w:rFonts w:ascii="Times New Roman" w:hAnsi="Times New Roman" w:cs="Times New Roman"/>
          <w:sz w:val="24"/>
          <w:szCs w:val="24"/>
          <w:lang w:val="uk-UA"/>
        </w:rPr>
        <w:t xml:space="preserve"> запропонував </w:t>
      </w:r>
      <w:r w:rsidRPr="00876991">
        <w:rPr>
          <w:rFonts w:ascii="Times New Roman" w:hAnsi="Times New Roman" w:cs="Times New Roman"/>
          <w:sz w:val="24"/>
          <w:szCs w:val="24"/>
          <w:shd w:val="clear" w:color="auto" w:fill="FFFFFF"/>
          <w:lang w:val="uk-UA"/>
        </w:rPr>
        <w:t xml:space="preserve">основні підсистеми системи управління кадровою безпекою підприємства та </w:t>
      </w:r>
      <w:r>
        <w:rPr>
          <w:rFonts w:ascii="Times New Roman" w:hAnsi="Times New Roman" w:cs="Times New Roman"/>
          <w:sz w:val="24"/>
          <w:szCs w:val="24"/>
          <w:shd w:val="clear" w:color="auto" w:fill="FFFFFF"/>
          <w:lang w:val="uk-UA"/>
        </w:rPr>
        <w:t xml:space="preserve">показав логічний </w:t>
      </w:r>
      <w:r w:rsidRPr="00876991">
        <w:rPr>
          <w:rFonts w:ascii="Times New Roman" w:hAnsi="Times New Roman" w:cs="Times New Roman"/>
          <w:sz w:val="24"/>
          <w:szCs w:val="24"/>
          <w:shd w:val="clear" w:color="auto" w:fill="FFFFFF"/>
          <w:lang w:val="uk-UA"/>
        </w:rPr>
        <w:t>взаємозв’язок між ними</w:t>
      </w:r>
      <w:r>
        <w:rPr>
          <w:rFonts w:ascii="Times New Roman" w:hAnsi="Times New Roman" w:cs="Times New Roman"/>
          <w:sz w:val="24"/>
          <w:szCs w:val="24"/>
          <w:shd w:val="clear" w:color="auto" w:fill="FFFFFF"/>
          <w:lang w:val="uk-UA"/>
        </w:rPr>
        <w:t xml:space="preserve">. У цьому контексті науковцем було виділено підсистеми: аналізу та планування персоналу, підбору та наймання персоналу, адаптації персоналу, оцінювання персоналу, </w:t>
      </w:r>
      <w:r w:rsidR="00760371">
        <w:rPr>
          <w:rFonts w:ascii="Times New Roman" w:hAnsi="Times New Roman" w:cs="Times New Roman"/>
          <w:sz w:val="24"/>
          <w:szCs w:val="24"/>
          <w:shd w:val="clear" w:color="auto" w:fill="FFFFFF"/>
          <w:lang w:val="uk-UA"/>
        </w:rPr>
        <w:t xml:space="preserve">організації навчання та підвищення кваліфікації персоналу, атестації і ротації кадрів, управління оплатою праці, мотивації персоналу, обліку співробітників підприємства, організації трудових відносин на підприємстві, </w:t>
      </w:r>
      <w:r w:rsidR="00760371">
        <w:rPr>
          <w:rFonts w:ascii="Times New Roman" w:hAnsi="Times New Roman" w:cs="Times New Roman"/>
          <w:sz w:val="24"/>
          <w:szCs w:val="24"/>
          <w:shd w:val="clear" w:color="auto" w:fill="FFFFFF"/>
          <w:lang w:val="uk-UA"/>
        </w:rPr>
        <w:lastRenderedPageBreak/>
        <w:t>розвитку корпоративної культури на підприємстві, створення умов праці, соціального розвитку та соціального партнерства, забезпечення кадрової безпеки</w:t>
      </w:r>
      <w:r>
        <w:rPr>
          <w:rFonts w:ascii="Times New Roman" w:hAnsi="Times New Roman" w:cs="Times New Roman"/>
          <w:sz w:val="24"/>
          <w:szCs w:val="24"/>
          <w:shd w:val="clear" w:color="auto" w:fill="FFFFFF"/>
          <w:lang w:val="uk-UA"/>
        </w:rPr>
        <w:t xml:space="preserve"> [</w:t>
      </w:r>
      <w:r w:rsidR="00FB391F">
        <w:rPr>
          <w:rFonts w:ascii="Times New Roman" w:hAnsi="Times New Roman" w:cs="Times New Roman"/>
          <w:sz w:val="24"/>
          <w:szCs w:val="24"/>
          <w:shd w:val="clear" w:color="auto" w:fill="FFFFFF"/>
          <w:lang w:val="uk-UA"/>
        </w:rPr>
        <w:t>6</w:t>
      </w:r>
      <w:r>
        <w:rPr>
          <w:rFonts w:ascii="Times New Roman" w:hAnsi="Times New Roman" w:cs="Times New Roman"/>
          <w:sz w:val="24"/>
          <w:szCs w:val="24"/>
          <w:shd w:val="clear" w:color="auto" w:fill="FFFFFF"/>
          <w:lang w:val="uk-UA"/>
        </w:rPr>
        <w:t>, с. 218].</w:t>
      </w:r>
    </w:p>
    <w:p w:rsidR="00456853" w:rsidRDefault="00760371" w:rsidP="00836C11">
      <w:pPr>
        <w:shd w:val="clear" w:color="auto" w:fill="FFFFFF"/>
        <w:spacing w:after="0" w:line="240" w:lineRule="auto"/>
        <w:ind w:firstLine="567"/>
        <w:jc w:val="both"/>
        <w:rPr>
          <w:rFonts w:ascii="Times New Roman" w:hAnsi="Times New Roman" w:cs="Times New Roman"/>
          <w:sz w:val="24"/>
          <w:lang w:val="uk-UA"/>
        </w:rPr>
      </w:pPr>
      <w:r>
        <w:rPr>
          <w:rFonts w:ascii="Times New Roman" w:hAnsi="Times New Roman" w:cs="Times New Roman"/>
          <w:sz w:val="24"/>
          <w:lang w:val="uk-UA"/>
        </w:rPr>
        <w:t>Як ми бачимо, підсистема кадр</w:t>
      </w:r>
      <w:r w:rsidR="0030761D">
        <w:rPr>
          <w:rFonts w:ascii="Times New Roman" w:hAnsi="Times New Roman" w:cs="Times New Roman"/>
          <w:sz w:val="24"/>
          <w:lang w:val="uk-UA"/>
        </w:rPr>
        <w:t>ової безпеки відповідає основним</w:t>
      </w:r>
      <w:r>
        <w:rPr>
          <w:rFonts w:ascii="Times New Roman" w:hAnsi="Times New Roman" w:cs="Times New Roman"/>
          <w:sz w:val="24"/>
          <w:lang w:val="uk-UA"/>
        </w:rPr>
        <w:t xml:space="preserve"> складовим загальної системи управління персоналом на підприємстві та передбачає виконання споріднених з нею функцій.</w:t>
      </w:r>
      <w:r w:rsidR="00B133E0">
        <w:rPr>
          <w:rFonts w:ascii="Times New Roman" w:hAnsi="Times New Roman" w:cs="Times New Roman"/>
          <w:sz w:val="24"/>
          <w:lang w:val="uk-UA"/>
        </w:rPr>
        <w:t xml:space="preserve"> Тобто, можна з впевненістю стверджувати, що підсистема кадрової безпеки займає чільне місце у структурі системи управління персоналом сучасного підприємства.</w:t>
      </w:r>
    </w:p>
    <w:p w:rsidR="00510A5F" w:rsidRDefault="00510A5F" w:rsidP="00836C11">
      <w:pPr>
        <w:shd w:val="clear" w:color="auto" w:fill="FFFFFF"/>
        <w:spacing w:after="0" w:line="240" w:lineRule="auto"/>
        <w:ind w:firstLine="567"/>
        <w:jc w:val="both"/>
        <w:rPr>
          <w:rFonts w:ascii="Times New Roman" w:hAnsi="Times New Roman" w:cs="Times New Roman"/>
          <w:sz w:val="24"/>
          <w:lang w:val="uk-UA"/>
        </w:rPr>
      </w:pPr>
      <w:r>
        <w:rPr>
          <w:rFonts w:ascii="Times New Roman" w:hAnsi="Times New Roman" w:cs="Times New Roman"/>
          <w:sz w:val="24"/>
          <w:lang w:val="uk-UA"/>
        </w:rPr>
        <w:t>На нашу думку, до характерних особливостей управління підсистемою кадрової безпеки підприємства слід віднести:</w:t>
      </w:r>
    </w:p>
    <w:p w:rsidR="00510A5F" w:rsidRDefault="00510A5F" w:rsidP="00836C11">
      <w:pPr>
        <w:shd w:val="clear" w:color="auto" w:fill="FFFFFF"/>
        <w:spacing w:after="0" w:line="240" w:lineRule="auto"/>
        <w:ind w:firstLine="567"/>
        <w:jc w:val="both"/>
        <w:rPr>
          <w:rFonts w:ascii="Times New Roman" w:hAnsi="Times New Roman" w:cs="Times New Roman"/>
          <w:sz w:val="24"/>
          <w:lang w:val="uk-UA"/>
        </w:rPr>
      </w:pPr>
      <w:r>
        <w:rPr>
          <w:rFonts w:ascii="Times New Roman" w:hAnsi="Times New Roman" w:cs="Times New Roman"/>
          <w:sz w:val="24"/>
          <w:lang w:val="uk-UA"/>
        </w:rPr>
        <w:t>1) підсистема кадрової безпеки є функціональною підсистемою системи управління персоналом підприємства;</w:t>
      </w:r>
    </w:p>
    <w:p w:rsidR="00510A5F" w:rsidRDefault="00510A5F" w:rsidP="00836C11">
      <w:pPr>
        <w:shd w:val="clear" w:color="auto" w:fill="FFFFFF"/>
        <w:spacing w:after="0" w:line="240" w:lineRule="auto"/>
        <w:ind w:firstLine="567"/>
        <w:jc w:val="both"/>
        <w:rPr>
          <w:rFonts w:ascii="Times New Roman" w:hAnsi="Times New Roman" w:cs="Times New Roman"/>
          <w:sz w:val="24"/>
          <w:lang w:val="uk-UA"/>
        </w:rPr>
      </w:pPr>
      <w:r>
        <w:rPr>
          <w:rFonts w:ascii="Times New Roman" w:hAnsi="Times New Roman" w:cs="Times New Roman"/>
          <w:sz w:val="24"/>
          <w:lang w:val="uk-UA"/>
        </w:rPr>
        <w:t>2) підсистема кадрової безпеки виступає інтеграційним поєднанням елементів системи управління персоналом та системи економічної безпеки підприємства;</w:t>
      </w:r>
    </w:p>
    <w:p w:rsidR="00510A5F" w:rsidRDefault="00510A5F" w:rsidP="00836C11">
      <w:pPr>
        <w:shd w:val="clear" w:color="auto" w:fill="FFFFFF"/>
        <w:spacing w:after="0" w:line="240" w:lineRule="auto"/>
        <w:ind w:firstLine="567"/>
        <w:jc w:val="both"/>
        <w:rPr>
          <w:rFonts w:ascii="Times New Roman" w:hAnsi="Times New Roman" w:cs="Times New Roman"/>
          <w:sz w:val="24"/>
          <w:lang w:val="uk-UA"/>
        </w:rPr>
      </w:pPr>
      <w:r>
        <w:rPr>
          <w:rFonts w:ascii="Times New Roman" w:hAnsi="Times New Roman" w:cs="Times New Roman"/>
          <w:sz w:val="24"/>
          <w:lang w:val="uk-UA"/>
        </w:rPr>
        <w:t>3) ефективна підсистема кадрової безпеки підприємства дозволяє швидко реагувати на виникаючі загрози та небезпеки з боку чинників зовнішнього середовища;</w:t>
      </w:r>
    </w:p>
    <w:p w:rsidR="006778A6" w:rsidRDefault="00510A5F" w:rsidP="006778A6">
      <w:pPr>
        <w:shd w:val="clear" w:color="auto" w:fill="FFFFFF"/>
        <w:spacing w:after="0" w:line="240" w:lineRule="auto"/>
        <w:ind w:firstLine="567"/>
        <w:jc w:val="both"/>
        <w:rPr>
          <w:rFonts w:ascii="Times New Roman" w:hAnsi="Times New Roman" w:cs="Times New Roman"/>
          <w:sz w:val="24"/>
          <w:lang w:val="uk-UA"/>
        </w:rPr>
      </w:pPr>
      <w:r>
        <w:rPr>
          <w:rFonts w:ascii="Times New Roman" w:hAnsi="Times New Roman" w:cs="Times New Roman"/>
          <w:sz w:val="24"/>
          <w:lang w:val="uk-UA"/>
        </w:rPr>
        <w:t xml:space="preserve">4) </w:t>
      </w:r>
      <w:r w:rsidR="006778A6">
        <w:rPr>
          <w:rFonts w:ascii="Times New Roman" w:hAnsi="Times New Roman" w:cs="Times New Roman"/>
          <w:sz w:val="24"/>
          <w:lang w:val="uk-UA"/>
        </w:rPr>
        <w:t xml:space="preserve">успішна реалізація </w:t>
      </w:r>
      <w:r w:rsidR="00D273E1">
        <w:rPr>
          <w:rFonts w:ascii="Times New Roman" w:hAnsi="Times New Roman" w:cs="Times New Roman"/>
          <w:sz w:val="24"/>
          <w:lang w:val="uk-UA"/>
        </w:rPr>
        <w:t xml:space="preserve">основних </w:t>
      </w:r>
      <w:r w:rsidR="006778A6">
        <w:rPr>
          <w:rFonts w:ascii="Times New Roman" w:hAnsi="Times New Roman" w:cs="Times New Roman"/>
          <w:sz w:val="24"/>
          <w:lang w:val="uk-UA"/>
        </w:rPr>
        <w:t>функцій підсистеми кадрової безпеки залежить від прийнятих на підприємстві кадрових технологій та процесів управління персоналом;</w:t>
      </w:r>
    </w:p>
    <w:p w:rsidR="006778A6" w:rsidRDefault="006778A6" w:rsidP="006778A6">
      <w:pPr>
        <w:shd w:val="clear" w:color="auto" w:fill="FFFFFF"/>
        <w:spacing w:after="0" w:line="240" w:lineRule="auto"/>
        <w:ind w:firstLine="567"/>
        <w:jc w:val="both"/>
        <w:rPr>
          <w:rFonts w:ascii="Times New Roman" w:hAnsi="Times New Roman" w:cs="Times New Roman"/>
          <w:sz w:val="24"/>
          <w:szCs w:val="24"/>
          <w:shd w:val="clear" w:color="auto" w:fill="FFFFFF"/>
          <w:lang w:val="uk-UA"/>
        </w:rPr>
      </w:pPr>
      <w:r w:rsidRPr="00D273E1">
        <w:rPr>
          <w:rFonts w:ascii="Times New Roman" w:hAnsi="Times New Roman" w:cs="Times New Roman"/>
          <w:sz w:val="24"/>
          <w:szCs w:val="24"/>
          <w:lang w:val="uk-UA"/>
        </w:rPr>
        <w:t xml:space="preserve">5) </w:t>
      </w:r>
      <w:r w:rsidR="00D273E1" w:rsidRPr="00D273E1">
        <w:rPr>
          <w:rFonts w:ascii="Times New Roman" w:hAnsi="Times New Roman" w:cs="Times New Roman"/>
          <w:sz w:val="24"/>
          <w:szCs w:val="24"/>
          <w:lang w:val="uk-UA"/>
        </w:rPr>
        <w:t xml:space="preserve">для </w:t>
      </w:r>
      <w:r w:rsidR="00D273E1" w:rsidRPr="00D273E1">
        <w:rPr>
          <w:rFonts w:ascii="Times New Roman" w:hAnsi="Times New Roman" w:cs="Times New Roman"/>
          <w:sz w:val="24"/>
          <w:szCs w:val="24"/>
          <w:shd w:val="clear" w:color="auto" w:fill="FFFFFF"/>
          <w:lang w:val="uk-UA"/>
        </w:rPr>
        <w:t>оцінки стану системи управління кадровою безпекою на підприємстві</w:t>
      </w:r>
      <w:r w:rsidR="00D273E1">
        <w:rPr>
          <w:rFonts w:ascii="Times New Roman" w:hAnsi="Times New Roman" w:cs="Times New Roman"/>
          <w:sz w:val="24"/>
          <w:szCs w:val="24"/>
          <w:shd w:val="clear" w:color="auto" w:fill="FFFFFF"/>
          <w:lang w:val="uk-UA"/>
        </w:rPr>
        <w:t xml:space="preserve"> необхідно розробити відповідне нормативне, організаційне, технічне, документальне та інформаційне забезпечення;</w:t>
      </w:r>
    </w:p>
    <w:p w:rsidR="00D273E1" w:rsidRPr="00D13D47" w:rsidRDefault="00D273E1" w:rsidP="006778A6">
      <w:pPr>
        <w:shd w:val="clear" w:color="auto" w:fill="FFFFFF"/>
        <w:spacing w:after="0" w:line="240" w:lineRule="auto"/>
        <w:ind w:firstLine="567"/>
        <w:jc w:val="both"/>
        <w:rPr>
          <w:rFonts w:ascii="Times New Roman" w:hAnsi="Times New Roman" w:cs="Times New Roman"/>
          <w:sz w:val="24"/>
          <w:szCs w:val="24"/>
          <w:lang w:val="uk-UA"/>
        </w:rPr>
      </w:pPr>
      <w:r w:rsidRPr="00D13D47">
        <w:rPr>
          <w:rFonts w:ascii="Times New Roman" w:hAnsi="Times New Roman" w:cs="Times New Roman"/>
          <w:sz w:val="24"/>
          <w:szCs w:val="24"/>
          <w:shd w:val="clear" w:color="auto" w:fill="FFFFFF"/>
          <w:lang w:val="uk-UA"/>
        </w:rPr>
        <w:t>6) механізм реалізації системи управління кадровою безпекою підприємства повинен включати організаційну, економічну, мотиваційну, соціальну та інноваційну складові;</w:t>
      </w:r>
    </w:p>
    <w:p w:rsidR="00456853" w:rsidRDefault="00D13D47" w:rsidP="00836C11">
      <w:pPr>
        <w:shd w:val="clear" w:color="auto" w:fill="FFFFFF"/>
        <w:spacing w:after="0" w:line="240" w:lineRule="auto"/>
        <w:ind w:firstLine="567"/>
        <w:jc w:val="both"/>
        <w:rPr>
          <w:rFonts w:ascii="Times New Roman" w:hAnsi="Times New Roman" w:cs="Times New Roman"/>
          <w:sz w:val="24"/>
          <w:lang w:val="uk-UA"/>
        </w:rPr>
      </w:pPr>
      <w:r>
        <w:rPr>
          <w:rFonts w:ascii="Times New Roman" w:hAnsi="Times New Roman" w:cs="Times New Roman"/>
          <w:sz w:val="24"/>
          <w:lang w:val="uk-UA"/>
        </w:rPr>
        <w:t xml:space="preserve">7) </w:t>
      </w:r>
      <w:r w:rsidR="007D66B5">
        <w:rPr>
          <w:rFonts w:ascii="Times New Roman" w:hAnsi="Times New Roman" w:cs="Times New Roman"/>
          <w:sz w:val="24"/>
          <w:lang w:val="uk-UA"/>
        </w:rPr>
        <w:t xml:space="preserve">при формуванні системи управління кадровою безпекою підприємства керівникам структурних підрозділів необхідно враховувати комплекс ризиків, пов’язаних із діяльністю персоналу (ризики підбору невідповідних працівників, </w:t>
      </w:r>
      <w:r w:rsidR="00F012F9">
        <w:rPr>
          <w:rFonts w:ascii="Times New Roman" w:hAnsi="Times New Roman" w:cs="Times New Roman"/>
          <w:sz w:val="24"/>
          <w:lang w:val="uk-UA"/>
        </w:rPr>
        <w:t>ризики звільнення персоналу в результаті не проходження випробувального терміну, ризики зниження творчої активності у зв’язку з неналежною системою мотивації праці, ризики втрати кадрового потенціалу та працевлаштування звільнених працівників на підприємствах-конкурентах тощо).</w:t>
      </w:r>
    </w:p>
    <w:p w:rsidR="006A0EDB" w:rsidRDefault="00F012F9" w:rsidP="006A0EDB">
      <w:pPr>
        <w:shd w:val="clear" w:color="auto" w:fill="FFFFFF"/>
        <w:spacing w:after="0" w:line="240" w:lineRule="auto"/>
        <w:ind w:firstLine="567"/>
        <w:jc w:val="both"/>
        <w:rPr>
          <w:rFonts w:ascii="Times New Roman" w:hAnsi="Times New Roman" w:cs="Times New Roman"/>
          <w:sz w:val="24"/>
          <w:lang w:val="uk-UA"/>
        </w:rPr>
      </w:pPr>
      <w:r>
        <w:rPr>
          <w:rFonts w:ascii="Times New Roman" w:hAnsi="Times New Roman" w:cs="Times New Roman"/>
          <w:sz w:val="24"/>
          <w:lang w:val="uk-UA"/>
        </w:rPr>
        <w:t xml:space="preserve">Таким чином, формування ефективної підсистеми кадрової безпеки підприємства з відповідним механізмом управління є прерогативою та обов’язком вищого керівництва </w:t>
      </w:r>
      <w:r w:rsidR="006A0EDB">
        <w:rPr>
          <w:rFonts w:ascii="Times New Roman" w:hAnsi="Times New Roman" w:cs="Times New Roman"/>
          <w:sz w:val="24"/>
          <w:lang w:val="uk-UA"/>
        </w:rPr>
        <w:t>у процесі створення цілісної системи управління персоналом. Метою впровадження даної підсистеми є забезпечення належного механізму захисту підприємства в цілому та найманих працівників зокрема від неконтрольованого впливу чинників зовнішнього середовища.</w:t>
      </w:r>
    </w:p>
    <w:p w:rsidR="006A0EDB" w:rsidRPr="006A0EDB" w:rsidRDefault="006A0EDB" w:rsidP="006A0EDB">
      <w:pPr>
        <w:shd w:val="clear" w:color="auto" w:fill="FFFFFF"/>
        <w:spacing w:after="0" w:line="240" w:lineRule="auto"/>
        <w:ind w:firstLine="567"/>
        <w:jc w:val="both"/>
        <w:rPr>
          <w:rFonts w:ascii="Times New Roman" w:hAnsi="Times New Roman" w:cs="Times New Roman"/>
          <w:spacing w:val="-4"/>
          <w:sz w:val="24"/>
          <w:lang w:val="uk-UA"/>
        </w:rPr>
      </w:pPr>
      <w:r w:rsidRPr="006A0EDB">
        <w:rPr>
          <w:rFonts w:ascii="Times New Roman" w:hAnsi="Times New Roman" w:cs="Times New Roman"/>
          <w:spacing w:val="-4"/>
          <w:sz w:val="24"/>
          <w:lang w:val="uk-UA"/>
        </w:rPr>
        <w:t>Перспективним напрямом подальших наукових досліджень є розробка механізму управління кадровою безпекою підприємства в умовах повоєнного відновлення економіки України.</w:t>
      </w:r>
    </w:p>
    <w:p w:rsidR="005A56DF" w:rsidRPr="00D13D47" w:rsidRDefault="005A56DF" w:rsidP="005A56DF">
      <w:pPr>
        <w:shd w:val="clear" w:color="auto" w:fill="FFFFFF"/>
        <w:spacing w:after="0" w:line="240" w:lineRule="auto"/>
        <w:ind w:firstLine="567"/>
        <w:jc w:val="both"/>
        <w:rPr>
          <w:rFonts w:ascii="Times New Roman" w:hAnsi="Times New Roman" w:cs="Times New Roman"/>
          <w:sz w:val="24"/>
          <w:szCs w:val="24"/>
          <w:lang w:val="uk-UA"/>
        </w:rPr>
      </w:pPr>
    </w:p>
    <w:p w:rsidR="005A56DF" w:rsidRPr="00D13D47" w:rsidRDefault="009D1AF5" w:rsidP="007958D2">
      <w:pPr>
        <w:shd w:val="clear" w:color="auto" w:fill="FFFFFF"/>
        <w:spacing w:after="0" w:line="240" w:lineRule="auto"/>
        <w:jc w:val="center"/>
        <w:rPr>
          <w:rFonts w:ascii="Times New Roman" w:hAnsi="Times New Roman" w:cs="Times New Roman"/>
          <w:sz w:val="18"/>
          <w:szCs w:val="18"/>
          <w:lang w:val="uk-UA"/>
        </w:rPr>
      </w:pPr>
      <w:r w:rsidRPr="00D13D47">
        <w:rPr>
          <w:rFonts w:ascii="Times New Roman" w:hAnsi="Times New Roman" w:cs="Times New Roman"/>
          <w:sz w:val="18"/>
          <w:szCs w:val="18"/>
          <w:lang w:val="uk-UA"/>
        </w:rPr>
        <w:t>Список використаних джерел:</w:t>
      </w:r>
    </w:p>
    <w:p w:rsidR="00A30135" w:rsidRPr="00D13D47" w:rsidRDefault="00FB391F" w:rsidP="009D1AF5">
      <w:pPr>
        <w:shd w:val="clear" w:color="auto" w:fill="FFFFFF"/>
        <w:spacing w:after="0" w:line="240" w:lineRule="auto"/>
        <w:ind w:firstLine="567"/>
        <w:jc w:val="both"/>
        <w:rPr>
          <w:rFonts w:ascii="Times New Roman" w:hAnsi="Times New Roman" w:cs="Times New Roman"/>
          <w:sz w:val="18"/>
          <w:szCs w:val="18"/>
          <w:lang w:val="uk-UA"/>
        </w:rPr>
      </w:pPr>
      <w:r w:rsidRPr="00D13D47">
        <w:rPr>
          <w:rFonts w:ascii="Times New Roman" w:hAnsi="Times New Roman" w:cs="Times New Roman"/>
          <w:sz w:val="18"/>
          <w:szCs w:val="18"/>
          <w:lang w:val="uk-UA"/>
        </w:rPr>
        <w:t xml:space="preserve">1. </w:t>
      </w:r>
      <w:r w:rsidR="00876991" w:rsidRPr="00D13D47">
        <w:rPr>
          <w:rFonts w:ascii="Times New Roman" w:hAnsi="Times New Roman" w:cs="Times New Roman"/>
          <w:sz w:val="18"/>
          <w:szCs w:val="18"/>
          <w:lang w:val="uk-UA"/>
        </w:rPr>
        <w:t>Ареф’єва О. </w:t>
      </w:r>
      <w:r w:rsidR="00A30135" w:rsidRPr="00D13D47">
        <w:rPr>
          <w:rFonts w:ascii="Times New Roman" w:hAnsi="Times New Roman" w:cs="Times New Roman"/>
          <w:sz w:val="18"/>
          <w:szCs w:val="18"/>
          <w:lang w:val="uk-UA"/>
        </w:rPr>
        <w:t>В.</w:t>
      </w:r>
      <w:r w:rsidR="00876991" w:rsidRPr="00D13D47">
        <w:rPr>
          <w:rFonts w:ascii="Times New Roman" w:hAnsi="Times New Roman" w:cs="Times New Roman"/>
          <w:sz w:val="18"/>
          <w:szCs w:val="18"/>
          <w:lang w:val="uk-UA"/>
        </w:rPr>
        <w:t xml:space="preserve">, </w:t>
      </w:r>
      <w:proofErr w:type="spellStart"/>
      <w:r w:rsidR="00876991" w:rsidRPr="00D13D47">
        <w:rPr>
          <w:rFonts w:ascii="Times New Roman" w:hAnsi="Times New Roman" w:cs="Times New Roman"/>
          <w:sz w:val="18"/>
          <w:szCs w:val="18"/>
          <w:lang w:val="uk-UA"/>
        </w:rPr>
        <w:t>Литовченко</w:t>
      </w:r>
      <w:proofErr w:type="spellEnd"/>
      <w:r w:rsidR="00876991" w:rsidRPr="00D13D47">
        <w:rPr>
          <w:rFonts w:ascii="Times New Roman" w:hAnsi="Times New Roman" w:cs="Times New Roman"/>
          <w:sz w:val="18"/>
          <w:szCs w:val="18"/>
          <w:lang w:val="uk-UA"/>
        </w:rPr>
        <w:t> О. </w:t>
      </w:r>
      <w:r w:rsidR="00A30135" w:rsidRPr="00D13D47">
        <w:rPr>
          <w:rFonts w:ascii="Times New Roman" w:hAnsi="Times New Roman" w:cs="Times New Roman"/>
          <w:sz w:val="18"/>
          <w:szCs w:val="18"/>
          <w:lang w:val="uk-UA"/>
        </w:rPr>
        <w:t xml:space="preserve">Ю. Кадрова складова в системі економічної безпеки машинобудівних підприємств. </w:t>
      </w:r>
      <w:r w:rsidR="00A30135" w:rsidRPr="00D13D47">
        <w:rPr>
          <w:rFonts w:ascii="Times New Roman" w:hAnsi="Times New Roman" w:cs="Times New Roman"/>
          <w:i/>
          <w:sz w:val="18"/>
          <w:szCs w:val="18"/>
          <w:lang w:val="uk-UA"/>
        </w:rPr>
        <w:t>Актуальні проблеми економіки</w:t>
      </w:r>
      <w:r w:rsidR="00A30135" w:rsidRPr="00D13D47">
        <w:rPr>
          <w:rFonts w:ascii="Times New Roman" w:hAnsi="Times New Roman" w:cs="Times New Roman"/>
          <w:sz w:val="18"/>
          <w:szCs w:val="18"/>
          <w:lang w:val="uk-UA"/>
        </w:rPr>
        <w:t>. 2008. № 11. С. 95–100.</w:t>
      </w:r>
    </w:p>
    <w:p w:rsidR="00106982" w:rsidRPr="00D13D47" w:rsidRDefault="00D273E1" w:rsidP="009D1AF5">
      <w:pPr>
        <w:shd w:val="clear" w:color="auto" w:fill="FFFFFF"/>
        <w:spacing w:after="0" w:line="240" w:lineRule="auto"/>
        <w:ind w:firstLine="567"/>
        <w:jc w:val="both"/>
        <w:rPr>
          <w:rFonts w:ascii="Times New Roman" w:hAnsi="Times New Roman" w:cs="Times New Roman"/>
          <w:sz w:val="18"/>
          <w:szCs w:val="18"/>
          <w:lang w:val="uk-UA"/>
        </w:rPr>
      </w:pPr>
      <w:r w:rsidRPr="00D13D47">
        <w:rPr>
          <w:rFonts w:ascii="Times New Roman" w:hAnsi="Times New Roman" w:cs="Times New Roman"/>
          <w:sz w:val="18"/>
          <w:szCs w:val="18"/>
          <w:lang w:val="uk-UA"/>
        </w:rPr>
        <w:t xml:space="preserve">2. </w:t>
      </w:r>
      <w:r w:rsidR="00876991" w:rsidRPr="00D13D47">
        <w:rPr>
          <w:rFonts w:ascii="Times New Roman" w:hAnsi="Times New Roman" w:cs="Times New Roman"/>
          <w:sz w:val="18"/>
          <w:szCs w:val="18"/>
          <w:lang w:val="uk-UA"/>
        </w:rPr>
        <w:t>Бурда І. </w:t>
      </w:r>
      <w:r w:rsidR="00106982" w:rsidRPr="00D13D47">
        <w:rPr>
          <w:rFonts w:ascii="Times New Roman" w:hAnsi="Times New Roman" w:cs="Times New Roman"/>
          <w:sz w:val="18"/>
          <w:szCs w:val="18"/>
          <w:lang w:val="uk-UA"/>
        </w:rPr>
        <w:t xml:space="preserve">Я. Економічна безпека підприємства та місце в ній кадрової безпеки. </w:t>
      </w:r>
      <w:r w:rsidR="00106982" w:rsidRPr="00D13D47">
        <w:rPr>
          <w:rFonts w:ascii="Times New Roman" w:hAnsi="Times New Roman" w:cs="Times New Roman"/>
          <w:i/>
          <w:sz w:val="18"/>
          <w:szCs w:val="18"/>
          <w:lang w:val="uk-UA"/>
        </w:rPr>
        <w:t>Ефективна економіка. Електронне наукове фахове видання</w:t>
      </w:r>
      <w:r w:rsidR="00106982" w:rsidRPr="00D13D47">
        <w:rPr>
          <w:rFonts w:ascii="Times New Roman" w:hAnsi="Times New Roman" w:cs="Times New Roman"/>
          <w:sz w:val="18"/>
          <w:szCs w:val="18"/>
          <w:lang w:val="uk-UA"/>
        </w:rPr>
        <w:t xml:space="preserve">. 2011. № 10. URL : </w:t>
      </w:r>
      <w:hyperlink r:id="rId4" w:history="1">
        <w:r w:rsidR="00FB391F" w:rsidRPr="00D13D47">
          <w:rPr>
            <w:rStyle w:val="a4"/>
            <w:rFonts w:ascii="Times New Roman" w:hAnsi="Times New Roman" w:cs="Times New Roman"/>
            <w:sz w:val="18"/>
            <w:szCs w:val="18"/>
            <w:lang w:val="uk-UA"/>
          </w:rPr>
          <w:t>http://www.economy.nayka.com.ua/?op=1&amp;z=743/</w:t>
        </w:r>
      </w:hyperlink>
      <w:r w:rsidR="00FB391F" w:rsidRPr="00D13D47">
        <w:rPr>
          <w:rFonts w:ascii="Times New Roman" w:hAnsi="Times New Roman" w:cs="Times New Roman"/>
          <w:sz w:val="18"/>
          <w:szCs w:val="18"/>
          <w:lang w:val="uk-UA"/>
        </w:rPr>
        <w:t xml:space="preserve"> </w:t>
      </w:r>
      <w:r w:rsidR="00106982" w:rsidRPr="00D13D47">
        <w:rPr>
          <w:rFonts w:ascii="Times New Roman" w:hAnsi="Times New Roman" w:cs="Times New Roman"/>
          <w:sz w:val="18"/>
          <w:szCs w:val="18"/>
          <w:lang w:val="uk-UA"/>
        </w:rPr>
        <w:t xml:space="preserve">. </w:t>
      </w:r>
      <w:r w:rsidR="00F012F9">
        <w:rPr>
          <w:rFonts w:ascii="Times New Roman" w:hAnsi="Times New Roman" w:cs="Times New Roman"/>
          <w:sz w:val="18"/>
          <w:szCs w:val="18"/>
          <w:lang w:val="uk-UA"/>
        </w:rPr>
        <w:t>(дата звернення: 23.09</w:t>
      </w:r>
      <w:r w:rsidR="00106982" w:rsidRPr="00D13D47">
        <w:rPr>
          <w:rFonts w:ascii="Times New Roman" w:hAnsi="Times New Roman" w:cs="Times New Roman"/>
          <w:sz w:val="18"/>
          <w:szCs w:val="18"/>
          <w:lang w:val="uk-UA"/>
        </w:rPr>
        <w:t>.2023).</w:t>
      </w:r>
    </w:p>
    <w:p w:rsidR="005474F0" w:rsidRPr="00D13D47" w:rsidRDefault="00FB391F" w:rsidP="009D1AF5">
      <w:pPr>
        <w:shd w:val="clear" w:color="auto" w:fill="FFFFFF"/>
        <w:spacing w:after="0" w:line="240" w:lineRule="auto"/>
        <w:ind w:firstLine="567"/>
        <w:jc w:val="both"/>
        <w:rPr>
          <w:rFonts w:ascii="Times New Roman" w:hAnsi="Times New Roman" w:cs="Times New Roman"/>
          <w:sz w:val="18"/>
          <w:szCs w:val="18"/>
          <w:lang w:val="uk-UA"/>
        </w:rPr>
      </w:pPr>
      <w:r w:rsidRPr="00D13D47">
        <w:rPr>
          <w:rFonts w:ascii="Times New Roman" w:hAnsi="Times New Roman" w:cs="Times New Roman"/>
          <w:sz w:val="18"/>
          <w:szCs w:val="18"/>
          <w:lang w:val="uk-UA"/>
        </w:rPr>
        <w:t xml:space="preserve">3. </w:t>
      </w:r>
      <w:proofErr w:type="spellStart"/>
      <w:r w:rsidR="00876991" w:rsidRPr="00D13D47">
        <w:rPr>
          <w:rFonts w:ascii="Times New Roman" w:hAnsi="Times New Roman" w:cs="Times New Roman"/>
          <w:sz w:val="18"/>
          <w:szCs w:val="18"/>
          <w:lang w:val="uk-UA"/>
        </w:rPr>
        <w:t>Герасименко</w:t>
      </w:r>
      <w:proofErr w:type="spellEnd"/>
      <w:r w:rsidR="00876991" w:rsidRPr="00D13D47">
        <w:rPr>
          <w:rFonts w:ascii="Times New Roman" w:hAnsi="Times New Roman" w:cs="Times New Roman"/>
          <w:sz w:val="18"/>
          <w:szCs w:val="18"/>
          <w:lang w:val="uk-UA"/>
        </w:rPr>
        <w:t> О. </w:t>
      </w:r>
      <w:r w:rsidR="005474F0" w:rsidRPr="00D13D47">
        <w:rPr>
          <w:rFonts w:ascii="Times New Roman" w:hAnsi="Times New Roman" w:cs="Times New Roman"/>
          <w:sz w:val="18"/>
          <w:szCs w:val="18"/>
          <w:lang w:val="uk-UA"/>
        </w:rPr>
        <w:t xml:space="preserve">М. Моделювання системи забезпечення кадрової безпеки суб’єкта господарювання. </w:t>
      </w:r>
      <w:r w:rsidR="005474F0" w:rsidRPr="00D13D47">
        <w:rPr>
          <w:rFonts w:ascii="Times New Roman" w:hAnsi="Times New Roman" w:cs="Times New Roman"/>
          <w:i/>
          <w:sz w:val="18"/>
          <w:szCs w:val="18"/>
          <w:lang w:val="uk-UA"/>
        </w:rPr>
        <w:t>Актуальні проблеми економіки</w:t>
      </w:r>
      <w:r w:rsidR="005474F0" w:rsidRPr="00D13D47">
        <w:rPr>
          <w:rFonts w:ascii="Times New Roman" w:hAnsi="Times New Roman" w:cs="Times New Roman"/>
          <w:sz w:val="18"/>
          <w:szCs w:val="18"/>
          <w:lang w:val="uk-UA"/>
        </w:rPr>
        <w:t>. 2018. № 2. С. 118–124.</w:t>
      </w:r>
    </w:p>
    <w:p w:rsidR="00E166D1" w:rsidRPr="00D13D47" w:rsidRDefault="00FB391F" w:rsidP="009D1AF5">
      <w:pPr>
        <w:shd w:val="clear" w:color="auto" w:fill="FFFFFF"/>
        <w:spacing w:after="0" w:line="240" w:lineRule="auto"/>
        <w:ind w:firstLine="567"/>
        <w:jc w:val="both"/>
        <w:rPr>
          <w:rFonts w:ascii="Times New Roman" w:hAnsi="Times New Roman" w:cs="Times New Roman"/>
          <w:sz w:val="18"/>
          <w:szCs w:val="18"/>
          <w:lang w:val="uk-UA"/>
        </w:rPr>
      </w:pPr>
      <w:r w:rsidRPr="00D13D47">
        <w:rPr>
          <w:rFonts w:ascii="Times New Roman" w:hAnsi="Times New Roman" w:cs="Times New Roman"/>
          <w:sz w:val="18"/>
          <w:szCs w:val="18"/>
          <w:lang w:val="uk-UA"/>
        </w:rPr>
        <w:t xml:space="preserve">4. </w:t>
      </w:r>
      <w:r w:rsidR="00876991" w:rsidRPr="00D13D47">
        <w:rPr>
          <w:rFonts w:ascii="Times New Roman" w:hAnsi="Times New Roman" w:cs="Times New Roman"/>
          <w:sz w:val="18"/>
          <w:szCs w:val="18"/>
          <w:lang w:val="uk-UA"/>
        </w:rPr>
        <w:t>Квач Я. </w:t>
      </w:r>
      <w:r w:rsidR="00E166D1" w:rsidRPr="00D13D47">
        <w:rPr>
          <w:rFonts w:ascii="Times New Roman" w:hAnsi="Times New Roman" w:cs="Times New Roman"/>
          <w:sz w:val="18"/>
          <w:szCs w:val="18"/>
          <w:lang w:val="uk-UA"/>
        </w:rPr>
        <w:t xml:space="preserve">П. Безпека персоналу як основний елемент системи економічної безпеки підприємства. </w:t>
      </w:r>
      <w:r w:rsidR="00E166D1" w:rsidRPr="00D13D47">
        <w:rPr>
          <w:rFonts w:ascii="Times New Roman" w:hAnsi="Times New Roman" w:cs="Times New Roman"/>
          <w:i/>
          <w:sz w:val="18"/>
          <w:szCs w:val="18"/>
          <w:lang w:val="uk-UA"/>
        </w:rPr>
        <w:t>Зовнішня торгівля : економіка, фінанси, право. Серія «Економічні науки»</w:t>
      </w:r>
      <w:r w:rsidR="00E166D1" w:rsidRPr="00D13D47">
        <w:rPr>
          <w:rFonts w:ascii="Times New Roman" w:hAnsi="Times New Roman" w:cs="Times New Roman"/>
          <w:sz w:val="18"/>
          <w:szCs w:val="18"/>
          <w:lang w:val="uk-UA"/>
        </w:rPr>
        <w:t>. 2017. № 2. С. 290–295.</w:t>
      </w:r>
    </w:p>
    <w:p w:rsidR="005A56DF" w:rsidRPr="00D13D47" w:rsidRDefault="00D273E1" w:rsidP="009D1AF5">
      <w:pPr>
        <w:shd w:val="clear" w:color="auto" w:fill="FFFFFF"/>
        <w:spacing w:after="0" w:line="240" w:lineRule="auto"/>
        <w:ind w:firstLine="567"/>
        <w:jc w:val="both"/>
        <w:rPr>
          <w:rFonts w:ascii="Times New Roman" w:hAnsi="Times New Roman" w:cs="Times New Roman"/>
          <w:sz w:val="18"/>
          <w:szCs w:val="18"/>
          <w:lang w:val="uk-UA"/>
        </w:rPr>
      </w:pPr>
      <w:r w:rsidRPr="00D13D47">
        <w:rPr>
          <w:rFonts w:ascii="Times New Roman" w:hAnsi="Times New Roman" w:cs="Times New Roman"/>
          <w:sz w:val="18"/>
          <w:szCs w:val="18"/>
          <w:lang w:val="uk-UA"/>
        </w:rPr>
        <w:t xml:space="preserve">5. </w:t>
      </w:r>
      <w:proofErr w:type="spellStart"/>
      <w:r w:rsidR="00876991" w:rsidRPr="00D13D47">
        <w:rPr>
          <w:rFonts w:ascii="Times New Roman" w:hAnsi="Times New Roman" w:cs="Times New Roman"/>
          <w:sz w:val="18"/>
          <w:szCs w:val="18"/>
          <w:lang w:val="uk-UA"/>
        </w:rPr>
        <w:t>Кондратьєва</w:t>
      </w:r>
      <w:proofErr w:type="spellEnd"/>
      <w:r w:rsidR="00876991" w:rsidRPr="00D13D47">
        <w:rPr>
          <w:rFonts w:ascii="Times New Roman" w:hAnsi="Times New Roman" w:cs="Times New Roman"/>
          <w:sz w:val="18"/>
          <w:szCs w:val="18"/>
          <w:lang w:val="uk-UA"/>
        </w:rPr>
        <w:t> С. </w:t>
      </w:r>
      <w:r w:rsidR="009D1AF5" w:rsidRPr="00D13D47">
        <w:rPr>
          <w:rFonts w:ascii="Times New Roman" w:hAnsi="Times New Roman" w:cs="Times New Roman"/>
          <w:sz w:val="18"/>
          <w:szCs w:val="18"/>
          <w:lang w:val="uk-UA"/>
        </w:rPr>
        <w:t xml:space="preserve">В. Генезис поняття «кадрової безпеки» підприємства. Наукова дискусія. </w:t>
      </w:r>
      <w:r w:rsidR="009D1AF5" w:rsidRPr="00D13D47">
        <w:rPr>
          <w:rFonts w:ascii="Times New Roman" w:hAnsi="Times New Roman" w:cs="Times New Roman"/>
          <w:i/>
          <w:sz w:val="18"/>
          <w:szCs w:val="18"/>
          <w:lang w:val="uk-UA"/>
        </w:rPr>
        <w:t>Економіка : реалії часу</w:t>
      </w:r>
      <w:r w:rsidR="009D1AF5" w:rsidRPr="00D13D47">
        <w:rPr>
          <w:rFonts w:ascii="Times New Roman" w:hAnsi="Times New Roman" w:cs="Times New Roman"/>
          <w:sz w:val="18"/>
          <w:szCs w:val="18"/>
          <w:lang w:val="uk-UA"/>
        </w:rPr>
        <w:t>. 2015. № 5</w:t>
      </w:r>
      <w:r w:rsidR="00E5562F" w:rsidRPr="00D13D47">
        <w:rPr>
          <w:rFonts w:ascii="Times New Roman" w:hAnsi="Times New Roman" w:cs="Times New Roman"/>
          <w:sz w:val="18"/>
          <w:szCs w:val="18"/>
          <w:lang w:val="uk-UA"/>
        </w:rPr>
        <w:t xml:space="preserve"> </w:t>
      </w:r>
      <w:r w:rsidR="009D1AF5" w:rsidRPr="00D13D47">
        <w:rPr>
          <w:rFonts w:ascii="Times New Roman" w:hAnsi="Times New Roman" w:cs="Times New Roman"/>
          <w:sz w:val="18"/>
          <w:szCs w:val="18"/>
          <w:lang w:val="uk-UA"/>
        </w:rPr>
        <w:t>(21). С. 194</w:t>
      </w:r>
      <w:r w:rsidR="00E5562F" w:rsidRPr="00D13D47">
        <w:rPr>
          <w:rFonts w:ascii="Times New Roman" w:hAnsi="Times New Roman" w:cs="Times New Roman"/>
          <w:sz w:val="18"/>
          <w:szCs w:val="18"/>
          <w:lang w:val="uk-UA"/>
        </w:rPr>
        <w:t>–</w:t>
      </w:r>
      <w:r w:rsidR="009D1AF5" w:rsidRPr="00D13D47">
        <w:rPr>
          <w:rFonts w:ascii="Times New Roman" w:hAnsi="Times New Roman" w:cs="Times New Roman"/>
          <w:sz w:val="18"/>
          <w:szCs w:val="18"/>
          <w:lang w:val="uk-UA"/>
        </w:rPr>
        <w:t>198.</w:t>
      </w:r>
    </w:p>
    <w:p w:rsidR="00876991" w:rsidRPr="00F012F9" w:rsidRDefault="00D273E1" w:rsidP="00F012F9">
      <w:pPr>
        <w:shd w:val="clear" w:color="auto" w:fill="FFFFFF"/>
        <w:spacing w:after="0" w:line="240" w:lineRule="auto"/>
        <w:ind w:firstLine="567"/>
        <w:jc w:val="both"/>
        <w:rPr>
          <w:rFonts w:ascii="Times New Roman" w:hAnsi="Times New Roman" w:cs="Times New Roman"/>
          <w:sz w:val="18"/>
          <w:szCs w:val="18"/>
          <w:lang w:val="uk-UA"/>
        </w:rPr>
      </w:pPr>
      <w:r w:rsidRPr="00D13D47">
        <w:rPr>
          <w:rFonts w:ascii="Times New Roman" w:hAnsi="Times New Roman" w:cs="Times New Roman"/>
          <w:sz w:val="18"/>
          <w:szCs w:val="18"/>
          <w:lang w:val="uk-UA"/>
        </w:rPr>
        <w:t xml:space="preserve">6. </w:t>
      </w:r>
      <w:proofErr w:type="spellStart"/>
      <w:r w:rsidR="00876991" w:rsidRPr="00D13D47">
        <w:rPr>
          <w:rFonts w:ascii="Times New Roman" w:hAnsi="Times New Roman" w:cs="Times New Roman"/>
          <w:sz w:val="18"/>
          <w:szCs w:val="18"/>
          <w:lang w:val="uk-UA"/>
        </w:rPr>
        <w:t>Мігус</w:t>
      </w:r>
      <w:proofErr w:type="spellEnd"/>
      <w:r w:rsidR="00876991" w:rsidRPr="00D13D47">
        <w:rPr>
          <w:rFonts w:ascii="Times New Roman" w:hAnsi="Times New Roman" w:cs="Times New Roman"/>
          <w:sz w:val="18"/>
          <w:szCs w:val="18"/>
          <w:lang w:val="uk-UA"/>
        </w:rPr>
        <w:t xml:space="preserve"> І. П. </w:t>
      </w:r>
      <w:r w:rsidR="00876991" w:rsidRPr="00D13D47">
        <w:rPr>
          <w:rFonts w:ascii="Times New Roman" w:hAnsi="Times New Roman" w:cs="Times New Roman"/>
          <w:sz w:val="18"/>
          <w:szCs w:val="18"/>
          <w:shd w:val="clear" w:color="auto" w:fill="FFFFFF"/>
          <w:lang w:val="uk-UA"/>
        </w:rPr>
        <w:t xml:space="preserve">Створення системи управління кадровою безпекою на підприємстві. </w:t>
      </w:r>
      <w:r w:rsidR="00876991" w:rsidRPr="00D13D47">
        <w:rPr>
          <w:rFonts w:ascii="Times New Roman" w:hAnsi="Times New Roman" w:cs="Times New Roman"/>
          <w:i/>
          <w:sz w:val="18"/>
          <w:szCs w:val="18"/>
          <w:shd w:val="clear" w:color="auto" w:fill="FFFFFF"/>
          <w:lang w:val="uk-UA"/>
        </w:rPr>
        <w:t>Вчені записки Університету «КРОК»</w:t>
      </w:r>
      <w:r w:rsidR="00876991" w:rsidRPr="00D13D47">
        <w:rPr>
          <w:rFonts w:ascii="Times New Roman" w:hAnsi="Times New Roman" w:cs="Times New Roman"/>
          <w:sz w:val="18"/>
          <w:szCs w:val="18"/>
          <w:shd w:val="clear" w:color="auto" w:fill="FFFFFF"/>
          <w:lang w:val="uk-UA"/>
        </w:rPr>
        <w:t>. 2018. № 4 (52). С. 213–221.</w:t>
      </w:r>
      <w:r w:rsidR="00F012F9">
        <w:rPr>
          <w:rFonts w:ascii="Times New Roman" w:hAnsi="Times New Roman" w:cs="Times New Roman"/>
          <w:sz w:val="18"/>
          <w:szCs w:val="18"/>
          <w:shd w:val="clear" w:color="auto" w:fill="FFFFFF"/>
          <w:lang w:val="uk-UA"/>
        </w:rPr>
        <w:t xml:space="preserve"> </w:t>
      </w:r>
      <w:r w:rsidR="00F012F9" w:rsidRPr="00D13D47">
        <w:rPr>
          <w:rFonts w:ascii="Times New Roman" w:hAnsi="Times New Roman" w:cs="Times New Roman"/>
          <w:sz w:val="18"/>
          <w:szCs w:val="18"/>
          <w:lang w:val="uk-UA"/>
        </w:rPr>
        <w:t xml:space="preserve">URL : </w:t>
      </w:r>
      <w:hyperlink r:id="rId5" w:history="1">
        <w:r w:rsidR="00F012F9" w:rsidRPr="00E60730">
          <w:rPr>
            <w:rStyle w:val="a4"/>
            <w:rFonts w:ascii="Times New Roman" w:hAnsi="Times New Roman" w:cs="Times New Roman"/>
            <w:sz w:val="18"/>
            <w:szCs w:val="18"/>
            <w:shd w:val="clear" w:color="auto" w:fill="FFFFFF"/>
            <w:lang w:val="uk-UA"/>
          </w:rPr>
          <w:t>https://snku.krok.edu.ua/index.php/vcheni-zapiski-universitetu-krok/article/view/135/154</w:t>
        </w:r>
      </w:hyperlink>
      <w:r w:rsidR="00F012F9">
        <w:rPr>
          <w:rFonts w:ascii="Times New Roman" w:hAnsi="Times New Roman" w:cs="Times New Roman"/>
          <w:sz w:val="18"/>
          <w:szCs w:val="18"/>
          <w:shd w:val="clear" w:color="auto" w:fill="FFFFFF"/>
          <w:lang w:val="uk-UA"/>
        </w:rPr>
        <w:t xml:space="preserve"> . </w:t>
      </w:r>
      <w:r w:rsidR="00F012F9">
        <w:rPr>
          <w:rFonts w:ascii="Times New Roman" w:hAnsi="Times New Roman" w:cs="Times New Roman"/>
          <w:sz w:val="18"/>
          <w:szCs w:val="18"/>
          <w:lang w:val="uk-UA"/>
        </w:rPr>
        <w:t>(дата звернення: 24.09</w:t>
      </w:r>
      <w:r w:rsidR="00F012F9" w:rsidRPr="00D13D47">
        <w:rPr>
          <w:rFonts w:ascii="Times New Roman" w:hAnsi="Times New Roman" w:cs="Times New Roman"/>
          <w:sz w:val="18"/>
          <w:szCs w:val="18"/>
          <w:lang w:val="uk-UA"/>
        </w:rPr>
        <w:t>.2023).</w:t>
      </w:r>
    </w:p>
    <w:p w:rsidR="00106982" w:rsidRPr="00D13D47" w:rsidRDefault="00FB391F" w:rsidP="009D1AF5">
      <w:pPr>
        <w:shd w:val="clear" w:color="auto" w:fill="FFFFFF"/>
        <w:spacing w:after="0" w:line="240" w:lineRule="auto"/>
        <w:ind w:firstLine="567"/>
        <w:jc w:val="both"/>
        <w:rPr>
          <w:rFonts w:ascii="Times New Roman" w:hAnsi="Times New Roman" w:cs="Times New Roman"/>
          <w:sz w:val="18"/>
          <w:szCs w:val="18"/>
          <w:lang w:val="uk-UA"/>
        </w:rPr>
      </w:pPr>
      <w:r w:rsidRPr="00D13D47">
        <w:rPr>
          <w:rFonts w:ascii="Times New Roman" w:hAnsi="Times New Roman" w:cs="Times New Roman"/>
          <w:sz w:val="18"/>
          <w:szCs w:val="18"/>
          <w:lang w:val="uk-UA"/>
        </w:rPr>
        <w:t xml:space="preserve">7. </w:t>
      </w:r>
      <w:r w:rsidR="00876991" w:rsidRPr="00D13D47">
        <w:rPr>
          <w:rFonts w:ascii="Times New Roman" w:hAnsi="Times New Roman" w:cs="Times New Roman"/>
          <w:sz w:val="18"/>
          <w:szCs w:val="18"/>
          <w:lang w:val="uk-UA"/>
        </w:rPr>
        <w:t xml:space="preserve">Назарова Г. В., </w:t>
      </w:r>
      <w:proofErr w:type="spellStart"/>
      <w:r w:rsidR="00876991" w:rsidRPr="00D13D47">
        <w:rPr>
          <w:rFonts w:ascii="Times New Roman" w:hAnsi="Times New Roman" w:cs="Times New Roman"/>
          <w:sz w:val="18"/>
          <w:szCs w:val="18"/>
          <w:lang w:val="uk-UA"/>
        </w:rPr>
        <w:t>Урдуханов</w:t>
      </w:r>
      <w:proofErr w:type="spellEnd"/>
      <w:r w:rsidR="00876991" w:rsidRPr="00D13D47">
        <w:rPr>
          <w:rFonts w:ascii="Times New Roman" w:hAnsi="Times New Roman" w:cs="Times New Roman"/>
          <w:sz w:val="18"/>
          <w:szCs w:val="18"/>
          <w:lang w:val="uk-UA"/>
        </w:rPr>
        <w:t> Р. </w:t>
      </w:r>
      <w:r w:rsidR="00106982" w:rsidRPr="00D13D47">
        <w:rPr>
          <w:rFonts w:ascii="Times New Roman" w:hAnsi="Times New Roman" w:cs="Times New Roman"/>
          <w:sz w:val="18"/>
          <w:szCs w:val="18"/>
          <w:lang w:val="uk-UA"/>
        </w:rPr>
        <w:t xml:space="preserve">І. Вивчення ризиків і загроз кадрової безпеки та удосконалення їх класифікації. </w:t>
      </w:r>
      <w:r w:rsidR="00106982" w:rsidRPr="00D13D47">
        <w:rPr>
          <w:rFonts w:ascii="Times New Roman" w:hAnsi="Times New Roman" w:cs="Times New Roman"/>
          <w:i/>
          <w:sz w:val="18"/>
          <w:szCs w:val="18"/>
          <w:lang w:val="uk-UA"/>
        </w:rPr>
        <w:t>Вісник ХНАУ. Серія «Економічні науки»</w:t>
      </w:r>
      <w:r w:rsidR="00106982" w:rsidRPr="00D13D47">
        <w:rPr>
          <w:rFonts w:ascii="Times New Roman" w:hAnsi="Times New Roman" w:cs="Times New Roman"/>
          <w:sz w:val="18"/>
          <w:szCs w:val="18"/>
          <w:lang w:val="uk-UA"/>
        </w:rPr>
        <w:t>. 2019. № 3. С. 25</w:t>
      </w:r>
      <w:r w:rsidR="00E5562F" w:rsidRPr="00D13D47">
        <w:rPr>
          <w:rFonts w:ascii="Times New Roman" w:hAnsi="Times New Roman" w:cs="Times New Roman"/>
          <w:sz w:val="18"/>
          <w:szCs w:val="18"/>
          <w:lang w:val="uk-UA"/>
        </w:rPr>
        <w:t>–</w:t>
      </w:r>
      <w:r w:rsidR="00106982" w:rsidRPr="00D13D47">
        <w:rPr>
          <w:rFonts w:ascii="Times New Roman" w:hAnsi="Times New Roman" w:cs="Times New Roman"/>
          <w:sz w:val="18"/>
          <w:szCs w:val="18"/>
          <w:lang w:val="uk-UA"/>
        </w:rPr>
        <w:t>34.</w:t>
      </w:r>
    </w:p>
    <w:p w:rsidR="00BD2423" w:rsidRPr="00D13D47" w:rsidRDefault="00D273E1" w:rsidP="00BD2423">
      <w:pPr>
        <w:shd w:val="clear" w:color="auto" w:fill="FFFFFF"/>
        <w:spacing w:after="0" w:line="240" w:lineRule="auto"/>
        <w:ind w:firstLine="567"/>
        <w:jc w:val="both"/>
        <w:rPr>
          <w:rFonts w:ascii="Times New Roman" w:hAnsi="Times New Roman" w:cs="Times New Roman"/>
          <w:spacing w:val="-2"/>
          <w:sz w:val="18"/>
          <w:szCs w:val="18"/>
          <w:lang w:val="uk-UA"/>
        </w:rPr>
      </w:pPr>
      <w:r w:rsidRPr="00D13D47">
        <w:rPr>
          <w:rFonts w:ascii="Times New Roman" w:hAnsi="Times New Roman" w:cs="Times New Roman"/>
          <w:spacing w:val="-2"/>
          <w:sz w:val="18"/>
          <w:szCs w:val="18"/>
          <w:lang w:val="uk-UA"/>
        </w:rPr>
        <w:t xml:space="preserve">8. </w:t>
      </w:r>
      <w:r w:rsidR="00876991" w:rsidRPr="00D13D47">
        <w:rPr>
          <w:rFonts w:ascii="Times New Roman" w:hAnsi="Times New Roman" w:cs="Times New Roman"/>
          <w:spacing w:val="-2"/>
          <w:sz w:val="18"/>
          <w:szCs w:val="18"/>
          <w:lang w:val="uk-UA"/>
        </w:rPr>
        <w:t>Петров М. </w:t>
      </w:r>
      <w:r w:rsidR="005A56DF" w:rsidRPr="00D13D47">
        <w:rPr>
          <w:rFonts w:ascii="Times New Roman" w:hAnsi="Times New Roman" w:cs="Times New Roman"/>
          <w:spacing w:val="-2"/>
          <w:sz w:val="18"/>
          <w:szCs w:val="18"/>
          <w:lang w:val="uk-UA"/>
        </w:rPr>
        <w:t xml:space="preserve">І. Економічна безпека підприємства : сутність, трактування, точки зору. </w:t>
      </w:r>
      <w:r w:rsidR="005A56DF" w:rsidRPr="00D13D47">
        <w:rPr>
          <w:rFonts w:ascii="Times New Roman" w:hAnsi="Times New Roman" w:cs="Times New Roman"/>
          <w:i/>
          <w:spacing w:val="-2"/>
          <w:sz w:val="18"/>
          <w:szCs w:val="18"/>
          <w:lang w:val="uk-UA"/>
        </w:rPr>
        <w:t>Менеджер</w:t>
      </w:r>
      <w:r w:rsidR="005A56DF" w:rsidRPr="00D13D47">
        <w:rPr>
          <w:rFonts w:ascii="Times New Roman" w:hAnsi="Times New Roman" w:cs="Times New Roman"/>
          <w:spacing w:val="-2"/>
          <w:sz w:val="18"/>
          <w:szCs w:val="18"/>
          <w:lang w:val="uk-UA"/>
        </w:rPr>
        <w:t>. 2002. № 1(17). С. 67</w:t>
      </w:r>
      <w:r w:rsidR="00E5562F" w:rsidRPr="00D13D47">
        <w:rPr>
          <w:rFonts w:ascii="Times New Roman" w:hAnsi="Times New Roman" w:cs="Times New Roman"/>
          <w:spacing w:val="-2"/>
          <w:sz w:val="18"/>
          <w:szCs w:val="18"/>
          <w:lang w:val="uk-UA"/>
        </w:rPr>
        <w:t>–</w:t>
      </w:r>
      <w:r w:rsidR="005A56DF" w:rsidRPr="00D13D47">
        <w:rPr>
          <w:rFonts w:ascii="Times New Roman" w:hAnsi="Times New Roman" w:cs="Times New Roman"/>
          <w:spacing w:val="-2"/>
          <w:sz w:val="18"/>
          <w:szCs w:val="18"/>
          <w:lang w:val="uk-UA"/>
        </w:rPr>
        <w:t>71.</w:t>
      </w:r>
    </w:p>
    <w:p w:rsidR="00CC1100" w:rsidRPr="00D13D47" w:rsidRDefault="00FB391F" w:rsidP="00CC1100">
      <w:pPr>
        <w:shd w:val="clear" w:color="auto" w:fill="FFFFFF"/>
        <w:spacing w:after="0" w:line="240" w:lineRule="auto"/>
        <w:ind w:firstLine="567"/>
        <w:jc w:val="both"/>
        <w:rPr>
          <w:rFonts w:ascii="Times New Roman" w:hAnsi="Times New Roman" w:cs="Times New Roman"/>
          <w:sz w:val="18"/>
          <w:szCs w:val="18"/>
          <w:lang w:val="uk-UA"/>
        </w:rPr>
      </w:pPr>
      <w:r w:rsidRPr="00D13D47">
        <w:rPr>
          <w:rFonts w:ascii="Times New Roman" w:hAnsi="Times New Roman" w:cs="Times New Roman"/>
          <w:sz w:val="18"/>
          <w:szCs w:val="18"/>
          <w:lang w:val="uk-UA"/>
        </w:rPr>
        <w:t xml:space="preserve">9. </w:t>
      </w:r>
      <w:proofErr w:type="spellStart"/>
      <w:r w:rsidR="00876991" w:rsidRPr="00D13D47">
        <w:rPr>
          <w:rFonts w:ascii="Times New Roman" w:hAnsi="Times New Roman" w:cs="Times New Roman"/>
          <w:sz w:val="18"/>
          <w:szCs w:val="18"/>
          <w:lang w:val="uk-UA"/>
        </w:rPr>
        <w:t>Подлужна</w:t>
      </w:r>
      <w:proofErr w:type="spellEnd"/>
      <w:r w:rsidR="00876991" w:rsidRPr="00D13D47">
        <w:rPr>
          <w:rFonts w:ascii="Times New Roman" w:hAnsi="Times New Roman" w:cs="Times New Roman"/>
          <w:sz w:val="18"/>
          <w:szCs w:val="18"/>
          <w:lang w:val="uk-UA"/>
        </w:rPr>
        <w:t> Н. </w:t>
      </w:r>
      <w:r w:rsidR="00BD2423" w:rsidRPr="00D13D47">
        <w:rPr>
          <w:rFonts w:ascii="Times New Roman" w:hAnsi="Times New Roman" w:cs="Times New Roman"/>
          <w:sz w:val="18"/>
          <w:szCs w:val="18"/>
          <w:lang w:val="uk-UA"/>
        </w:rPr>
        <w:t xml:space="preserve">О. Організація управління економічною безпекою підприємства : Автореф. </w:t>
      </w:r>
      <w:proofErr w:type="spellStart"/>
      <w:r w:rsidR="00BD2423" w:rsidRPr="00D13D47">
        <w:rPr>
          <w:rFonts w:ascii="Times New Roman" w:hAnsi="Times New Roman" w:cs="Times New Roman"/>
          <w:sz w:val="18"/>
          <w:szCs w:val="18"/>
          <w:lang w:val="uk-UA"/>
        </w:rPr>
        <w:t>дис</w:t>
      </w:r>
      <w:proofErr w:type="spellEnd"/>
      <w:r w:rsidR="00BD2423" w:rsidRPr="00D13D47">
        <w:rPr>
          <w:rFonts w:ascii="Times New Roman" w:hAnsi="Times New Roman" w:cs="Times New Roman"/>
          <w:sz w:val="18"/>
          <w:szCs w:val="18"/>
          <w:lang w:val="uk-UA"/>
        </w:rPr>
        <w:t xml:space="preserve">… канд. </w:t>
      </w:r>
      <w:proofErr w:type="spellStart"/>
      <w:r w:rsidR="00BD2423" w:rsidRPr="00D13D47">
        <w:rPr>
          <w:rFonts w:ascii="Times New Roman" w:hAnsi="Times New Roman" w:cs="Times New Roman"/>
          <w:sz w:val="18"/>
          <w:szCs w:val="18"/>
          <w:lang w:val="uk-UA"/>
        </w:rPr>
        <w:t>екон</w:t>
      </w:r>
      <w:proofErr w:type="spellEnd"/>
      <w:r w:rsidR="00BD2423" w:rsidRPr="00D13D47">
        <w:rPr>
          <w:rFonts w:ascii="Times New Roman" w:hAnsi="Times New Roman" w:cs="Times New Roman"/>
          <w:sz w:val="18"/>
          <w:szCs w:val="18"/>
          <w:lang w:val="uk-UA"/>
        </w:rPr>
        <w:t xml:space="preserve">. наук : </w:t>
      </w:r>
      <w:r w:rsidR="00E41DE7" w:rsidRPr="00D13D47">
        <w:rPr>
          <w:rFonts w:ascii="Times New Roman" w:hAnsi="Times New Roman" w:cs="Times New Roman"/>
          <w:sz w:val="18"/>
          <w:szCs w:val="18"/>
          <w:lang w:val="uk-UA"/>
        </w:rPr>
        <w:t xml:space="preserve">спец. </w:t>
      </w:r>
      <w:r w:rsidR="00BD2423" w:rsidRPr="00D13D47">
        <w:rPr>
          <w:rFonts w:ascii="Times New Roman" w:hAnsi="Times New Roman" w:cs="Times New Roman"/>
          <w:sz w:val="18"/>
          <w:szCs w:val="18"/>
          <w:lang w:val="uk-UA"/>
        </w:rPr>
        <w:t xml:space="preserve">08.06.01 </w:t>
      </w:r>
      <w:r w:rsidR="00E41DE7" w:rsidRPr="00D13D47">
        <w:rPr>
          <w:rFonts w:ascii="Times New Roman" w:hAnsi="Times New Roman" w:cs="Times New Roman"/>
          <w:sz w:val="18"/>
          <w:szCs w:val="18"/>
          <w:lang w:val="uk-UA"/>
        </w:rPr>
        <w:t xml:space="preserve">«Економіка, організація та управління підприємствами» </w:t>
      </w:r>
      <w:r w:rsidR="00BD2423" w:rsidRPr="00D13D47">
        <w:rPr>
          <w:rFonts w:ascii="Times New Roman" w:hAnsi="Times New Roman" w:cs="Times New Roman"/>
          <w:sz w:val="18"/>
          <w:szCs w:val="18"/>
          <w:lang w:val="uk-UA"/>
        </w:rPr>
        <w:t>/ НАН України ; Інститут економіки промисловості. Донецьк, 2003. 20 с.</w:t>
      </w:r>
    </w:p>
    <w:p w:rsidR="008B3CDB" w:rsidRPr="00D13D47" w:rsidRDefault="00D273E1" w:rsidP="00760371">
      <w:pPr>
        <w:shd w:val="clear" w:color="auto" w:fill="FFFFFF"/>
        <w:spacing w:after="0" w:line="240" w:lineRule="auto"/>
        <w:ind w:firstLine="567"/>
        <w:jc w:val="both"/>
        <w:rPr>
          <w:rFonts w:ascii="Times New Roman" w:hAnsi="Times New Roman" w:cs="Times New Roman"/>
          <w:sz w:val="18"/>
          <w:szCs w:val="18"/>
          <w:lang w:val="uk-UA"/>
        </w:rPr>
      </w:pPr>
      <w:r w:rsidRPr="00D13D47">
        <w:rPr>
          <w:rFonts w:ascii="Times New Roman" w:hAnsi="Times New Roman" w:cs="Times New Roman"/>
          <w:sz w:val="18"/>
          <w:szCs w:val="18"/>
          <w:lang w:val="uk-UA"/>
        </w:rPr>
        <w:t xml:space="preserve">10. </w:t>
      </w:r>
      <w:r w:rsidR="00876991" w:rsidRPr="00D13D47">
        <w:rPr>
          <w:rFonts w:ascii="Times New Roman" w:hAnsi="Times New Roman" w:cs="Times New Roman"/>
          <w:sz w:val="18"/>
          <w:szCs w:val="18"/>
          <w:lang w:val="uk-UA"/>
        </w:rPr>
        <w:t>Ткаченко В. </w:t>
      </w:r>
      <w:r w:rsidR="00CC1100" w:rsidRPr="00D13D47">
        <w:rPr>
          <w:rFonts w:ascii="Times New Roman" w:hAnsi="Times New Roman" w:cs="Times New Roman"/>
          <w:sz w:val="18"/>
          <w:szCs w:val="18"/>
          <w:lang w:val="uk-UA"/>
        </w:rPr>
        <w:t xml:space="preserve">І. Сутність кадрової безпеки підприємства. </w:t>
      </w:r>
      <w:r w:rsidR="00CC1100" w:rsidRPr="00D13D47">
        <w:rPr>
          <w:rFonts w:ascii="Times New Roman" w:hAnsi="Times New Roman" w:cs="Times New Roman"/>
          <w:i/>
          <w:sz w:val="18"/>
          <w:szCs w:val="18"/>
          <w:lang w:val="uk-UA"/>
        </w:rPr>
        <w:t>Науковий вісник Ужгородського національного університету : Серія : Міжнародні економічні відносини та світове господарство</w:t>
      </w:r>
      <w:r w:rsidR="00CC1100" w:rsidRPr="00D13D47">
        <w:rPr>
          <w:rFonts w:ascii="Times New Roman" w:hAnsi="Times New Roman" w:cs="Times New Roman"/>
          <w:sz w:val="18"/>
          <w:szCs w:val="18"/>
          <w:lang w:val="uk-UA"/>
        </w:rPr>
        <w:t xml:space="preserve"> / </w:t>
      </w:r>
      <w:proofErr w:type="spellStart"/>
      <w:r w:rsidR="00CC1100" w:rsidRPr="00D13D47">
        <w:rPr>
          <w:rFonts w:ascii="Times New Roman" w:hAnsi="Times New Roman" w:cs="Times New Roman"/>
          <w:sz w:val="18"/>
          <w:szCs w:val="18"/>
          <w:lang w:val="uk-UA"/>
        </w:rPr>
        <w:t>го</w:t>
      </w:r>
      <w:r w:rsidR="00D13D47">
        <w:rPr>
          <w:rFonts w:ascii="Times New Roman" w:hAnsi="Times New Roman" w:cs="Times New Roman"/>
          <w:sz w:val="18"/>
          <w:szCs w:val="18"/>
          <w:lang w:val="uk-UA"/>
        </w:rPr>
        <w:t>лов</w:t>
      </w:r>
      <w:proofErr w:type="spellEnd"/>
      <w:r w:rsidR="00D13D47">
        <w:rPr>
          <w:rFonts w:ascii="Times New Roman" w:hAnsi="Times New Roman" w:cs="Times New Roman"/>
          <w:sz w:val="18"/>
          <w:szCs w:val="18"/>
          <w:lang w:val="uk-UA"/>
        </w:rPr>
        <w:t>. ред. М. М. </w:t>
      </w:r>
      <w:r w:rsidR="00CC1100" w:rsidRPr="00D13D47">
        <w:rPr>
          <w:rFonts w:ascii="Times New Roman" w:hAnsi="Times New Roman" w:cs="Times New Roman"/>
          <w:sz w:val="18"/>
          <w:szCs w:val="18"/>
          <w:lang w:val="uk-UA"/>
        </w:rPr>
        <w:t xml:space="preserve">Палінчак. Ужгород : </w:t>
      </w:r>
      <w:proofErr w:type="spellStart"/>
      <w:r w:rsidR="00CC1100" w:rsidRPr="00D13D47">
        <w:rPr>
          <w:rFonts w:ascii="Times New Roman" w:hAnsi="Times New Roman" w:cs="Times New Roman"/>
          <w:sz w:val="18"/>
          <w:szCs w:val="18"/>
          <w:lang w:val="uk-UA"/>
        </w:rPr>
        <w:t>Гельветика</w:t>
      </w:r>
      <w:proofErr w:type="spellEnd"/>
      <w:r w:rsidR="00CC1100" w:rsidRPr="00D13D47">
        <w:rPr>
          <w:rFonts w:ascii="Times New Roman" w:hAnsi="Times New Roman" w:cs="Times New Roman"/>
          <w:sz w:val="18"/>
          <w:szCs w:val="18"/>
          <w:lang w:val="uk-UA"/>
        </w:rPr>
        <w:t>, 2018. Вип. 22. Ч. 3. С. 81–84.</w:t>
      </w:r>
    </w:p>
    <w:sectPr w:rsidR="008B3CDB" w:rsidRPr="00D13D47" w:rsidSect="00337255">
      <w:pgSz w:w="11906" w:h="16838" w:code="9"/>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337255"/>
    <w:rsid w:val="000219CD"/>
    <w:rsid w:val="00106982"/>
    <w:rsid w:val="001B7545"/>
    <w:rsid w:val="00246502"/>
    <w:rsid w:val="002F4DCB"/>
    <w:rsid w:val="0030761D"/>
    <w:rsid w:val="0033382C"/>
    <w:rsid w:val="00337255"/>
    <w:rsid w:val="00433603"/>
    <w:rsid w:val="00456853"/>
    <w:rsid w:val="004E566C"/>
    <w:rsid w:val="00502DD1"/>
    <w:rsid w:val="00510A5F"/>
    <w:rsid w:val="005474F0"/>
    <w:rsid w:val="005A56DF"/>
    <w:rsid w:val="00610B05"/>
    <w:rsid w:val="006778A6"/>
    <w:rsid w:val="00693D01"/>
    <w:rsid w:val="006A0EDB"/>
    <w:rsid w:val="00760371"/>
    <w:rsid w:val="007958D2"/>
    <w:rsid w:val="007C4142"/>
    <w:rsid w:val="007D66B5"/>
    <w:rsid w:val="00834F95"/>
    <w:rsid w:val="00836C11"/>
    <w:rsid w:val="00876991"/>
    <w:rsid w:val="00886C0F"/>
    <w:rsid w:val="008B3CDB"/>
    <w:rsid w:val="009D1AF5"/>
    <w:rsid w:val="00A30135"/>
    <w:rsid w:val="00A6759B"/>
    <w:rsid w:val="00B133E0"/>
    <w:rsid w:val="00BC0661"/>
    <w:rsid w:val="00BD2423"/>
    <w:rsid w:val="00BD515B"/>
    <w:rsid w:val="00BD5634"/>
    <w:rsid w:val="00C35F15"/>
    <w:rsid w:val="00C826D0"/>
    <w:rsid w:val="00C8682E"/>
    <w:rsid w:val="00C90A8D"/>
    <w:rsid w:val="00C911EB"/>
    <w:rsid w:val="00CC1100"/>
    <w:rsid w:val="00CC55A8"/>
    <w:rsid w:val="00D13D47"/>
    <w:rsid w:val="00D273E1"/>
    <w:rsid w:val="00D305DE"/>
    <w:rsid w:val="00E166D1"/>
    <w:rsid w:val="00E25B53"/>
    <w:rsid w:val="00E31983"/>
    <w:rsid w:val="00E41DE7"/>
    <w:rsid w:val="00E5562F"/>
    <w:rsid w:val="00E825B0"/>
    <w:rsid w:val="00EB3793"/>
    <w:rsid w:val="00EE3D0E"/>
    <w:rsid w:val="00F012E1"/>
    <w:rsid w:val="00F012F9"/>
    <w:rsid w:val="00FB3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5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836C11"/>
    <w:pPr>
      <w:widowControl w:val="0"/>
      <w:autoSpaceDE w:val="0"/>
      <w:autoSpaceDN w:val="0"/>
      <w:spacing w:after="0" w:line="240" w:lineRule="auto"/>
    </w:pPr>
    <w:rPr>
      <w:rFonts w:ascii="Times New Roman" w:eastAsia="Times New Roman" w:hAnsi="Times New Roman" w:cs="Times New Roman"/>
      <w:lang w:val="uk-UA" w:eastAsia="en-US"/>
    </w:rPr>
  </w:style>
  <w:style w:type="paragraph" w:styleId="a3">
    <w:name w:val="List Paragraph"/>
    <w:basedOn w:val="a"/>
    <w:uiPriority w:val="34"/>
    <w:qFormat/>
    <w:rsid w:val="00433603"/>
    <w:pPr>
      <w:ind w:left="720"/>
      <w:contextualSpacing/>
    </w:pPr>
  </w:style>
  <w:style w:type="character" w:styleId="a4">
    <w:name w:val="Hyperlink"/>
    <w:basedOn w:val="a0"/>
    <w:uiPriority w:val="99"/>
    <w:unhideWhenUsed/>
    <w:rsid w:val="00FB39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nku.krok.edu.ua/index.php/vcheni-zapiski-universitetu-krok/article/view/135/154" TargetMode="External"/><Relationship Id="rId4" Type="http://schemas.openxmlformats.org/officeDocument/2006/relationships/hyperlink" Target="http://www.economy.nayka.com.ua/?op=1&amp;z=7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3</Pages>
  <Words>1907</Words>
  <Characters>10875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dc:creator>
  <cp:keywords/>
  <dc:description/>
  <cp:lastModifiedBy>Valentin</cp:lastModifiedBy>
  <cp:revision>138</cp:revision>
  <dcterms:created xsi:type="dcterms:W3CDTF">2023-12-06T14:25:00Z</dcterms:created>
  <dcterms:modified xsi:type="dcterms:W3CDTF">2023-12-10T18:14:00Z</dcterms:modified>
</cp:coreProperties>
</file>