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6C91" w:rsidRPr="00A36C91" w:rsidRDefault="00A36C91" w:rsidP="00A36C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МЕТОДИЧНИЙ ПІДХІД ДО </w:t>
      </w:r>
      <w:r w:rsidRPr="00A36C91">
        <w:rPr>
          <w:rFonts w:ascii="Times New Roman" w:eastAsia="Calibri" w:hAnsi="Times New Roman" w:cs="Times New Roman"/>
          <w:b/>
          <w:sz w:val="28"/>
          <w:szCs w:val="28"/>
          <w:lang w:val="uk-UA"/>
        </w:rPr>
        <w:t>РОЗРОБК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И</w:t>
      </w:r>
      <w:r w:rsidRPr="00A36C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ПРОЦЕДУР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, </w:t>
      </w:r>
      <w:r w:rsidRPr="00A36C9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МЕТОДИК, СТАНДАРТІВ, РОБОЧИХ ІНСТРУКЦІЙ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СИСТЕМИ УПРАВЛІННЯ ЯКІСТЮ ТУРИСТИЧНИХ ПІДПРИЄМСТВ</w:t>
      </w:r>
    </w:p>
    <w:p w:rsidR="00A36C91" w:rsidRPr="00A36C91" w:rsidRDefault="00A36C91" w:rsidP="00A36C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36C91">
        <w:rPr>
          <w:rFonts w:ascii="Times New Roman" w:hAnsi="Times New Roman" w:cs="Times New Roman"/>
          <w:b/>
          <w:sz w:val="28"/>
          <w:szCs w:val="28"/>
        </w:rPr>
        <w:t>Рибалко-Рак</w:t>
      </w:r>
      <w:proofErr w:type="spellEnd"/>
      <w:r w:rsidRPr="00A36C91">
        <w:rPr>
          <w:rFonts w:ascii="Times New Roman" w:hAnsi="Times New Roman" w:cs="Times New Roman"/>
          <w:b/>
          <w:sz w:val="28"/>
          <w:szCs w:val="28"/>
        </w:rPr>
        <w:t xml:space="preserve"> Л.А., доцент, кандидат </w:t>
      </w:r>
      <w:proofErr w:type="spellStart"/>
      <w:r w:rsidRPr="00A36C91">
        <w:rPr>
          <w:rFonts w:ascii="Times New Roman" w:hAnsi="Times New Roman" w:cs="Times New Roman"/>
          <w:b/>
          <w:sz w:val="28"/>
          <w:szCs w:val="28"/>
        </w:rPr>
        <w:t>економічних</w:t>
      </w:r>
      <w:proofErr w:type="spellEnd"/>
      <w:r w:rsidRPr="00A36C91">
        <w:rPr>
          <w:rFonts w:ascii="Times New Roman" w:hAnsi="Times New Roman" w:cs="Times New Roman"/>
          <w:b/>
          <w:sz w:val="28"/>
          <w:szCs w:val="28"/>
        </w:rPr>
        <w:t xml:space="preserve"> наук</w:t>
      </w:r>
    </w:p>
    <w:p w:rsidR="00A36C91" w:rsidRPr="00A36C91" w:rsidRDefault="00A36C91" w:rsidP="00A36C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Ляшко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Н.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 w:rsidRPr="00A36C91">
        <w:rPr>
          <w:rFonts w:ascii="Times New Roman" w:hAnsi="Times New Roman" w:cs="Times New Roman"/>
          <w:b/>
          <w:sz w:val="28"/>
          <w:szCs w:val="28"/>
        </w:rPr>
        <w:t>., студент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uk-UA"/>
        </w:rPr>
        <w:t>ка</w:t>
      </w:r>
      <w:proofErr w:type="spellEnd"/>
      <w:r w:rsidRPr="00A36C9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A36C91">
        <w:rPr>
          <w:rFonts w:ascii="Times New Roman" w:hAnsi="Times New Roman" w:cs="Times New Roman"/>
          <w:b/>
          <w:sz w:val="28"/>
          <w:szCs w:val="28"/>
        </w:rPr>
        <w:t>магістратури</w:t>
      </w:r>
      <w:proofErr w:type="spellEnd"/>
    </w:p>
    <w:p w:rsidR="00A36C91" w:rsidRPr="00A36C91" w:rsidRDefault="00A36C91" w:rsidP="00A36C9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Вищий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навчальний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 xml:space="preserve"> заклад </w:t>
      </w: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Укоопспілки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 xml:space="preserve"> «</w:t>
      </w: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Полтавський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університет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економіки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A36C91">
        <w:rPr>
          <w:rFonts w:ascii="Times New Roman" w:hAnsi="Times New Roman" w:cs="Times New Roman"/>
          <w:b/>
          <w:i/>
          <w:sz w:val="28"/>
          <w:szCs w:val="28"/>
        </w:rPr>
        <w:t>торгі</w:t>
      </w:r>
      <w:proofErr w:type="gramStart"/>
      <w:r w:rsidRPr="00A36C91">
        <w:rPr>
          <w:rFonts w:ascii="Times New Roman" w:hAnsi="Times New Roman" w:cs="Times New Roman"/>
          <w:b/>
          <w:i/>
          <w:sz w:val="28"/>
          <w:szCs w:val="28"/>
        </w:rPr>
        <w:t>вл</w:t>
      </w:r>
      <w:proofErr w:type="gramEnd"/>
      <w:r w:rsidRPr="00A36C91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A36C91">
        <w:rPr>
          <w:rFonts w:ascii="Times New Roman" w:hAnsi="Times New Roman" w:cs="Times New Roman"/>
          <w:b/>
          <w:i/>
          <w:sz w:val="28"/>
          <w:szCs w:val="28"/>
        </w:rPr>
        <w:t>», Полтава</w:t>
      </w:r>
    </w:p>
    <w:p w:rsidR="00A36C91" w:rsidRDefault="00A36C91" w:rsidP="00A36C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B0510E" w:rsidRPr="00A36C91" w:rsidRDefault="00B0510E" w:rsidP="00A36C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основі інформації, отриманої при наскрізному моніторингу, можна сформувати перелік наявних у </w:t>
      </w:r>
      <w:r w:rsidR="00A36C91">
        <w:rPr>
          <w:rFonts w:ascii="Times New Roman" w:eastAsia="Calibri" w:hAnsi="Times New Roman" w:cs="Times New Roman"/>
          <w:sz w:val="28"/>
          <w:szCs w:val="28"/>
          <w:lang w:val="uk-UA"/>
        </w:rPr>
        <w:t>туристичного підприємства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нормативних документів. Їх необхідно проаналізувати на предмет актуальності, вимог стандарту </w:t>
      </w:r>
      <w:r w:rsidRPr="00A36C91">
        <w:rPr>
          <w:rFonts w:ascii="Times New Roman" w:eastAsia="Calibri" w:hAnsi="Times New Roman" w:cs="Times New Roman"/>
          <w:sz w:val="28"/>
          <w:szCs w:val="28"/>
          <w:lang w:val="en-US"/>
        </w:rPr>
        <w:t>ISO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розподілу за процесами. Потім можливо визначити перелік документів, які потребують розробки. Відповідно до стандарту обов'язковим є документування таких процедур: управління документацією, управління записами про якість, внутрішні аудити, управління невідповідною продукцією, коригувальні дії, попереджувальні дії. Враховуючи вищезазначене, необхідно визначити перелік документів по процесах із зазначенням вимог стандарту </w:t>
      </w:r>
      <w:r w:rsidRPr="00A36C91">
        <w:rPr>
          <w:rFonts w:ascii="Times New Roman" w:eastAsia="Calibri" w:hAnsi="Times New Roman" w:cs="Times New Roman"/>
          <w:sz w:val="28"/>
          <w:szCs w:val="28"/>
          <w:lang w:val="en-US"/>
        </w:rPr>
        <w:t>ISO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щодо змісту кожного документа. Ґрунтуючись на сформований перелік, необхідно розробити перелік форматів, що будуть використані при розробці нормативної документації, з подальшим погодженням із працівниками та затвердженням керівництвом </w:t>
      </w:r>
      <w:r w:rsidR="00A36C91">
        <w:rPr>
          <w:rFonts w:ascii="Times New Roman" w:eastAsia="Calibri" w:hAnsi="Times New Roman" w:cs="Times New Roman"/>
          <w:sz w:val="28"/>
          <w:szCs w:val="28"/>
          <w:lang w:val="uk-UA"/>
        </w:rPr>
        <w:t>туристичного підприємства.</w:t>
      </w:r>
    </w:p>
    <w:p w:rsidR="00B0510E" w:rsidRPr="00A36C91" w:rsidRDefault="00B0510E" w:rsidP="00A36C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Необхідно погодити з працівниками механізм реалізації вимог стандарту </w:t>
      </w:r>
      <w:r w:rsidRPr="00A36C91">
        <w:rPr>
          <w:rFonts w:ascii="Times New Roman" w:eastAsia="Calibri" w:hAnsi="Times New Roman" w:cs="Times New Roman"/>
          <w:sz w:val="28"/>
          <w:szCs w:val="28"/>
          <w:lang w:val="en-US"/>
        </w:rPr>
        <w:t>ISO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тобто встановити, які саме вимоги стандарту повинні бути описані в документі, і розробити шляхи їх реалізації. Потрібно визначити, які процедури, інструкції, формати буде розробляти кожен із працівників </w:t>
      </w:r>
      <w:r w:rsidR="00A36C91">
        <w:rPr>
          <w:rFonts w:ascii="Times New Roman" w:eastAsia="Calibri" w:hAnsi="Times New Roman" w:cs="Times New Roman"/>
          <w:sz w:val="28"/>
          <w:szCs w:val="28"/>
          <w:lang w:val="uk-UA"/>
        </w:rPr>
        <w:t>туристичного підприємства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при цьому доцільно призначити розробником документів власника того процесу, який описує даний документ, та встановити кількість необхідного часу для розробки кожного документа. Ґрунтуючись на інформації про розробників і час, необхідний для створення кожного з документів, потрібно скласти План розробки процедур і інструкцій та План розробки форматів для процедур і інструкцій, з наступним погодженням із розробниками та затвердженням у керівництва </w:t>
      </w:r>
      <w:r w:rsidR="00A36C91">
        <w:rPr>
          <w:rFonts w:ascii="Times New Roman" w:eastAsia="Calibri" w:hAnsi="Times New Roman" w:cs="Times New Roman"/>
          <w:sz w:val="28"/>
          <w:szCs w:val="28"/>
          <w:lang w:val="uk-UA"/>
        </w:rPr>
        <w:t>туристичного підприємства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B0510E" w:rsidRPr="00A36C91" w:rsidRDefault="00B0510E" w:rsidP="00A36C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Настанова з якості повинна мати єдиний формат, а оскільки у її розробці необхідно задіяти більшість персоналу, то доцільно розробити формати для написання процедур і інструкцій. Потім відповідно до затвердженого Плану розробки процедур і інструкцій необхідно створити документи за заданими критеріями, погодити їх із безпосередніми виконавцями процедур, врахувати їх пропозиції та зауваження, з наступним включенням їх до документів, необхідно перевірити документи на відповідність стандарту </w:t>
      </w:r>
      <w:r w:rsidRPr="00A36C91">
        <w:rPr>
          <w:rFonts w:ascii="Times New Roman" w:eastAsia="Calibri" w:hAnsi="Times New Roman" w:cs="Times New Roman"/>
          <w:sz w:val="28"/>
          <w:szCs w:val="28"/>
          <w:lang w:val="en-US"/>
        </w:rPr>
        <w:t>ISO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у разі повної чи часткової невідповідності відправити на доопрацювання. </w:t>
      </w:r>
    </w:p>
    <w:p w:rsidR="00B0510E" w:rsidRPr="00A36C91" w:rsidRDefault="00B0510E" w:rsidP="00A36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Змістовна та логічна нормативна документація забезпечить високий рівень організації </w:t>
      </w:r>
      <w:r w:rsidR="00A36C91">
        <w:rPr>
          <w:rFonts w:ascii="Times New Roman" w:eastAsia="Calibri" w:hAnsi="Times New Roman" w:cs="Times New Roman"/>
          <w:sz w:val="28"/>
          <w:szCs w:val="28"/>
          <w:lang w:val="uk-UA"/>
        </w:rPr>
        <w:t>туристичної діяльності</w:t>
      </w:r>
      <w:r w:rsidRPr="00A36C91">
        <w:rPr>
          <w:rFonts w:ascii="Times New Roman" w:eastAsia="Calibri" w:hAnsi="Times New Roman" w:cs="Times New Roman"/>
          <w:sz w:val="28"/>
          <w:szCs w:val="28"/>
          <w:lang w:val="uk-UA"/>
        </w:rPr>
        <w:t>, ритмічність роботи, дисципліну виконання, виключить дублювання функцій</w:t>
      </w:r>
      <w:r w:rsidR="00A36C91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sectPr w:rsidR="00B0510E" w:rsidRPr="00A36C91" w:rsidSect="00B051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10E"/>
    <w:rsid w:val="000B3529"/>
    <w:rsid w:val="008F2D52"/>
    <w:rsid w:val="00A36C91"/>
    <w:rsid w:val="00B0510E"/>
    <w:rsid w:val="00CB7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410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comp767</dc:creator>
  <cp:keywords/>
  <dc:description/>
  <cp:lastModifiedBy>comp767</cp:lastModifiedBy>
  <cp:revision>3</cp:revision>
  <dcterms:created xsi:type="dcterms:W3CDTF">2017-03-17T09:13:00Z</dcterms:created>
  <dcterms:modified xsi:type="dcterms:W3CDTF">2017-03-17T09:29:00Z</dcterms:modified>
</cp:coreProperties>
</file>