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20E" w:rsidRDefault="0068120E" w:rsidP="0068120E">
      <w:pPr>
        <w:spacing w:line="243" w:lineRule="auto"/>
        <w:ind w:left="7" w:right="2300"/>
        <w:rPr>
          <w:rFonts w:ascii="Arial" w:eastAsia="Arial" w:hAnsi="Arial"/>
          <w:i/>
          <w:sz w:val="19"/>
        </w:rPr>
      </w:pPr>
      <w:r>
        <w:rPr>
          <w:rFonts w:ascii="Arial" w:eastAsia="Arial" w:hAnsi="Arial"/>
          <w:b/>
          <w:i/>
          <w:sz w:val="19"/>
        </w:rPr>
        <w:t xml:space="preserve">Т. М. </w:t>
      </w:r>
      <w:proofErr w:type="spellStart"/>
      <w:r>
        <w:rPr>
          <w:rFonts w:ascii="Arial" w:eastAsia="Arial" w:hAnsi="Arial"/>
          <w:b/>
          <w:i/>
          <w:sz w:val="19"/>
        </w:rPr>
        <w:t>Браславець</w:t>
      </w:r>
      <w:proofErr w:type="spellEnd"/>
      <w:r>
        <w:rPr>
          <w:rFonts w:ascii="Arial" w:eastAsia="Arial" w:hAnsi="Arial"/>
          <w:b/>
          <w:i/>
          <w:sz w:val="19"/>
        </w:rPr>
        <w:t xml:space="preserve">, </w:t>
      </w:r>
      <w:proofErr w:type="spellStart"/>
      <w:r>
        <w:rPr>
          <w:rFonts w:ascii="Arial" w:eastAsia="Arial" w:hAnsi="Arial"/>
          <w:i/>
          <w:sz w:val="19"/>
        </w:rPr>
        <w:t>асистент</w:t>
      </w:r>
      <w:proofErr w:type="spellEnd"/>
      <w:r>
        <w:rPr>
          <w:rFonts w:ascii="Arial" w:eastAsia="Arial" w:hAnsi="Arial"/>
          <w:b/>
          <w:i/>
          <w:sz w:val="19"/>
        </w:rPr>
        <w:t xml:space="preserve"> </w:t>
      </w:r>
      <w:proofErr w:type="spellStart"/>
      <w:r>
        <w:rPr>
          <w:rFonts w:ascii="Arial" w:eastAsia="Arial" w:hAnsi="Arial"/>
          <w:i/>
          <w:sz w:val="19"/>
        </w:rPr>
        <w:t>Полтавська</w:t>
      </w:r>
      <w:proofErr w:type="spellEnd"/>
      <w:r>
        <w:rPr>
          <w:rFonts w:ascii="Arial" w:eastAsia="Arial" w:hAnsi="Arial"/>
          <w:i/>
          <w:sz w:val="19"/>
        </w:rPr>
        <w:t xml:space="preserve"> </w:t>
      </w:r>
      <w:proofErr w:type="spellStart"/>
      <w:r>
        <w:rPr>
          <w:rFonts w:ascii="Arial" w:eastAsia="Arial" w:hAnsi="Arial"/>
          <w:i/>
          <w:sz w:val="19"/>
        </w:rPr>
        <w:t>державна</w:t>
      </w:r>
      <w:proofErr w:type="spellEnd"/>
      <w:r>
        <w:rPr>
          <w:rFonts w:ascii="Arial" w:eastAsia="Arial" w:hAnsi="Arial"/>
          <w:i/>
          <w:sz w:val="19"/>
        </w:rPr>
        <w:t xml:space="preserve"> </w:t>
      </w:r>
      <w:proofErr w:type="spellStart"/>
      <w:r>
        <w:rPr>
          <w:rFonts w:ascii="Arial" w:eastAsia="Arial" w:hAnsi="Arial"/>
          <w:i/>
          <w:sz w:val="19"/>
        </w:rPr>
        <w:t>аграрна</w:t>
      </w:r>
      <w:proofErr w:type="spellEnd"/>
      <w:r>
        <w:rPr>
          <w:rFonts w:ascii="Arial" w:eastAsia="Arial" w:hAnsi="Arial"/>
          <w:i/>
          <w:sz w:val="19"/>
        </w:rPr>
        <w:t xml:space="preserve"> </w:t>
      </w:r>
      <w:proofErr w:type="spellStart"/>
      <w:r>
        <w:rPr>
          <w:rFonts w:ascii="Arial" w:eastAsia="Arial" w:hAnsi="Arial"/>
          <w:i/>
          <w:sz w:val="19"/>
        </w:rPr>
        <w:t>академія</w:t>
      </w:r>
      <w:proofErr w:type="spellEnd"/>
    </w:p>
    <w:p w:rsidR="0068120E" w:rsidRDefault="0068120E" w:rsidP="0068120E">
      <w:pPr>
        <w:spacing w:line="120" w:lineRule="exact"/>
        <w:rPr>
          <w:rFonts w:ascii="Times New Roman" w:eastAsia="Times New Roman" w:hAnsi="Times New Roman"/>
        </w:rPr>
      </w:pPr>
    </w:p>
    <w:p w:rsidR="0068120E" w:rsidRDefault="0068120E" w:rsidP="0068120E">
      <w:pPr>
        <w:spacing w:line="242" w:lineRule="auto"/>
        <w:ind w:left="1140" w:right="80"/>
        <w:jc w:val="center"/>
        <w:rPr>
          <w:rFonts w:ascii="Arial" w:eastAsia="Arial" w:hAnsi="Arial"/>
          <w:b/>
          <w:sz w:val="21"/>
        </w:rPr>
      </w:pPr>
      <w:r>
        <w:rPr>
          <w:rFonts w:ascii="Arial" w:eastAsia="Arial" w:hAnsi="Arial"/>
          <w:b/>
          <w:sz w:val="21"/>
        </w:rPr>
        <w:t xml:space="preserve">ВПЛИВ ОБМЕЖЕНЬ НА ПРОЦЕС РЕАЛІЗАЦІЇ СТРАТЕГІЧНОГО НАБОРУ МАРКЕТИНГОВОГО УПРАВЛІННЯ ТОВАРНИМИ ПОТОКАМИ </w:t>
      </w:r>
      <w:proofErr w:type="gramStart"/>
      <w:r>
        <w:rPr>
          <w:rFonts w:ascii="Arial" w:eastAsia="Arial" w:hAnsi="Arial"/>
          <w:b/>
          <w:sz w:val="21"/>
        </w:rPr>
        <w:t>П</w:t>
      </w:r>
      <w:proofErr w:type="gramEnd"/>
      <w:r>
        <w:rPr>
          <w:rFonts w:ascii="Arial" w:eastAsia="Arial" w:hAnsi="Arial"/>
          <w:b/>
          <w:sz w:val="21"/>
        </w:rPr>
        <w:t>ІДПРИЄМСТВА</w:t>
      </w:r>
    </w:p>
    <w:p w:rsidR="0068120E" w:rsidRDefault="0068120E" w:rsidP="0068120E">
      <w:pPr>
        <w:spacing w:line="120" w:lineRule="exact"/>
        <w:rPr>
          <w:rFonts w:ascii="Times New Roman" w:eastAsia="Times New Roman" w:hAnsi="Times New Roman"/>
        </w:rPr>
      </w:pPr>
    </w:p>
    <w:p w:rsidR="0068120E" w:rsidRDefault="0068120E" w:rsidP="0068120E">
      <w:pPr>
        <w:spacing w:line="232" w:lineRule="auto"/>
        <w:ind w:left="7" w:firstLine="283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Маркетингове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управління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товарними</w:t>
      </w:r>
      <w:proofErr w:type="spellEnd"/>
      <w:r>
        <w:rPr>
          <w:rFonts w:ascii="Times New Roman" w:eastAsia="Times New Roman" w:hAnsi="Times New Roman"/>
          <w:sz w:val="22"/>
        </w:rPr>
        <w:t xml:space="preserve"> потоками (МУТП)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п</w:t>
      </w:r>
      <w:proofErr w:type="gramEnd"/>
      <w:r>
        <w:rPr>
          <w:rFonts w:ascii="Times New Roman" w:eastAsia="Times New Roman" w:hAnsi="Times New Roman"/>
          <w:sz w:val="22"/>
        </w:rPr>
        <w:t>ід-приємства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розглядається</w:t>
      </w:r>
      <w:proofErr w:type="spellEnd"/>
      <w:r>
        <w:rPr>
          <w:rFonts w:ascii="Times New Roman" w:eastAsia="Times New Roman" w:hAnsi="Times New Roman"/>
          <w:sz w:val="22"/>
        </w:rPr>
        <w:t xml:space="preserve"> як </w:t>
      </w:r>
      <w:proofErr w:type="spellStart"/>
      <w:r>
        <w:rPr>
          <w:rFonts w:ascii="Times New Roman" w:eastAsia="Times New Roman" w:hAnsi="Times New Roman"/>
          <w:sz w:val="22"/>
        </w:rPr>
        <w:t>орієнтована</w:t>
      </w:r>
      <w:proofErr w:type="spellEnd"/>
      <w:r>
        <w:rPr>
          <w:rFonts w:ascii="Times New Roman" w:eastAsia="Times New Roman" w:hAnsi="Times New Roman"/>
          <w:sz w:val="22"/>
        </w:rPr>
        <w:t xml:space="preserve"> на </w:t>
      </w:r>
      <w:proofErr w:type="spellStart"/>
      <w:r>
        <w:rPr>
          <w:rFonts w:ascii="Times New Roman" w:eastAsia="Times New Roman" w:hAnsi="Times New Roman"/>
          <w:sz w:val="22"/>
        </w:rPr>
        <w:t>ринок</w:t>
      </w:r>
      <w:proofErr w:type="spellEnd"/>
      <w:r>
        <w:rPr>
          <w:rFonts w:ascii="Times New Roman" w:eastAsia="Times New Roman" w:hAnsi="Times New Roman"/>
          <w:sz w:val="22"/>
        </w:rPr>
        <w:t xml:space="preserve"> системна </w:t>
      </w:r>
      <w:proofErr w:type="spellStart"/>
      <w:r>
        <w:rPr>
          <w:rFonts w:ascii="Times New Roman" w:eastAsia="Times New Roman" w:hAnsi="Times New Roman"/>
          <w:sz w:val="22"/>
        </w:rPr>
        <w:t>уп-равлінська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діяльність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спрямована</w:t>
      </w:r>
      <w:proofErr w:type="spellEnd"/>
      <w:r>
        <w:rPr>
          <w:rFonts w:ascii="Times New Roman" w:eastAsia="Times New Roman" w:hAnsi="Times New Roman"/>
          <w:sz w:val="22"/>
        </w:rPr>
        <w:t xml:space="preserve"> на </w:t>
      </w:r>
      <w:proofErr w:type="spellStart"/>
      <w:r>
        <w:rPr>
          <w:rFonts w:ascii="Times New Roman" w:eastAsia="Times New Roman" w:hAnsi="Times New Roman"/>
          <w:sz w:val="22"/>
        </w:rPr>
        <w:t>оптимізацію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руху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товарів</w:t>
      </w:r>
      <w:proofErr w:type="spellEnd"/>
      <w:r>
        <w:rPr>
          <w:rFonts w:ascii="Times New Roman" w:eastAsia="Times New Roman" w:hAnsi="Times New Roman"/>
          <w:sz w:val="22"/>
        </w:rPr>
        <w:t xml:space="preserve"> на </w:t>
      </w:r>
      <w:proofErr w:type="spellStart"/>
      <w:r>
        <w:rPr>
          <w:rFonts w:ascii="Times New Roman" w:eastAsia="Times New Roman" w:hAnsi="Times New Roman"/>
          <w:sz w:val="22"/>
        </w:rPr>
        <w:t>основі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наявної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інформації</w:t>
      </w:r>
      <w:proofErr w:type="spellEnd"/>
      <w:r>
        <w:rPr>
          <w:rFonts w:ascii="Times New Roman" w:eastAsia="Times New Roman" w:hAnsi="Times New Roman"/>
          <w:sz w:val="22"/>
        </w:rPr>
        <w:t xml:space="preserve"> про </w:t>
      </w:r>
      <w:proofErr w:type="spellStart"/>
      <w:r>
        <w:rPr>
          <w:rFonts w:ascii="Times New Roman" w:eastAsia="Times New Roman" w:hAnsi="Times New Roman"/>
          <w:sz w:val="22"/>
        </w:rPr>
        <w:t>умови</w:t>
      </w:r>
      <w:proofErr w:type="spellEnd"/>
      <w:r>
        <w:rPr>
          <w:rFonts w:ascii="Times New Roman" w:eastAsia="Times New Roman" w:hAnsi="Times New Roman"/>
          <w:sz w:val="22"/>
        </w:rPr>
        <w:t xml:space="preserve"> та </w:t>
      </w:r>
      <w:proofErr w:type="spellStart"/>
      <w:r>
        <w:rPr>
          <w:rFonts w:ascii="Times New Roman" w:eastAsia="Times New Roman" w:hAnsi="Times New Roman"/>
          <w:sz w:val="22"/>
        </w:rPr>
        <w:t>цілі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діяльності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під-приємства</w:t>
      </w:r>
      <w:proofErr w:type="spellEnd"/>
      <w:r>
        <w:rPr>
          <w:rFonts w:ascii="Times New Roman" w:eastAsia="Times New Roman" w:hAnsi="Times New Roman"/>
          <w:sz w:val="22"/>
        </w:rPr>
        <w:t xml:space="preserve"> [1, с. 134–135]. </w:t>
      </w:r>
      <w:proofErr w:type="spellStart"/>
      <w:r>
        <w:rPr>
          <w:rFonts w:ascii="Times New Roman" w:eastAsia="Times New Roman" w:hAnsi="Times New Roman"/>
          <w:sz w:val="22"/>
        </w:rPr>
        <w:t>Поняття</w:t>
      </w:r>
      <w:proofErr w:type="spellEnd"/>
      <w:r>
        <w:rPr>
          <w:rFonts w:ascii="Times New Roman" w:eastAsia="Times New Roman" w:hAnsi="Times New Roman"/>
          <w:sz w:val="22"/>
        </w:rPr>
        <w:t xml:space="preserve"> МУТП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п</w:t>
      </w:r>
      <w:proofErr w:type="gramEnd"/>
      <w:r>
        <w:rPr>
          <w:rFonts w:ascii="Times New Roman" w:eastAsia="Times New Roman" w:hAnsi="Times New Roman"/>
          <w:sz w:val="22"/>
        </w:rPr>
        <w:t>ідприємства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визна-чає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також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сукупність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елементів</w:t>
      </w:r>
      <w:proofErr w:type="spellEnd"/>
      <w:r>
        <w:rPr>
          <w:rFonts w:ascii="Times New Roman" w:eastAsia="Times New Roman" w:hAnsi="Times New Roman"/>
          <w:sz w:val="22"/>
        </w:rPr>
        <w:t xml:space="preserve"> маркетингового </w:t>
      </w:r>
      <w:proofErr w:type="spellStart"/>
      <w:r>
        <w:rPr>
          <w:rFonts w:ascii="Times New Roman" w:eastAsia="Times New Roman" w:hAnsi="Times New Roman"/>
          <w:sz w:val="22"/>
        </w:rPr>
        <w:t>управління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процесами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що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забезпечують</w:t>
      </w:r>
      <w:proofErr w:type="spellEnd"/>
      <w:r>
        <w:rPr>
          <w:rFonts w:ascii="Times New Roman" w:eastAsia="Times New Roman" w:hAnsi="Times New Roman"/>
          <w:sz w:val="22"/>
        </w:rPr>
        <w:t xml:space="preserve"> та </w:t>
      </w:r>
      <w:proofErr w:type="spellStart"/>
      <w:r>
        <w:rPr>
          <w:rFonts w:ascii="Times New Roman" w:eastAsia="Times New Roman" w:hAnsi="Times New Roman"/>
          <w:sz w:val="22"/>
        </w:rPr>
        <w:t>супроводжують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рух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товарних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потоків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спрямованих</w:t>
      </w:r>
      <w:proofErr w:type="spellEnd"/>
      <w:r>
        <w:rPr>
          <w:rFonts w:ascii="Times New Roman" w:eastAsia="Times New Roman" w:hAnsi="Times New Roman"/>
          <w:sz w:val="22"/>
        </w:rPr>
        <w:t xml:space="preserve"> на </w:t>
      </w:r>
      <w:proofErr w:type="spellStart"/>
      <w:r>
        <w:rPr>
          <w:rFonts w:ascii="Times New Roman" w:eastAsia="Times New Roman" w:hAnsi="Times New Roman"/>
          <w:sz w:val="22"/>
        </w:rPr>
        <w:t>вирішення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стратегічних</w:t>
      </w:r>
      <w:proofErr w:type="spellEnd"/>
      <w:r>
        <w:rPr>
          <w:rFonts w:ascii="Times New Roman" w:eastAsia="Times New Roman" w:hAnsi="Times New Roman"/>
          <w:sz w:val="22"/>
        </w:rPr>
        <w:t xml:space="preserve"> та </w:t>
      </w:r>
      <w:proofErr w:type="spellStart"/>
      <w:r>
        <w:rPr>
          <w:rFonts w:ascii="Times New Roman" w:eastAsia="Times New Roman" w:hAnsi="Times New Roman"/>
          <w:sz w:val="22"/>
        </w:rPr>
        <w:t>тактичних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завдань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діяльності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підприємства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формування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маркетингової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політики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створення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довгострокових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партнерських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зв’язків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постачальниками</w:t>
      </w:r>
      <w:proofErr w:type="spellEnd"/>
      <w:r>
        <w:rPr>
          <w:rFonts w:ascii="Times New Roman" w:eastAsia="Times New Roman" w:hAnsi="Times New Roman"/>
          <w:sz w:val="22"/>
        </w:rPr>
        <w:t xml:space="preserve"> та </w:t>
      </w:r>
      <w:proofErr w:type="spellStart"/>
      <w:r>
        <w:rPr>
          <w:rFonts w:ascii="Times New Roman" w:eastAsia="Times New Roman" w:hAnsi="Times New Roman"/>
          <w:sz w:val="22"/>
        </w:rPr>
        <w:t>посередниками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</w:t>
      </w:r>
      <w:proofErr w:type="spellEnd"/>
      <w:r>
        <w:rPr>
          <w:rFonts w:ascii="Times New Roman" w:eastAsia="Times New Roman" w:hAnsi="Times New Roman"/>
          <w:sz w:val="22"/>
        </w:rPr>
        <w:t xml:space="preserve"> метою </w:t>
      </w:r>
      <w:proofErr w:type="spellStart"/>
      <w:r>
        <w:rPr>
          <w:rFonts w:ascii="Times New Roman" w:eastAsia="Times New Roman" w:hAnsi="Times New Roman"/>
          <w:sz w:val="22"/>
        </w:rPr>
        <w:t>встановлення</w:t>
      </w:r>
      <w:proofErr w:type="spellEnd"/>
      <w:r>
        <w:rPr>
          <w:rFonts w:ascii="Times New Roman" w:eastAsia="Times New Roman" w:hAnsi="Times New Roman"/>
          <w:sz w:val="22"/>
        </w:rPr>
        <w:t xml:space="preserve"> та </w:t>
      </w:r>
      <w:proofErr w:type="spellStart"/>
      <w:r>
        <w:rPr>
          <w:rFonts w:ascii="Times New Roman" w:eastAsia="Times New Roman" w:hAnsi="Times New Roman"/>
          <w:sz w:val="22"/>
        </w:rPr>
        <w:t>задоволення</w:t>
      </w:r>
      <w:proofErr w:type="spellEnd"/>
      <w:r>
        <w:rPr>
          <w:rFonts w:ascii="Times New Roman" w:eastAsia="Times New Roman" w:hAnsi="Times New Roman"/>
          <w:sz w:val="22"/>
        </w:rPr>
        <w:t xml:space="preserve"> потреб </w:t>
      </w:r>
      <w:proofErr w:type="spellStart"/>
      <w:r>
        <w:rPr>
          <w:rFonts w:ascii="Times New Roman" w:eastAsia="Times New Roman" w:hAnsi="Times New Roman"/>
          <w:sz w:val="22"/>
        </w:rPr>
        <w:t>споживачів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68120E" w:rsidRDefault="0068120E" w:rsidP="0068120E">
      <w:pPr>
        <w:spacing w:line="14" w:lineRule="exact"/>
        <w:rPr>
          <w:rFonts w:ascii="Times New Roman" w:eastAsia="Times New Roman" w:hAnsi="Times New Roman"/>
        </w:rPr>
      </w:pPr>
    </w:p>
    <w:p w:rsidR="0068120E" w:rsidRDefault="0068120E" w:rsidP="0068120E">
      <w:pPr>
        <w:spacing w:line="231" w:lineRule="auto"/>
        <w:ind w:left="40" w:right="20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Формування</w:t>
      </w:r>
      <w:proofErr w:type="spellEnd"/>
      <w:r>
        <w:rPr>
          <w:rFonts w:ascii="Times New Roman" w:eastAsia="Times New Roman" w:hAnsi="Times New Roman"/>
          <w:sz w:val="22"/>
        </w:rPr>
        <w:t xml:space="preserve"> набору </w:t>
      </w:r>
      <w:proofErr w:type="spellStart"/>
      <w:r>
        <w:rPr>
          <w:rFonts w:ascii="Times New Roman" w:eastAsia="Times New Roman" w:hAnsi="Times New Roman"/>
          <w:sz w:val="22"/>
        </w:rPr>
        <w:t>стратегій</w:t>
      </w:r>
      <w:proofErr w:type="spellEnd"/>
      <w:r>
        <w:rPr>
          <w:rFonts w:ascii="Times New Roman" w:eastAsia="Times New Roman" w:hAnsi="Times New Roman"/>
          <w:sz w:val="22"/>
        </w:rPr>
        <w:t xml:space="preserve"> МУТП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п</w:t>
      </w:r>
      <w:proofErr w:type="gramEnd"/>
      <w:r>
        <w:rPr>
          <w:rFonts w:ascii="Times New Roman" w:eastAsia="Times New Roman" w:hAnsi="Times New Roman"/>
          <w:sz w:val="22"/>
        </w:rPr>
        <w:t>ідприємства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потребує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зміщення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уваги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одиничних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заходів</w:t>
      </w:r>
      <w:proofErr w:type="spellEnd"/>
      <w:r>
        <w:rPr>
          <w:rFonts w:ascii="Times New Roman" w:eastAsia="Times New Roman" w:hAnsi="Times New Roman"/>
          <w:sz w:val="22"/>
        </w:rPr>
        <w:t xml:space="preserve"> до </w:t>
      </w:r>
      <w:proofErr w:type="spellStart"/>
      <w:r>
        <w:rPr>
          <w:rFonts w:ascii="Times New Roman" w:eastAsia="Times New Roman" w:hAnsi="Times New Roman"/>
          <w:sz w:val="22"/>
        </w:rPr>
        <w:t>комплексних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узгодже-них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програм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спрямованих</w:t>
      </w:r>
      <w:proofErr w:type="spellEnd"/>
      <w:r>
        <w:rPr>
          <w:rFonts w:ascii="Times New Roman" w:eastAsia="Times New Roman" w:hAnsi="Times New Roman"/>
          <w:sz w:val="22"/>
        </w:rPr>
        <w:t xml:space="preserve"> на </w:t>
      </w:r>
      <w:proofErr w:type="spellStart"/>
      <w:r>
        <w:rPr>
          <w:rFonts w:ascii="Times New Roman" w:eastAsia="Times New Roman" w:hAnsi="Times New Roman"/>
          <w:sz w:val="22"/>
        </w:rPr>
        <w:t>задоволення</w:t>
      </w:r>
      <w:proofErr w:type="spellEnd"/>
      <w:r>
        <w:rPr>
          <w:rFonts w:ascii="Times New Roman" w:eastAsia="Times New Roman" w:hAnsi="Times New Roman"/>
          <w:sz w:val="22"/>
        </w:rPr>
        <w:t xml:space="preserve"> потреб </w:t>
      </w:r>
      <w:proofErr w:type="spellStart"/>
      <w:r>
        <w:rPr>
          <w:rFonts w:ascii="Times New Roman" w:eastAsia="Times New Roman" w:hAnsi="Times New Roman"/>
          <w:sz w:val="22"/>
        </w:rPr>
        <w:t>споживачів</w:t>
      </w:r>
      <w:proofErr w:type="spellEnd"/>
      <w:r>
        <w:rPr>
          <w:rFonts w:ascii="Times New Roman" w:eastAsia="Times New Roman" w:hAnsi="Times New Roman"/>
          <w:sz w:val="22"/>
        </w:rPr>
        <w:t xml:space="preserve"> та </w:t>
      </w:r>
      <w:proofErr w:type="spellStart"/>
      <w:r>
        <w:rPr>
          <w:rFonts w:ascii="Times New Roman" w:eastAsia="Times New Roman" w:hAnsi="Times New Roman"/>
          <w:sz w:val="22"/>
        </w:rPr>
        <w:t>інтеграцію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інтересів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виробників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постачальників</w:t>
      </w:r>
      <w:proofErr w:type="spellEnd"/>
      <w:r>
        <w:rPr>
          <w:rFonts w:ascii="Times New Roman" w:eastAsia="Times New Roman" w:hAnsi="Times New Roman"/>
          <w:sz w:val="22"/>
        </w:rPr>
        <w:t xml:space="preserve"> та </w:t>
      </w:r>
      <w:proofErr w:type="spellStart"/>
      <w:r>
        <w:rPr>
          <w:rFonts w:ascii="Times New Roman" w:eastAsia="Times New Roman" w:hAnsi="Times New Roman"/>
          <w:sz w:val="22"/>
        </w:rPr>
        <w:t>посередни-ків</w:t>
      </w:r>
      <w:proofErr w:type="spellEnd"/>
      <w:r>
        <w:rPr>
          <w:rFonts w:ascii="Times New Roman" w:eastAsia="Times New Roman" w:hAnsi="Times New Roman"/>
          <w:sz w:val="22"/>
        </w:rPr>
        <w:t xml:space="preserve">. Тому </w:t>
      </w:r>
      <w:proofErr w:type="spellStart"/>
      <w:r>
        <w:rPr>
          <w:rFonts w:ascii="Times New Roman" w:eastAsia="Times New Roman" w:hAnsi="Times New Roman"/>
          <w:sz w:val="22"/>
        </w:rPr>
        <w:t>процес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їх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реалізації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потребує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врахування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впливу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внут-рішніх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обмежень</w:t>
      </w:r>
      <w:proofErr w:type="spellEnd"/>
      <w:r>
        <w:rPr>
          <w:rFonts w:ascii="Times New Roman" w:eastAsia="Times New Roman" w:hAnsi="Times New Roman"/>
          <w:sz w:val="22"/>
        </w:rPr>
        <w:t xml:space="preserve"> в </w:t>
      </w:r>
      <w:proofErr w:type="spellStart"/>
      <w:r>
        <w:rPr>
          <w:rFonts w:ascii="Times New Roman" w:eastAsia="Times New Roman" w:hAnsi="Times New Roman"/>
          <w:sz w:val="22"/>
        </w:rPr>
        <w:t>діяльності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підприємства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тобто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встановлення</w:t>
      </w:r>
      <w:proofErr w:type="spellEnd"/>
      <w:r>
        <w:rPr>
          <w:rFonts w:ascii="Times New Roman" w:eastAsia="Times New Roman" w:hAnsi="Times New Roman"/>
          <w:sz w:val="22"/>
        </w:rPr>
        <w:t xml:space="preserve"> «</w:t>
      </w:r>
      <w:proofErr w:type="spellStart"/>
      <w:r>
        <w:rPr>
          <w:rFonts w:ascii="Times New Roman" w:eastAsia="Times New Roman" w:hAnsi="Times New Roman"/>
          <w:sz w:val="22"/>
        </w:rPr>
        <w:t>вузьких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місць</w:t>
      </w:r>
      <w:proofErr w:type="spellEnd"/>
      <w:r>
        <w:rPr>
          <w:rFonts w:ascii="Times New Roman" w:eastAsia="Times New Roman" w:hAnsi="Times New Roman"/>
          <w:sz w:val="22"/>
        </w:rPr>
        <w:t xml:space="preserve">», </w:t>
      </w:r>
      <w:proofErr w:type="spellStart"/>
      <w:r>
        <w:rPr>
          <w:rFonts w:ascii="Times New Roman" w:eastAsia="Times New Roman" w:hAnsi="Times New Roman"/>
          <w:sz w:val="22"/>
        </w:rPr>
        <w:t>що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мають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чи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матимуть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вплив</w:t>
      </w:r>
      <w:proofErr w:type="spellEnd"/>
      <w:r>
        <w:rPr>
          <w:rFonts w:ascii="Times New Roman" w:eastAsia="Times New Roman" w:hAnsi="Times New Roman"/>
          <w:sz w:val="22"/>
        </w:rPr>
        <w:t xml:space="preserve"> на </w:t>
      </w:r>
      <w:proofErr w:type="spellStart"/>
      <w:r>
        <w:rPr>
          <w:rFonts w:ascii="Times New Roman" w:eastAsia="Times New Roman" w:hAnsi="Times New Roman"/>
          <w:sz w:val="22"/>
        </w:rPr>
        <w:t>результати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реалізації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стратегій</w:t>
      </w:r>
      <w:proofErr w:type="spellEnd"/>
      <w:r>
        <w:rPr>
          <w:rFonts w:ascii="Times New Roman" w:eastAsia="Times New Roman" w:hAnsi="Times New Roman"/>
          <w:sz w:val="22"/>
        </w:rPr>
        <w:t xml:space="preserve"> та </w:t>
      </w:r>
      <w:proofErr w:type="spellStart"/>
      <w:r>
        <w:rPr>
          <w:rFonts w:ascii="Times New Roman" w:eastAsia="Times New Roman" w:hAnsi="Times New Roman"/>
          <w:sz w:val="22"/>
        </w:rPr>
        <w:t>ідентифіковані</w:t>
      </w:r>
      <w:proofErr w:type="spellEnd"/>
      <w:r>
        <w:rPr>
          <w:rFonts w:ascii="Times New Roman" w:eastAsia="Times New Roman" w:hAnsi="Times New Roman"/>
          <w:sz w:val="22"/>
        </w:rPr>
        <w:t xml:space="preserve"> за результатами </w:t>
      </w:r>
      <w:proofErr w:type="spellStart"/>
      <w:r>
        <w:rPr>
          <w:rFonts w:ascii="Times New Roman" w:eastAsia="Times New Roman" w:hAnsi="Times New Roman"/>
          <w:sz w:val="22"/>
        </w:rPr>
        <w:t>моніто-рингу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ефективності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діяльності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п</w:t>
      </w:r>
      <w:proofErr w:type="gramEnd"/>
      <w:r>
        <w:rPr>
          <w:rFonts w:ascii="Times New Roman" w:eastAsia="Times New Roman" w:hAnsi="Times New Roman"/>
          <w:sz w:val="22"/>
        </w:rPr>
        <w:t>ідприємства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68120E" w:rsidRDefault="0068120E" w:rsidP="0068120E">
      <w:pPr>
        <w:spacing w:line="6" w:lineRule="exact"/>
        <w:rPr>
          <w:rFonts w:ascii="Times New Roman" w:eastAsia="Times New Roman" w:hAnsi="Times New Roman"/>
        </w:rPr>
      </w:pPr>
    </w:p>
    <w:p w:rsidR="0068120E" w:rsidRDefault="0068120E" w:rsidP="0068120E">
      <w:pPr>
        <w:spacing w:line="229" w:lineRule="auto"/>
        <w:ind w:left="40" w:right="20" w:firstLine="283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Черговість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ліквідації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обмежень</w:t>
      </w:r>
      <w:proofErr w:type="spellEnd"/>
      <w:r>
        <w:rPr>
          <w:rFonts w:ascii="Times New Roman" w:eastAsia="Times New Roman" w:hAnsi="Times New Roman"/>
          <w:sz w:val="22"/>
        </w:rPr>
        <w:t xml:space="preserve"> в </w:t>
      </w:r>
      <w:proofErr w:type="spellStart"/>
      <w:r>
        <w:rPr>
          <w:rFonts w:ascii="Times New Roman" w:eastAsia="Times New Roman" w:hAnsi="Times New Roman"/>
          <w:sz w:val="22"/>
        </w:rPr>
        <w:t>діяльності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п</w:t>
      </w:r>
      <w:proofErr w:type="gramEnd"/>
      <w:r>
        <w:rPr>
          <w:rFonts w:ascii="Times New Roman" w:eastAsia="Times New Roman" w:hAnsi="Times New Roman"/>
          <w:sz w:val="22"/>
        </w:rPr>
        <w:t>ідприємства</w:t>
      </w:r>
      <w:proofErr w:type="spellEnd"/>
      <w:r>
        <w:rPr>
          <w:rFonts w:ascii="Times New Roman" w:eastAsia="Times New Roman" w:hAnsi="Times New Roman"/>
          <w:sz w:val="22"/>
        </w:rPr>
        <w:t xml:space="preserve">, на нашу думку, </w:t>
      </w:r>
      <w:proofErr w:type="spellStart"/>
      <w:r>
        <w:rPr>
          <w:rFonts w:ascii="Times New Roman" w:eastAsia="Times New Roman" w:hAnsi="Times New Roman"/>
          <w:sz w:val="22"/>
        </w:rPr>
        <w:t>залежать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від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ступеня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їх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впливу</w:t>
      </w:r>
      <w:proofErr w:type="spellEnd"/>
      <w:r>
        <w:rPr>
          <w:rFonts w:ascii="Times New Roman" w:eastAsia="Times New Roman" w:hAnsi="Times New Roman"/>
          <w:sz w:val="22"/>
        </w:rPr>
        <w:t xml:space="preserve"> та </w:t>
      </w:r>
      <w:proofErr w:type="spellStart"/>
      <w:r>
        <w:rPr>
          <w:rFonts w:ascii="Times New Roman" w:eastAsia="Times New Roman" w:hAnsi="Times New Roman"/>
          <w:sz w:val="22"/>
        </w:rPr>
        <w:t>можливості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ліквідації</w:t>
      </w:r>
      <w:proofErr w:type="spellEnd"/>
      <w:r>
        <w:rPr>
          <w:rFonts w:ascii="Times New Roman" w:eastAsia="Times New Roman" w:hAnsi="Times New Roman"/>
          <w:sz w:val="22"/>
        </w:rPr>
        <w:t xml:space="preserve">. </w:t>
      </w:r>
      <w:proofErr w:type="spellStart"/>
      <w:r>
        <w:rPr>
          <w:rFonts w:ascii="Times New Roman" w:eastAsia="Times New Roman" w:hAnsi="Times New Roman"/>
          <w:sz w:val="22"/>
        </w:rPr>
        <w:t>Досліджуючи</w:t>
      </w:r>
      <w:proofErr w:type="spellEnd"/>
      <w:r>
        <w:rPr>
          <w:rFonts w:ascii="Times New Roman" w:eastAsia="Times New Roman" w:hAnsi="Times New Roman"/>
          <w:sz w:val="22"/>
        </w:rPr>
        <w:t xml:space="preserve"> «</w:t>
      </w:r>
      <w:proofErr w:type="spellStart"/>
      <w:r>
        <w:rPr>
          <w:rFonts w:ascii="Times New Roman" w:eastAsia="Times New Roman" w:hAnsi="Times New Roman"/>
          <w:sz w:val="22"/>
        </w:rPr>
        <w:t>вузькі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місця</w:t>
      </w:r>
      <w:proofErr w:type="spellEnd"/>
      <w:r>
        <w:rPr>
          <w:rFonts w:ascii="Times New Roman" w:eastAsia="Times New Roman" w:hAnsi="Times New Roman"/>
          <w:sz w:val="22"/>
        </w:rPr>
        <w:t xml:space="preserve">» </w:t>
      </w:r>
      <w:proofErr w:type="spellStart"/>
      <w:r>
        <w:rPr>
          <w:rFonts w:ascii="Times New Roman" w:eastAsia="Times New Roman" w:hAnsi="Times New Roman"/>
          <w:sz w:val="22"/>
        </w:rPr>
        <w:t>з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використанням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цих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критеріїв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пропонуємо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застосовувати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їх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градацію</w:t>
      </w:r>
      <w:proofErr w:type="spellEnd"/>
      <w:r>
        <w:rPr>
          <w:rFonts w:ascii="Times New Roman" w:eastAsia="Times New Roman" w:hAnsi="Times New Roman"/>
          <w:sz w:val="22"/>
        </w:rPr>
        <w:t xml:space="preserve"> за 10-бальною шкалою (табл. 1).</w:t>
      </w:r>
    </w:p>
    <w:p w:rsidR="0068120E" w:rsidRDefault="0068120E" w:rsidP="0068120E">
      <w:pPr>
        <w:spacing w:line="130" w:lineRule="exact"/>
        <w:rPr>
          <w:rFonts w:ascii="Times New Roman" w:eastAsia="Times New Roman" w:hAnsi="Times New Roman"/>
        </w:rPr>
      </w:pPr>
    </w:p>
    <w:p w:rsidR="0068120E" w:rsidRDefault="0068120E" w:rsidP="0068120E">
      <w:pPr>
        <w:spacing w:line="241" w:lineRule="auto"/>
        <w:ind w:left="1300" w:right="360" w:hanging="1259"/>
        <w:rPr>
          <w:rFonts w:ascii="Times New Roman" w:eastAsia="Times New Roman" w:hAnsi="Times New Roman"/>
          <w:b/>
          <w:sz w:val="21"/>
        </w:rPr>
      </w:pPr>
      <w:proofErr w:type="spellStart"/>
      <w:r>
        <w:rPr>
          <w:rFonts w:ascii="Times New Roman" w:eastAsia="Times New Roman" w:hAnsi="Times New Roman"/>
          <w:b/>
          <w:sz w:val="21"/>
        </w:rPr>
        <w:t>Таблиця</w:t>
      </w:r>
      <w:proofErr w:type="spellEnd"/>
      <w:r>
        <w:rPr>
          <w:rFonts w:ascii="Times New Roman" w:eastAsia="Times New Roman" w:hAnsi="Times New Roman"/>
          <w:b/>
          <w:sz w:val="21"/>
        </w:rPr>
        <w:t xml:space="preserve"> 1 – </w:t>
      </w:r>
      <w:proofErr w:type="spellStart"/>
      <w:r>
        <w:rPr>
          <w:rFonts w:ascii="Times New Roman" w:eastAsia="Times New Roman" w:hAnsi="Times New Roman"/>
          <w:b/>
          <w:sz w:val="21"/>
        </w:rPr>
        <w:t>Градація</w:t>
      </w:r>
      <w:proofErr w:type="spellEnd"/>
      <w:r>
        <w:rPr>
          <w:rFonts w:ascii="Times New Roman" w:eastAsia="Times New Roman" w:hAnsi="Times New Roman"/>
          <w:b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1"/>
        </w:rPr>
        <w:t>критеріїв</w:t>
      </w:r>
      <w:proofErr w:type="spellEnd"/>
      <w:r>
        <w:rPr>
          <w:rFonts w:ascii="Times New Roman" w:eastAsia="Times New Roman" w:hAnsi="Times New Roman"/>
          <w:b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1"/>
        </w:rPr>
        <w:t>ступеня</w:t>
      </w:r>
      <w:proofErr w:type="spellEnd"/>
      <w:r>
        <w:rPr>
          <w:rFonts w:ascii="Times New Roman" w:eastAsia="Times New Roman" w:hAnsi="Times New Roman"/>
          <w:b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1"/>
        </w:rPr>
        <w:t>впливу</w:t>
      </w:r>
      <w:proofErr w:type="spellEnd"/>
      <w:r>
        <w:rPr>
          <w:rFonts w:ascii="Times New Roman" w:eastAsia="Times New Roman" w:hAnsi="Times New Roman"/>
          <w:b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1"/>
        </w:rPr>
        <w:t>обмежень</w:t>
      </w:r>
      <w:proofErr w:type="spellEnd"/>
      <w:r>
        <w:rPr>
          <w:rFonts w:ascii="Times New Roman" w:eastAsia="Times New Roman" w:hAnsi="Times New Roman"/>
          <w:b/>
          <w:sz w:val="21"/>
        </w:rPr>
        <w:t xml:space="preserve"> </w:t>
      </w:r>
      <w:proofErr w:type="gramStart"/>
      <w:r>
        <w:rPr>
          <w:rFonts w:ascii="Times New Roman" w:eastAsia="Times New Roman" w:hAnsi="Times New Roman"/>
          <w:b/>
          <w:sz w:val="21"/>
        </w:rPr>
        <w:t>маркетингового</w:t>
      </w:r>
      <w:proofErr w:type="gramEnd"/>
      <w:r>
        <w:rPr>
          <w:rFonts w:ascii="Times New Roman" w:eastAsia="Times New Roman" w:hAnsi="Times New Roman"/>
          <w:b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1"/>
        </w:rPr>
        <w:t>управління</w:t>
      </w:r>
      <w:proofErr w:type="spellEnd"/>
      <w:r>
        <w:rPr>
          <w:rFonts w:ascii="Times New Roman" w:eastAsia="Times New Roman" w:hAnsi="Times New Roman"/>
          <w:b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1"/>
        </w:rPr>
        <w:t>товарними</w:t>
      </w:r>
      <w:proofErr w:type="spellEnd"/>
      <w:r>
        <w:rPr>
          <w:rFonts w:ascii="Times New Roman" w:eastAsia="Times New Roman" w:hAnsi="Times New Roman"/>
          <w:b/>
          <w:sz w:val="21"/>
        </w:rPr>
        <w:t xml:space="preserve"> потоками та </w:t>
      </w:r>
      <w:proofErr w:type="spellStart"/>
      <w:r>
        <w:rPr>
          <w:rFonts w:ascii="Times New Roman" w:eastAsia="Times New Roman" w:hAnsi="Times New Roman"/>
          <w:b/>
          <w:sz w:val="21"/>
        </w:rPr>
        <w:t>можливості</w:t>
      </w:r>
      <w:proofErr w:type="spellEnd"/>
      <w:r>
        <w:rPr>
          <w:rFonts w:ascii="Times New Roman" w:eastAsia="Times New Roman" w:hAnsi="Times New Roman"/>
          <w:b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1"/>
        </w:rPr>
        <w:t>їх</w:t>
      </w:r>
      <w:proofErr w:type="spellEnd"/>
      <w:r>
        <w:rPr>
          <w:rFonts w:ascii="Times New Roman" w:eastAsia="Times New Roman" w:hAnsi="Times New Roman"/>
          <w:b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1"/>
        </w:rPr>
        <w:t>ліквідації</w:t>
      </w:r>
      <w:proofErr w:type="spellEnd"/>
    </w:p>
    <w:p w:rsidR="0068120E" w:rsidRDefault="0068120E" w:rsidP="0068120E">
      <w:pPr>
        <w:spacing w:line="99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1280"/>
        <w:gridCol w:w="920"/>
        <w:gridCol w:w="920"/>
        <w:gridCol w:w="40"/>
        <w:gridCol w:w="860"/>
      </w:tblGrid>
      <w:tr w:rsidR="0068120E" w:rsidTr="00A375D4">
        <w:trPr>
          <w:trHeight w:val="258"/>
        </w:trPr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8120E" w:rsidRDefault="0068120E" w:rsidP="00A375D4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w w:val="99"/>
              </w:rPr>
              <w:t>Критерії</w:t>
            </w:r>
            <w:proofErr w:type="spellEnd"/>
            <w:r>
              <w:rPr>
                <w:rFonts w:ascii="Times New Roman" w:eastAsia="Times New Roman" w:hAnsi="Times New Roman"/>
                <w:b/>
                <w:w w:val="9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w w:val="99"/>
              </w:rPr>
              <w:t>оцінки</w:t>
            </w:r>
            <w:proofErr w:type="spellEnd"/>
          </w:p>
        </w:tc>
        <w:tc>
          <w:tcPr>
            <w:tcW w:w="3160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8120E" w:rsidRDefault="0068120E" w:rsidP="00A375D4">
            <w:pPr>
              <w:spacing w:line="0" w:lineRule="atLeast"/>
              <w:ind w:left="840"/>
              <w:rPr>
                <w:rFonts w:ascii="Times New Roman" w:eastAsia="Times New Roman" w:hAnsi="Times New Roman"/>
                <w:b/>
                <w:w w:val="99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w w:val="99"/>
              </w:rPr>
              <w:t>Градація</w:t>
            </w:r>
            <w:proofErr w:type="spellEnd"/>
            <w:r>
              <w:rPr>
                <w:rFonts w:ascii="Times New Roman" w:eastAsia="Times New Roman" w:hAnsi="Times New Roman"/>
                <w:b/>
                <w:w w:val="9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w w:val="99"/>
              </w:rPr>
              <w:t>критеріїв</w:t>
            </w:r>
            <w:proofErr w:type="spellEnd"/>
            <w:r>
              <w:rPr>
                <w:rFonts w:ascii="Times New Roman" w:eastAsia="Times New Roman" w:hAnsi="Times New Roman"/>
                <w:b/>
                <w:w w:val="99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w w:val="99"/>
              </w:rPr>
              <w:t>балі</w:t>
            </w:r>
            <w:proofErr w:type="gramStart"/>
            <w:r>
              <w:rPr>
                <w:rFonts w:ascii="Times New Roman" w:eastAsia="Times New Roman" w:hAnsi="Times New Roman"/>
                <w:b/>
                <w:w w:val="99"/>
              </w:rPr>
              <w:t>в</w:t>
            </w:r>
            <w:proofErr w:type="spellEnd"/>
            <w:proofErr w:type="gramEnd"/>
          </w:p>
        </w:tc>
        <w:tc>
          <w:tcPr>
            <w:tcW w:w="8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8120E" w:rsidRDefault="0068120E" w:rsidP="00A375D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68120E" w:rsidTr="00A375D4">
        <w:trPr>
          <w:trHeight w:val="95"/>
        </w:trPr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8120E" w:rsidRDefault="0068120E" w:rsidP="00A375D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8120E" w:rsidRDefault="0068120E" w:rsidP="00A375D4">
            <w:pPr>
              <w:spacing w:line="220" w:lineRule="exact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/>
                <w:b/>
              </w:rPr>
              <w:t>відсутній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чи</w:t>
            </w:r>
            <w:proofErr w:type="spellEnd"/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8120E" w:rsidRDefault="0068120E" w:rsidP="00A375D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8120E" w:rsidRDefault="0068120E" w:rsidP="00A375D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68120E" w:rsidRDefault="0068120E" w:rsidP="00A375D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8120E" w:rsidRDefault="0068120E" w:rsidP="00A375D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68120E" w:rsidTr="00A375D4">
        <w:trPr>
          <w:trHeight w:val="125"/>
        </w:trPr>
        <w:tc>
          <w:tcPr>
            <w:tcW w:w="21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8120E" w:rsidRDefault="0068120E" w:rsidP="00A375D4">
            <w:pPr>
              <w:spacing w:line="221" w:lineRule="exact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/>
                <w:b/>
              </w:rPr>
              <w:t>обмежень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 МУТП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8120E" w:rsidRDefault="0068120E" w:rsidP="00A375D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8120E" w:rsidRDefault="0068120E" w:rsidP="00A375D4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w w:val="99"/>
              </w:rPr>
              <w:t>низький</w:t>
            </w:r>
            <w:proofErr w:type="spellEnd"/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8120E" w:rsidRDefault="0068120E" w:rsidP="00A375D4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w w:val="99"/>
              </w:rPr>
              <w:t>середній</w:t>
            </w:r>
            <w:proofErr w:type="spellEnd"/>
          </w:p>
        </w:tc>
        <w:tc>
          <w:tcPr>
            <w:tcW w:w="40" w:type="dxa"/>
            <w:shd w:val="clear" w:color="auto" w:fill="auto"/>
            <w:vAlign w:val="bottom"/>
          </w:tcPr>
          <w:p w:rsidR="0068120E" w:rsidRDefault="0068120E" w:rsidP="00A375D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8120E" w:rsidRDefault="0068120E" w:rsidP="00A375D4">
            <w:pPr>
              <w:spacing w:line="0" w:lineRule="atLeast"/>
              <w:ind w:left="20"/>
              <w:rPr>
                <w:rFonts w:ascii="Times New Roman" w:eastAsia="Times New Roman" w:hAnsi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/>
                <w:b/>
              </w:rPr>
              <w:t>високий</w:t>
            </w:r>
            <w:proofErr w:type="spellEnd"/>
          </w:p>
        </w:tc>
      </w:tr>
      <w:tr w:rsidR="0068120E" w:rsidTr="00A375D4">
        <w:trPr>
          <w:trHeight w:val="231"/>
        </w:trPr>
        <w:tc>
          <w:tcPr>
            <w:tcW w:w="21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8120E" w:rsidRDefault="0068120E" w:rsidP="00A375D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8120E" w:rsidRDefault="0068120E" w:rsidP="00A375D4">
            <w:pPr>
              <w:spacing w:line="221" w:lineRule="exact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/>
                <w:b/>
              </w:rPr>
              <w:t>дуже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низька</w:t>
            </w:r>
            <w:proofErr w:type="spellEnd"/>
          </w:p>
        </w:tc>
        <w:tc>
          <w:tcPr>
            <w:tcW w:w="9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8120E" w:rsidRDefault="0068120E" w:rsidP="00A375D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8120E" w:rsidRDefault="0068120E" w:rsidP="00A375D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8120E" w:rsidRDefault="0068120E" w:rsidP="00A375D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8120E" w:rsidRDefault="0068120E" w:rsidP="00A375D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68120E" w:rsidTr="00A375D4">
        <w:trPr>
          <w:trHeight w:val="220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8120E" w:rsidRDefault="0068120E" w:rsidP="00A375D4">
            <w:pPr>
              <w:spacing w:line="219" w:lineRule="exact"/>
              <w:ind w:left="10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lastRenderedPageBreak/>
              <w:t>Ступінь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впливу</w:t>
            </w:r>
            <w:proofErr w:type="spellEnd"/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8120E" w:rsidRDefault="0068120E" w:rsidP="00A375D4">
            <w:pPr>
              <w:spacing w:line="21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[0; 2,5]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8120E" w:rsidRDefault="0068120E" w:rsidP="00A375D4">
            <w:pPr>
              <w:spacing w:line="219" w:lineRule="exact"/>
              <w:jc w:val="center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(2,5; 5,0]</w:t>
            </w:r>
            <w:proofErr w:type="gramEnd"/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8120E" w:rsidRDefault="0068120E" w:rsidP="00A375D4">
            <w:pPr>
              <w:spacing w:line="219" w:lineRule="exact"/>
              <w:jc w:val="center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(5,0; 7,5]</w:t>
            </w:r>
            <w:proofErr w:type="gramEnd"/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8120E" w:rsidRDefault="0068120E" w:rsidP="00A375D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8120E" w:rsidRDefault="0068120E" w:rsidP="00A375D4">
            <w:pPr>
              <w:spacing w:line="219" w:lineRule="exact"/>
              <w:ind w:left="40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(7,5; 10]</w:t>
            </w:r>
            <w:proofErr w:type="gramEnd"/>
          </w:p>
        </w:tc>
      </w:tr>
      <w:tr w:rsidR="0068120E" w:rsidTr="00A375D4">
        <w:trPr>
          <w:trHeight w:val="222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8120E" w:rsidRDefault="0068120E" w:rsidP="00A375D4">
            <w:pPr>
              <w:spacing w:line="211" w:lineRule="exact"/>
              <w:ind w:left="10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Можливість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ліквідації</w:t>
            </w:r>
            <w:proofErr w:type="spellEnd"/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8120E" w:rsidRDefault="0068120E" w:rsidP="00A375D4">
            <w:pPr>
              <w:spacing w:line="211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[0; 2,5]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8120E" w:rsidRDefault="0068120E" w:rsidP="00A375D4">
            <w:pPr>
              <w:spacing w:line="211" w:lineRule="exact"/>
              <w:jc w:val="center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(2,5; 5,0]</w:t>
            </w:r>
            <w:proofErr w:type="gramEnd"/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8120E" w:rsidRDefault="0068120E" w:rsidP="00A375D4">
            <w:pPr>
              <w:spacing w:line="211" w:lineRule="exact"/>
              <w:jc w:val="center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(5,0; 7,5]</w:t>
            </w:r>
            <w:proofErr w:type="gramEnd"/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8120E" w:rsidRDefault="0068120E" w:rsidP="00A375D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8120E" w:rsidRDefault="0068120E" w:rsidP="00A375D4">
            <w:pPr>
              <w:spacing w:line="211" w:lineRule="exact"/>
              <w:ind w:left="40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(7,5; 10]</w:t>
            </w:r>
            <w:proofErr w:type="gramEnd"/>
          </w:p>
        </w:tc>
      </w:tr>
    </w:tbl>
    <w:p w:rsidR="0068120E" w:rsidRDefault="0068120E" w:rsidP="0068120E">
      <w:pPr>
        <w:spacing w:line="105" w:lineRule="exact"/>
        <w:rPr>
          <w:rFonts w:ascii="Times New Roman" w:eastAsia="Times New Roman" w:hAnsi="Times New Roman"/>
        </w:rPr>
      </w:pPr>
    </w:p>
    <w:p w:rsidR="0068120E" w:rsidRDefault="0068120E" w:rsidP="0068120E">
      <w:pPr>
        <w:spacing w:line="0" w:lineRule="atLeast"/>
        <w:ind w:left="320"/>
        <w:rPr>
          <w:rFonts w:ascii="Times New Roman" w:eastAsia="Times New Roman" w:hAnsi="Times New Roman"/>
          <w:i/>
        </w:rPr>
      </w:pPr>
      <w:proofErr w:type="spellStart"/>
      <w:r>
        <w:rPr>
          <w:rFonts w:ascii="Times New Roman" w:eastAsia="Times New Roman" w:hAnsi="Times New Roman"/>
          <w:i/>
        </w:rPr>
        <w:t>Джерело</w:t>
      </w:r>
      <w:proofErr w:type="spellEnd"/>
      <w:r>
        <w:rPr>
          <w:rFonts w:ascii="Times New Roman" w:eastAsia="Times New Roman" w:hAnsi="Times New Roman"/>
          <w:i/>
        </w:rPr>
        <w:t xml:space="preserve">: </w:t>
      </w:r>
      <w:proofErr w:type="spellStart"/>
      <w:r>
        <w:rPr>
          <w:rFonts w:ascii="Times New Roman" w:eastAsia="Times New Roman" w:hAnsi="Times New Roman"/>
          <w:i/>
        </w:rPr>
        <w:t>власна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розробка</w:t>
      </w:r>
      <w:proofErr w:type="spellEnd"/>
    </w:p>
    <w:p w:rsidR="0068120E" w:rsidRDefault="0068120E" w:rsidP="0068120E">
      <w:pPr>
        <w:spacing w:line="199" w:lineRule="exact"/>
        <w:rPr>
          <w:rFonts w:ascii="Times New Roman" w:eastAsia="Times New Roman" w:hAnsi="Times New Roman"/>
        </w:rPr>
      </w:pPr>
    </w:p>
    <w:p w:rsidR="0068120E" w:rsidRDefault="0068120E" w:rsidP="0068120E">
      <w:pPr>
        <w:spacing w:line="230" w:lineRule="auto"/>
        <w:ind w:left="40" w:right="20" w:firstLine="283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Так, </w:t>
      </w:r>
      <w:proofErr w:type="spellStart"/>
      <w:r>
        <w:rPr>
          <w:rFonts w:ascii="Times New Roman" w:eastAsia="Times New Roman" w:hAnsi="Times New Roman"/>
          <w:sz w:val="22"/>
        </w:rPr>
        <w:t>результати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реалізації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стратегій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управління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збутом</w:t>
      </w:r>
      <w:proofErr w:type="spellEnd"/>
      <w:r>
        <w:rPr>
          <w:rFonts w:ascii="Times New Roman" w:eastAsia="Times New Roman" w:hAnsi="Times New Roman"/>
          <w:sz w:val="22"/>
        </w:rPr>
        <w:t xml:space="preserve"> ПАТ «</w:t>
      </w:r>
      <w:proofErr w:type="spellStart"/>
      <w:r>
        <w:rPr>
          <w:rFonts w:ascii="Times New Roman" w:eastAsia="Times New Roman" w:hAnsi="Times New Roman"/>
          <w:sz w:val="22"/>
        </w:rPr>
        <w:t>Кременчуцький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міськмолокозавод</w:t>
      </w:r>
      <w:proofErr w:type="spellEnd"/>
      <w:r>
        <w:rPr>
          <w:rFonts w:ascii="Times New Roman" w:eastAsia="Times New Roman" w:hAnsi="Times New Roman"/>
          <w:sz w:val="22"/>
        </w:rPr>
        <w:t xml:space="preserve">» </w:t>
      </w:r>
      <w:proofErr w:type="spellStart"/>
      <w:r>
        <w:rPr>
          <w:rFonts w:ascii="Times New Roman" w:eastAsia="Times New Roman" w:hAnsi="Times New Roman"/>
          <w:sz w:val="22"/>
        </w:rPr>
        <w:t>залежать</w:t>
      </w:r>
      <w:proofErr w:type="spellEnd"/>
      <w:r>
        <w:rPr>
          <w:rFonts w:ascii="Times New Roman" w:eastAsia="Times New Roman" w:hAnsi="Times New Roman"/>
          <w:sz w:val="22"/>
        </w:rPr>
        <w:t xml:space="preserve">, на нашу думку, </w:t>
      </w:r>
      <w:proofErr w:type="spellStart"/>
      <w:r>
        <w:rPr>
          <w:rFonts w:ascii="Times New Roman" w:eastAsia="Times New Roman" w:hAnsi="Times New Roman"/>
          <w:sz w:val="22"/>
        </w:rPr>
        <w:t>від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наступних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існуючих</w:t>
      </w:r>
      <w:proofErr w:type="spellEnd"/>
      <w:r>
        <w:rPr>
          <w:rFonts w:ascii="Times New Roman" w:eastAsia="Times New Roman" w:hAnsi="Times New Roman"/>
          <w:sz w:val="22"/>
        </w:rPr>
        <w:t xml:space="preserve"> та </w:t>
      </w:r>
      <w:proofErr w:type="spellStart"/>
      <w:r>
        <w:rPr>
          <w:rFonts w:ascii="Times New Roman" w:eastAsia="Times New Roman" w:hAnsi="Times New Roman"/>
          <w:sz w:val="22"/>
        </w:rPr>
        <w:t>потенційних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обмежень</w:t>
      </w:r>
      <w:proofErr w:type="spellEnd"/>
      <w:r>
        <w:rPr>
          <w:rFonts w:ascii="Times New Roman" w:eastAsia="Times New Roman" w:hAnsi="Times New Roman"/>
          <w:sz w:val="22"/>
        </w:rPr>
        <w:t xml:space="preserve">: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р</w:t>
      </w:r>
      <w:proofErr w:type="gramEnd"/>
      <w:r>
        <w:rPr>
          <w:rFonts w:ascii="Times New Roman" w:eastAsia="Times New Roman" w:hAnsi="Times New Roman"/>
          <w:sz w:val="22"/>
        </w:rPr>
        <w:t>івень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витрат</w:t>
      </w:r>
      <w:proofErr w:type="spellEnd"/>
      <w:r>
        <w:rPr>
          <w:rFonts w:ascii="Times New Roman" w:eastAsia="Times New Roman" w:hAnsi="Times New Roman"/>
          <w:sz w:val="22"/>
        </w:rPr>
        <w:t xml:space="preserve"> на </w:t>
      </w:r>
      <w:proofErr w:type="spellStart"/>
      <w:r>
        <w:rPr>
          <w:rFonts w:ascii="Times New Roman" w:eastAsia="Times New Roman" w:hAnsi="Times New Roman"/>
          <w:sz w:val="22"/>
        </w:rPr>
        <w:t>проведення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рекламних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заходів</w:t>
      </w:r>
      <w:proofErr w:type="spellEnd"/>
      <w:r>
        <w:rPr>
          <w:rFonts w:ascii="Times New Roman" w:eastAsia="Times New Roman" w:hAnsi="Times New Roman"/>
          <w:sz w:val="22"/>
        </w:rPr>
        <w:t xml:space="preserve">; </w:t>
      </w:r>
      <w:proofErr w:type="spellStart"/>
      <w:r>
        <w:rPr>
          <w:rFonts w:ascii="Times New Roman" w:eastAsia="Times New Roman" w:hAnsi="Times New Roman"/>
          <w:sz w:val="22"/>
        </w:rPr>
        <w:t>комерційні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ризики</w:t>
      </w:r>
      <w:proofErr w:type="spellEnd"/>
      <w:r>
        <w:rPr>
          <w:rFonts w:ascii="Times New Roman" w:eastAsia="Times New Roman" w:hAnsi="Times New Roman"/>
          <w:sz w:val="22"/>
        </w:rPr>
        <w:t xml:space="preserve"> при </w:t>
      </w:r>
      <w:proofErr w:type="spellStart"/>
      <w:r>
        <w:rPr>
          <w:rFonts w:ascii="Times New Roman" w:eastAsia="Times New Roman" w:hAnsi="Times New Roman"/>
          <w:sz w:val="22"/>
        </w:rPr>
        <w:t>проведенні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змін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асортименту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продукції</w:t>
      </w:r>
      <w:proofErr w:type="spellEnd"/>
      <w:r>
        <w:rPr>
          <w:rFonts w:ascii="Times New Roman" w:eastAsia="Times New Roman" w:hAnsi="Times New Roman"/>
          <w:sz w:val="22"/>
        </w:rPr>
        <w:t xml:space="preserve">; </w:t>
      </w:r>
      <w:proofErr w:type="spellStart"/>
      <w:r>
        <w:rPr>
          <w:rFonts w:ascii="Times New Roman" w:eastAsia="Times New Roman" w:hAnsi="Times New Roman"/>
          <w:sz w:val="22"/>
        </w:rPr>
        <w:t>рівень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кваліфікації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збу-тового</w:t>
      </w:r>
      <w:proofErr w:type="spellEnd"/>
      <w:r>
        <w:rPr>
          <w:rFonts w:ascii="Times New Roman" w:eastAsia="Times New Roman" w:hAnsi="Times New Roman"/>
          <w:sz w:val="22"/>
        </w:rPr>
        <w:t xml:space="preserve"> персоналу; </w:t>
      </w:r>
      <w:proofErr w:type="spellStart"/>
      <w:r>
        <w:rPr>
          <w:rFonts w:ascii="Times New Roman" w:eastAsia="Times New Roman" w:hAnsi="Times New Roman"/>
          <w:sz w:val="22"/>
        </w:rPr>
        <w:t>ризики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відносин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бізнес-партнерами</w:t>
      </w:r>
      <w:proofErr w:type="spellEnd"/>
      <w:r>
        <w:rPr>
          <w:rFonts w:ascii="Times New Roman" w:eastAsia="Times New Roman" w:hAnsi="Times New Roman"/>
          <w:sz w:val="22"/>
        </w:rPr>
        <w:t xml:space="preserve">;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р</w:t>
      </w:r>
      <w:proofErr w:type="gramEnd"/>
      <w:r>
        <w:rPr>
          <w:rFonts w:ascii="Times New Roman" w:eastAsia="Times New Roman" w:hAnsi="Times New Roman"/>
          <w:sz w:val="22"/>
        </w:rPr>
        <w:t>івень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витрат</w:t>
      </w:r>
      <w:proofErr w:type="spellEnd"/>
      <w:r>
        <w:rPr>
          <w:rFonts w:ascii="Times New Roman" w:eastAsia="Times New Roman" w:hAnsi="Times New Roman"/>
          <w:sz w:val="22"/>
        </w:rPr>
        <w:t xml:space="preserve"> на </w:t>
      </w:r>
      <w:proofErr w:type="spellStart"/>
      <w:r>
        <w:rPr>
          <w:rFonts w:ascii="Times New Roman" w:eastAsia="Times New Roman" w:hAnsi="Times New Roman"/>
          <w:sz w:val="22"/>
        </w:rPr>
        <w:t>сировину</w:t>
      </w:r>
      <w:proofErr w:type="spellEnd"/>
      <w:r>
        <w:rPr>
          <w:rFonts w:ascii="Times New Roman" w:eastAsia="Times New Roman" w:hAnsi="Times New Roman"/>
          <w:sz w:val="22"/>
        </w:rPr>
        <w:t xml:space="preserve">; </w:t>
      </w:r>
      <w:proofErr w:type="spellStart"/>
      <w:r>
        <w:rPr>
          <w:rFonts w:ascii="Times New Roman" w:eastAsia="Times New Roman" w:hAnsi="Times New Roman"/>
          <w:sz w:val="22"/>
        </w:rPr>
        <w:t>якість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сировини</w:t>
      </w:r>
      <w:proofErr w:type="spellEnd"/>
      <w:r>
        <w:rPr>
          <w:rFonts w:ascii="Times New Roman" w:eastAsia="Times New Roman" w:hAnsi="Times New Roman"/>
          <w:sz w:val="22"/>
        </w:rPr>
        <w:t xml:space="preserve"> та </w:t>
      </w:r>
      <w:proofErr w:type="spellStart"/>
      <w:r>
        <w:rPr>
          <w:rFonts w:ascii="Times New Roman" w:eastAsia="Times New Roman" w:hAnsi="Times New Roman"/>
          <w:sz w:val="22"/>
        </w:rPr>
        <w:t>інші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обмеження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68120E" w:rsidRDefault="0068120E" w:rsidP="0068120E">
      <w:pPr>
        <w:spacing w:line="3" w:lineRule="exact"/>
        <w:rPr>
          <w:rFonts w:ascii="Times New Roman" w:eastAsia="Times New Roman" w:hAnsi="Times New Roman"/>
        </w:rPr>
      </w:pPr>
    </w:p>
    <w:p w:rsidR="0068120E" w:rsidRDefault="0068120E" w:rsidP="0068120E">
      <w:pPr>
        <w:spacing w:line="229" w:lineRule="auto"/>
        <w:ind w:left="40" w:right="20" w:firstLine="283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Враховуючи</w:t>
      </w:r>
      <w:proofErr w:type="spellEnd"/>
      <w:r>
        <w:rPr>
          <w:rFonts w:ascii="Times New Roman" w:eastAsia="Times New Roman" w:hAnsi="Times New Roman"/>
          <w:sz w:val="22"/>
        </w:rPr>
        <w:t xml:space="preserve"> характер «</w:t>
      </w:r>
      <w:proofErr w:type="spellStart"/>
      <w:r>
        <w:rPr>
          <w:rFonts w:ascii="Times New Roman" w:eastAsia="Times New Roman" w:hAnsi="Times New Roman"/>
          <w:sz w:val="22"/>
        </w:rPr>
        <w:t>вузьких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місць</w:t>
      </w:r>
      <w:proofErr w:type="spellEnd"/>
      <w:r>
        <w:rPr>
          <w:rFonts w:ascii="Times New Roman" w:eastAsia="Times New Roman" w:hAnsi="Times New Roman"/>
          <w:sz w:val="22"/>
        </w:rPr>
        <w:t xml:space="preserve">» у </w:t>
      </w:r>
      <w:proofErr w:type="spellStart"/>
      <w:r>
        <w:rPr>
          <w:rFonts w:ascii="Times New Roman" w:eastAsia="Times New Roman" w:hAnsi="Times New Roman"/>
          <w:sz w:val="22"/>
        </w:rPr>
        <w:t>діяльності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п</w:t>
      </w:r>
      <w:proofErr w:type="gramEnd"/>
      <w:r>
        <w:rPr>
          <w:rFonts w:ascii="Times New Roman" w:eastAsia="Times New Roman" w:hAnsi="Times New Roman"/>
          <w:sz w:val="22"/>
        </w:rPr>
        <w:t>ідпри-ємства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визначених</w:t>
      </w:r>
      <w:proofErr w:type="spellEnd"/>
      <w:r>
        <w:rPr>
          <w:rFonts w:ascii="Times New Roman" w:eastAsia="Times New Roman" w:hAnsi="Times New Roman"/>
          <w:sz w:val="22"/>
        </w:rPr>
        <w:t xml:space="preserve"> за </w:t>
      </w:r>
      <w:proofErr w:type="spellStart"/>
      <w:r>
        <w:rPr>
          <w:rFonts w:ascii="Times New Roman" w:eastAsia="Times New Roman" w:hAnsi="Times New Roman"/>
          <w:sz w:val="22"/>
        </w:rPr>
        <w:t>критеріями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ступеня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впливу</w:t>
      </w:r>
      <w:proofErr w:type="spellEnd"/>
      <w:r>
        <w:rPr>
          <w:rFonts w:ascii="Times New Roman" w:eastAsia="Times New Roman" w:hAnsi="Times New Roman"/>
          <w:sz w:val="22"/>
        </w:rPr>
        <w:t xml:space="preserve"> на </w:t>
      </w:r>
      <w:proofErr w:type="spellStart"/>
      <w:r>
        <w:rPr>
          <w:rFonts w:ascii="Times New Roman" w:eastAsia="Times New Roman" w:hAnsi="Times New Roman"/>
          <w:sz w:val="22"/>
        </w:rPr>
        <w:t>результати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реалізації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стратегій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управління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збутом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товарних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груп</w:t>
      </w:r>
      <w:proofErr w:type="spellEnd"/>
      <w:r>
        <w:rPr>
          <w:rFonts w:ascii="Times New Roman" w:eastAsia="Times New Roman" w:hAnsi="Times New Roman"/>
          <w:sz w:val="22"/>
        </w:rPr>
        <w:t xml:space="preserve"> та </w:t>
      </w:r>
      <w:proofErr w:type="spellStart"/>
      <w:r>
        <w:rPr>
          <w:rFonts w:ascii="Times New Roman" w:eastAsia="Times New Roman" w:hAnsi="Times New Roman"/>
          <w:sz w:val="22"/>
        </w:rPr>
        <w:t>мож-ливістю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ліквідації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доцільно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встановлювати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черговість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ліквідації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обмежень</w:t>
      </w:r>
      <w:proofErr w:type="spellEnd"/>
      <w:r>
        <w:rPr>
          <w:rFonts w:ascii="Times New Roman" w:eastAsia="Times New Roman" w:hAnsi="Times New Roman"/>
          <w:sz w:val="22"/>
        </w:rPr>
        <w:t xml:space="preserve"> МУТП </w:t>
      </w:r>
      <w:proofErr w:type="spellStart"/>
      <w:r>
        <w:rPr>
          <w:rFonts w:ascii="Times New Roman" w:eastAsia="Times New Roman" w:hAnsi="Times New Roman"/>
          <w:sz w:val="22"/>
        </w:rPr>
        <w:t>підприємства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68120E" w:rsidRDefault="0068120E" w:rsidP="0068120E">
      <w:pPr>
        <w:spacing w:line="6" w:lineRule="exact"/>
        <w:rPr>
          <w:rFonts w:ascii="Times New Roman" w:eastAsia="Times New Roman" w:hAnsi="Times New Roman"/>
        </w:rPr>
      </w:pPr>
    </w:p>
    <w:p w:rsidR="0068120E" w:rsidRDefault="0068120E" w:rsidP="0068120E">
      <w:pPr>
        <w:spacing w:line="229" w:lineRule="auto"/>
        <w:ind w:left="40" w:right="20" w:firstLine="283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Черговість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ліквідації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обмежень</w:t>
      </w:r>
      <w:proofErr w:type="spellEnd"/>
      <w:r>
        <w:rPr>
          <w:rFonts w:ascii="Times New Roman" w:eastAsia="Times New Roman" w:hAnsi="Times New Roman"/>
          <w:sz w:val="22"/>
        </w:rPr>
        <w:t xml:space="preserve"> МУТП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п</w:t>
      </w:r>
      <w:proofErr w:type="gramEnd"/>
      <w:r>
        <w:rPr>
          <w:rFonts w:ascii="Times New Roman" w:eastAsia="Times New Roman" w:hAnsi="Times New Roman"/>
          <w:sz w:val="22"/>
        </w:rPr>
        <w:t>ідприємства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пропо-нуємо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визначати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урахуванням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зваженої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їх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оцінки</w:t>
      </w:r>
      <w:proofErr w:type="spellEnd"/>
      <w:r>
        <w:rPr>
          <w:rFonts w:ascii="Times New Roman" w:eastAsia="Times New Roman" w:hAnsi="Times New Roman"/>
          <w:sz w:val="22"/>
        </w:rPr>
        <w:t xml:space="preserve"> за </w:t>
      </w:r>
      <w:proofErr w:type="spellStart"/>
      <w:r>
        <w:rPr>
          <w:rFonts w:ascii="Times New Roman" w:eastAsia="Times New Roman" w:hAnsi="Times New Roman"/>
          <w:sz w:val="22"/>
        </w:rPr>
        <w:t>ступенем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впливу</w:t>
      </w:r>
      <w:proofErr w:type="spellEnd"/>
      <w:r>
        <w:rPr>
          <w:rFonts w:ascii="Times New Roman" w:eastAsia="Times New Roman" w:hAnsi="Times New Roman"/>
          <w:sz w:val="22"/>
        </w:rPr>
        <w:t xml:space="preserve"> та </w:t>
      </w:r>
      <w:proofErr w:type="spellStart"/>
      <w:r>
        <w:rPr>
          <w:rFonts w:ascii="Times New Roman" w:eastAsia="Times New Roman" w:hAnsi="Times New Roman"/>
          <w:sz w:val="22"/>
        </w:rPr>
        <w:t>можливістю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ліквідації</w:t>
      </w:r>
      <w:proofErr w:type="spellEnd"/>
      <w:r>
        <w:rPr>
          <w:rFonts w:ascii="Times New Roman" w:eastAsia="Times New Roman" w:hAnsi="Times New Roman"/>
          <w:sz w:val="22"/>
        </w:rPr>
        <w:t xml:space="preserve"> за формулою:</w:t>
      </w:r>
    </w:p>
    <w:p w:rsidR="0068120E" w:rsidRDefault="0068120E" w:rsidP="0068120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1628775</wp:posOffset>
            </wp:positionH>
            <wp:positionV relativeFrom="paragraph">
              <wp:posOffset>74295</wp:posOffset>
            </wp:positionV>
            <wp:extent cx="1049020" cy="170815"/>
            <wp:effectExtent l="19050" t="0" r="0" b="0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8120E" w:rsidRDefault="0068120E" w:rsidP="0068120E">
      <w:pPr>
        <w:spacing w:line="100" w:lineRule="exact"/>
        <w:rPr>
          <w:rFonts w:ascii="Times New Roman" w:eastAsia="Times New Roman" w:hAnsi="Times New Roman"/>
        </w:rPr>
      </w:pPr>
    </w:p>
    <w:tbl>
      <w:tblPr>
        <w:tblW w:w="0" w:type="auto"/>
        <w:tblInd w:w="23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80"/>
        <w:gridCol w:w="1260"/>
      </w:tblGrid>
      <w:tr w:rsidR="0068120E" w:rsidTr="00A375D4">
        <w:trPr>
          <w:trHeight w:val="300"/>
        </w:trPr>
        <w:tc>
          <w:tcPr>
            <w:tcW w:w="2580" w:type="dxa"/>
            <w:shd w:val="clear" w:color="auto" w:fill="auto"/>
            <w:vAlign w:val="bottom"/>
          </w:tcPr>
          <w:p w:rsidR="0068120E" w:rsidRDefault="0068120E" w:rsidP="00A375D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2"/>
              </w:rPr>
              <w:t>Р</w:t>
            </w:r>
            <w:r>
              <w:rPr>
                <w:rFonts w:ascii="Times New Roman" w:eastAsia="Times New Roman" w:hAnsi="Times New Roman"/>
                <w:i/>
                <w:sz w:val="25"/>
                <w:vertAlign w:val="subscript"/>
              </w:rPr>
              <w:t>о</w:t>
            </w:r>
            <w:proofErr w:type="spellEnd"/>
            <w:r>
              <w:rPr>
                <w:rFonts w:ascii="Times New Roman" w:eastAsia="Times New Roman" w:hAnsi="Times New Roman"/>
                <w:i/>
                <w:sz w:val="22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/>
                <w:i/>
                <w:sz w:val="22"/>
              </w:rPr>
              <w:t>L</w:t>
            </w:r>
            <w:r>
              <w:rPr>
                <w:rFonts w:ascii="Times New Roman" w:eastAsia="Times New Roman" w:hAnsi="Times New Roman"/>
                <w:i/>
                <w:sz w:val="25"/>
                <w:vertAlign w:val="subscript"/>
              </w:rPr>
              <w:t>c</w:t>
            </w:r>
            <w:proofErr w:type="spellEnd"/>
            <w:r>
              <w:rPr>
                <w:rFonts w:ascii="Times New Roman" w:eastAsia="Times New Roman" w:hAnsi="Times New Roman"/>
                <w:i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2"/>
              </w:rPr>
              <w:t>p</w:t>
            </w:r>
            <w:proofErr w:type="spellEnd"/>
            <w:r>
              <w:rPr>
                <w:rFonts w:ascii="Times New Roman" w:eastAsia="Times New Roman" w:hAnsi="Times New Roman"/>
                <w:i/>
                <w:sz w:val="22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5"/>
                <w:vertAlign w:val="subscript"/>
              </w:rPr>
              <w:t>L</w:t>
            </w:r>
            <w:r>
              <w:rPr>
                <w:rFonts w:ascii="Times New Roman" w:eastAsia="Times New Roman" w:hAnsi="Times New Roman"/>
                <w:i/>
                <w:sz w:val="22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/>
                <w:i/>
                <w:sz w:val="22"/>
              </w:rPr>
              <w:t>V</w:t>
            </w:r>
            <w:r>
              <w:rPr>
                <w:rFonts w:ascii="Times New Roman" w:eastAsia="Times New Roman" w:hAnsi="Times New Roman"/>
                <w:i/>
                <w:sz w:val="25"/>
                <w:vertAlign w:val="subscript"/>
              </w:rPr>
              <w:t>c</w:t>
            </w:r>
            <w:proofErr w:type="spellEnd"/>
            <w:r>
              <w:rPr>
                <w:rFonts w:ascii="Times New Roman" w:eastAsia="Times New Roman" w:hAnsi="Times New Roman"/>
                <w:i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2"/>
              </w:rPr>
              <w:t>p</w:t>
            </w:r>
            <w:r>
              <w:rPr>
                <w:rFonts w:ascii="Times New Roman" w:eastAsia="Times New Roman" w:hAnsi="Times New Roman"/>
                <w:i/>
                <w:sz w:val="25"/>
                <w:vertAlign w:val="subscript"/>
              </w:rPr>
              <w:t>V</w:t>
            </w:r>
            <w:proofErr w:type="spellEnd"/>
            <w:r>
              <w:rPr>
                <w:rFonts w:ascii="Times New Roman" w:eastAsia="Times New Roman" w:hAnsi="Times New Roman"/>
                <w:i/>
                <w:sz w:val="22"/>
              </w:rPr>
              <w:t xml:space="preserve">  </w:t>
            </w:r>
            <w:r>
              <w:rPr>
                <w:rFonts w:ascii="Times New Roman" w:eastAsia="Times New Roman" w:hAnsi="Times New Roman"/>
                <w:sz w:val="22"/>
              </w:rPr>
              <w:t>,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68120E" w:rsidRDefault="0068120E" w:rsidP="00A375D4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(1)</w:t>
            </w:r>
          </w:p>
        </w:tc>
      </w:tr>
    </w:tbl>
    <w:p w:rsidR="0068120E" w:rsidRDefault="0068120E" w:rsidP="0068120E">
      <w:pPr>
        <w:spacing w:line="62" w:lineRule="exact"/>
        <w:rPr>
          <w:rFonts w:ascii="Times New Roman" w:eastAsia="Times New Roman" w:hAnsi="Times New Roman"/>
        </w:rPr>
      </w:pPr>
    </w:p>
    <w:p w:rsidR="0068120E" w:rsidRDefault="0068120E" w:rsidP="0068120E">
      <w:pPr>
        <w:spacing w:line="0" w:lineRule="atLeast"/>
        <w:ind w:left="4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де </w:t>
      </w:r>
      <w:proofErr w:type="spellStart"/>
      <w:r>
        <w:rPr>
          <w:rFonts w:ascii="Times New Roman" w:eastAsia="Times New Roman" w:hAnsi="Times New Roman"/>
          <w:i/>
          <w:sz w:val="22"/>
        </w:rPr>
        <w:t>Р</w:t>
      </w:r>
      <w:r>
        <w:rPr>
          <w:rFonts w:ascii="Times New Roman" w:eastAsia="Times New Roman" w:hAnsi="Times New Roman"/>
          <w:i/>
          <w:sz w:val="27"/>
          <w:vertAlign w:val="subscript"/>
        </w:rPr>
        <w:t>о</w:t>
      </w:r>
      <w:proofErr w:type="spellEnd"/>
      <w:r>
        <w:rPr>
          <w:rFonts w:ascii="Times New Roman" w:eastAsia="Times New Roman" w:hAnsi="Times New Roman"/>
          <w:sz w:val="22"/>
        </w:rPr>
        <w:t xml:space="preserve"> – </w:t>
      </w:r>
      <w:proofErr w:type="spellStart"/>
      <w:r>
        <w:rPr>
          <w:rFonts w:ascii="Times New Roman" w:eastAsia="Times New Roman" w:hAnsi="Times New Roman"/>
          <w:sz w:val="22"/>
        </w:rPr>
        <w:t>зважена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оцінка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обмежень</w:t>
      </w:r>
      <w:proofErr w:type="spellEnd"/>
      <w:r>
        <w:rPr>
          <w:rFonts w:ascii="Times New Roman" w:eastAsia="Times New Roman" w:hAnsi="Times New Roman"/>
          <w:sz w:val="22"/>
        </w:rPr>
        <w:t xml:space="preserve"> МУТП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п</w:t>
      </w:r>
      <w:proofErr w:type="gramEnd"/>
      <w:r>
        <w:rPr>
          <w:rFonts w:ascii="Times New Roman" w:eastAsia="Times New Roman" w:hAnsi="Times New Roman"/>
          <w:sz w:val="22"/>
        </w:rPr>
        <w:t>ідприємства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балів</w:t>
      </w:r>
      <w:proofErr w:type="spellEnd"/>
      <w:r>
        <w:rPr>
          <w:rFonts w:ascii="Times New Roman" w:eastAsia="Times New Roman" w:hAnsi="Times New Roman"/>
          <w:sz w:val="22"/>
        </w:rPr>
        <w:t>;</w:t>
      </w:r>
    </w:p>
    <w:p w:rsidR="0068120E" w:rsidRDefault="0068120E" w:rsidP="0068120E">
      <w:pPr>
        <w:spacing w:line="238" w:lineRule="auto"/>
        <w:ind w:left="320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i/>
          <w:sz w:val="22"/>
        </w:rPr>
        <w:t>L</w:t>
      </w:r>
      <w:r>
        <w:rPr>
          <w:rFonts w:ascii="Times New Roman" w:eastAsia="Times New Roman" w:hAnsi="Times New Roman"/>
          <w:i/>
          <w:sz w:val="27"/>
          <w:vertAlign w:val="subscript"/>
        </w:rPr>
        <w:t>c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–</w:t>
      </w:r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середнє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значення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діапазону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оцінки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можливості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ліквідації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обмежень</w:t>
      </w:r>
      <w:proofErr w:type="spellEnd"/>
      <w:r>
        <w:rPr>
          <w:rFonts w:ascii="Times New Roman" w:eastAsia="Times New Roman" w:hAnsi="Times New Roman"/>
          <w:sz w:val="22"/>
        </w:rPr>
        <w:t xml:space="preserve"> МУТП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п</w:t>
      </w:r>
      <w:proofErr w:type="gramEnd"/>
      <w:r>
        <w:rPr>
          <w:rFonts w:ascii="Times New Roman" w:eastAsia="Times New Roman" w:hAnsi="Times New Roman"/>
          <w:sz w:val="22"/>
        </w:rPr>
        <w:t>ідприємства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балів</w:t>
      </w:r>
      <w:proofErr w:type="spellEnd"/>
      <w:r>
        <w:rPr>
          <w:rFonts w:ascii="Times New Roman" w:eastAsia="Times New Roman" w:hAnsi="Times New Roman"/>
          <w:sz w:val="22"/>
        </w:rPr>
        <w:t>;</w:t>
      </w:r>
    </w:p>
    <w:p w:rsidR="0068120E" w:rsidRDefault="0068120E" w:rsidP="0068120E">
      <w:pPr>
        <w:spacing w:line="206" w:lineRule="auto"/>
        <w:ind w:left="320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i/>
          <w:sz w:val="22"/>
        </w:rPr>
        <w:t>V</w:t>
      </w:r>
      <w:r>
        <w:rPr>
          <w:rFonts w:ascii="Times New Roman" w:eastAsia="Times New Roman" w:hAnsi="Times New Roman"/>
          <w:i/>
          <w:sz w:val="27"/>
          <w:vertAlign w:val="subscript"/>
        </w:rPr>
        <w:t>c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–</w:t>
      </w:r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середнє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значення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діапазону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оцінки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ступеня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впливу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обмежень</w:t>
      </w:r>
      <w:proofErr w:type="spellEnd"/>
      <w:r>
        <w:rPr>
          <w:rFonts w:ascii="Times New Roman" w:eastAsia="Times New Roman" w:hAnsi="Times New Roman"/>
          <w:sz w:val="22"/>
        </w:rPr>
        <w:t xml:space="preserve"> МУТП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п</w:t>
      </w:r>
      <w:proofErr w:type="gramEnd"/>
      <w:r>
        <w:rPr>
          <w:rFonts w:ascii="Times New Roman" w:eastAsia="Times New Roman" w:hAnsi="Times New Roman"/>
          <w:sz w:val="22"/>
        </w:rPr>
        <w:t>ідприємства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балів</w:t>
      </w:r>
      <w:proofErr w:type="spellEnd"/>
      <w:r>
        <w:rPr>
          <w:rFonts w:ascii="Times New Roman" w:eastAsia="Times New Roman" w:hAnsi="Times New Roman"/>
          <w:sz w:val="22"/>
        </w:rPr>
        <w:t>;</w:t>
      </w:r>
    </w:p>
    <w:p w:rsidR="0068120E" w:rsidRDefault="0068120E" w:rsidP="0068120E">
      <w:pPr>
        <w:spacing w:line="1" w:lineRule="exact"/>
        <w:rPr>
          <w:rFonts w:ascii="Times New Roman" w:eastAsia="Times New Roman" w:hAnsi="Times New Roman"/>
        </w:rPr>
      </w:pPr>
    </w:p>
    <w:p w:rsidR="0068120E" w:rsidRDefault="0068120E" w:rsidP="0068120E">
      <w:pPr>
        <w:spacing w:line="206" w:lineRule="auto"/>
        <w:ind w:left="320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i/>
          <w:sz w:val="22"/>
        </w:rPr>
        <w:t>p</w:t>
      </w:r>
      <w:r>
        <w:rPr>
          <w:rFonts w:ascii="Times New Roman" w:eastAsia="Times New Roman" w:hAnsi="Times New Roman"/>
          <w:i/>
          <w:sz w:val="27"/>
          <w:vertAlign w:val="subscript"/>
        </w:rPr>
        <w:t>L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i/>
          <w:sz w:val="22"/>
        </w:rPr>
        <w:t>p</w:t>
      </w:r>
      <w:r>
        <w:rPr>
          <w:rFonts w:ascii="Times New Roman" w:eastAsia="Times New Roman" w:hAnsi="Times New Roman"/>
          <w:i/>
          <w:sz w:val="27"/>
          <w:vertAlign w:val="subscript"/>
        </w:rPr>
        <w:t>V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–</w:t>
      </w:r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вагомість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можливості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ліквідації</w:t>
      </w:r>
      <w:proofErr w:type="spellEnd"/>
      <w:r>
        <w:rPr>
          <w:rFonts w:ascii="Times New Roman" w:eastAsia="Times New Roman" w:hAnsi="Times New Roman"/>
          <w:sz w:val="22"/>
        </w:rPr>
        <w:t xml:space="preserve"> та </w:t>
      </w:r>
      <w:proofErr w:type="spellStart"/>
      <w:r>
        <w:rPr>
          <w:rFonts w:ascii="Times New Roman" w:eastAsia="Times New Roman" w:hAnsi="Times New Roman"/>
          <w:sz w:val="22"/>
        </w:rPr>
        <w:t>ступеня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впливу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обмежень</w:t>
      </w:r>
      <w:proofErr w:type="spellEnd"/>
      <w:r>
        <w:rPr>
          <w:rFonts w:ascii="Times New Roman" w:eastAsia="Times New Roman" w:hAnsi="Times New Roman"/>
          <w:sz w:val="22"/>
        </w:rPr>
        <w:t xml:space="preserve"> МУТП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п</w:t>
      </w:r>
      <w:proofErr w:type="gramEnd"/>
      <w:r>
        <w:rPr>
          <w:rFonts w:ascii="Times New Roman" w:eastAsia="Times New Roman" w:hAnsi="Times New Roman"/>
          <w:sz w:val="22"/>
        </w:rPr>
        <w:t>ідприємства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68120E" w:rsidRDefault="0068120E" w:rsidP="0068120E">
      <w:pPr>
        <w:spacing w:line="122" w:lineRule="exact"/>
        <w:rPr>
          <w:rFonts w:ascii="Times New Roman" w:eastAsia="Times New Roman" w:hAnsi="Times New Roman"/>
        </w:rPr>
      </w:pPr>
    </w:p>
    <w:p w:rsidR="0068120E" w:rsidRDefault="0068120E" w:rsidP="0068120E">
      <w:pPr>
        <w:spacing w:line="0" w:lineRule="atLeast"/>
        <w:ind w:firstLine="283"/>
        <w:jc w:val="both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1"/>
        </w:rPr>
        <w:t>«</w:t>
      </w:r>
      <w:proofErr w:type="spellStart"/>
      <w:r>
        <w:rPr>
          <w:rFonts w:ascii="Times New Roman" w:eastAsia="Times New Roman" w:hAnsi="Times New Roman"/>
          <w:sz w:val="21"/>
        </w:rPr>
        <w:t>Вузькі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місця</w:t>
      </w:r>
      <w:proofErr w:type="spellEnd"/>
      <w:r>
        <w:rPr>
          <w:rFonts w:ascii="Times New Roman" w:eastAsia="Times New Roman" w:hAnsi="Times New Roman"/>
          <w:sz w:val="21"/>
        </w:rPr>
        <w:t xml:space="preserve">», </w:t>
      </w:r>
      <w:proofErr w:type="spellStart"/>
      <w:r>
        <w:rPr>
          <w:rFonts w:ascii="Times New Roman" w:eastAsia="Times New Roman" w:hAnsi="Times New Roman"/>
          <w:sz w:val="21"/>
        </w:rPr>
        <w:t>що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мають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високий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ступінь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впливу</w:t>
      </w:r>
      <w:proofErr w:type="spellEnd"/>
      <w:r>
        <w:rPr>
          <w:rFonts w:ascii="Times New Roman" w:eastAsia="Times New Roman" w:hAnsi="Times New Roman"/>
          <w:sz w:val="21"/>
        </w:rPr>
        <w:t xml:space="preserve"> та </w:t>
      </w:r>
      <w:proofErr w:type="spellStart"/>
      <w:r>
        <w:rPr>
          <w:rFonts w:ascii="Times New Roman" w:eastAsia="Times New Roman" w:hAnsi="Times New Roman"/>
          <w:sz w:val="21"/>
        </w:rPr>
        <w:t>можли-вість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ліквідації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яких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висока</w:t>
      </w:r>
      <w:proofErr w:type="spellEnd"/>
      <w:r>
        <w:rPr>
          <w:rFonts w:ascii="Times New Roman" w:eastAsia="Times New Roman" w:hAnsi="Times New Roman"/>
          <w:sz w:val="21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/>
          <w:sz w:val="21"/>
        </w:rPr>
        <w:t>доц</w:t>
      </w:r>
      <w:proofErr w:type="gramEnd"/>
      <w:r>
        <w:rPr>
          <w:rFonts w:ascii="Times New Roman" w:eastAsia="Times New Roman" w:hAnsi="Times New Roman"/>
          <w:sz w:val="21"/>
        </w:rPr>
        <w:t>ільно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вирішувати</w:t>
      </w:r>
      <w:proofErr w:type="spellEnd"/>
      <w:r>
        <w:rPr>
          <w:rFonts w:ascii="Times New Roman" w:eastAsia="Times New Roman" w:hAnsi="Times New Roman"/>
          <w:sz w:val="21"/>
        </w:rPr>
        <w:t xml:space="preserve"> у першу </w:t>
      </w:r>
      <w:proofErr w:type="spellStart"/>
      <w:r>
        <w:rPr>
          <w:rFonts w:ascii="Times New Roman" w:eastAsia="Times New Roman" w:hAnsi="Times New Roman"/>
          <w:sz w:val="21"/>
        </w:rPr>
        <w:t>чер-гу</w:t>
      </w:r>
      <w:proofErr w:type="spellEnd"/>
      <w:r>
        <w:rPr>
          <w:rFonts w:ascii="Times New Roman" w:eastAsia="Times New Roman" w:hAnsi="Times New Roman"/>
          <w:sz w:val="21"/>
        </w:rPr>
        <w:t>, а «</w:t>
      </w:r>
      <w:proofErr w:type="spellStart"/>
      <w:r>
        <w:rPr>
          <w:rFonts w:ascii="Times New Roman" w:eastAsia="Times New Roman" w:hAnsi="Times New Roman"/>
          <w:sz w:val="21"/>
        </w:rPr>
        <w:t>вузькі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місця</w:t>
      </w:r>
      <w:proofErr w:type="spellEnd"/>
      <w:r>
        <w:rPr>
          <w:rFonts w:ascii="Times New Roman" w:eastAsia="Times New Roman" w:hAnsi="Times New Roman"/>
          <w:sz w:val="21"/>
        </w:rPr>
        <w:t xml:space="preserve">», </w:t>
      </w:r>
      <w:proofErr w:type="spellStart"/>
      <w:r>
        <w:rPr>
          <w:rFonts w:ascii="Times New Roman" w:eastAsia="Times New Roman" w:hAnsi="Times New Roman"/>
          <w:sz w:val="21"/>
        </w:rPr>
        <w:t>що</w:t>
      </w:r>
      <w:proofErr w:type="spellEnd"/>
      <w:r>
        <w:rPr>
          <w:rFonts w:ascii="Times New Roman" w:eastAsia="Times New Roman" w:hAnsi="Times New Roman"/>
          <w:sz w:val="21"/>
        </w:rPr>
        <w:t xml:space="preserve"> не </w:t>
      </w:r>
      <w:proofErr w:type="spellStart"/>
      <w:r>
        <w:rPr>
          <w:rFonts w:ascii="Times New Roman" w:eastAsia="Times New Roman" w:hAnsi="Times New Roman"/>
          <w:sz w:val="21"/>
        </w:rPr>
        <w:t>впливають</w:t>
      </w:r>
      <w:proofErr w:type="spellEnd"/>
      <w:r>
        <w:rPr>
          <w:rFonts w:ascii="Times New Roman" w:eastAsia="Times New Roman" w:hAnsi="Times New Roman"/>
          <w:sz w:val="21"/>
        </w:rPr>
        <w:t xml:space="preserve"> на </w:t>
      </w:r>
      <w:proofErr w:type="spellStart"/>
      <w:r>
        <w:rPr>
          <w:rFonts w:ascii="Times New Roman" w:eastAsia="Times New Roman" w:hAnsi="Times New Roman"/>
          <w:sz w:val="21"/>
        </w:rPr>
        <w:t>результативність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реа-лізації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стратегій</w:t>
      </w:r>
      <w:proofErr w:type="spellEnd"/>
      <w:r>
        <w:rPr>
          <w:rFonts w:ascii="Times New Roman" w:eastAsia="Times New Roman" w:hAnsi="Times New Roman"/>
          <w:sz w:val="21"/>
        </w:rPr>
        <w:t xml:space="preserve"> та </w:t>
      </w:r>
      <w:proofErr w:type="spellStart"/>
      <w:r>
        <w:rPr>
          <w:rFonts w:ascii="Times New Roman" w:eastAsia="Times New Roman" w:hAnsi="Times New Roman"/>
          <w:sz w:val="21"/>
        </w:rPr>
        <w:t>можливість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ліквідації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яких</w:t>
      </w:r>
      <w:proofErr w:type="spellEnd"/>
      <w:r>
        <w:rPr>
          <w:rFonts w:ascii="Times New Roman" w:eastAsia="Times New Roman" w:hAnsi="Times New Roman"/>
          <w:sz w:val="21"/>
        </w:rPr>
        <w:t xml:space="preserve"> на </w:t>
      </w:r>
      <w:proofErr w:type="spellStart"/>
      <w:r>
        <w:rPr>
          <w:rFonts w:ascii="Times New Roman" w:eastAsia="Times New Roman" w:hAnsi="Times New Roman"/>
          <w:sz w:val="21"/>
        </w:rPr>
        <w:t>даний</w:t>
      </w:r>
      <w:proofErr w:type="spellEnd"/>
      <w:r>
        <w:rPr>
          <w:rFonts w:ascii="Times New Roman" w:eastAsia="Times New Roman" w:hAnsi="Times New Roman"/>
          <w:sz w:val="21"/>
        </w:rPr>
        <w:t xml:space="preserve"> момент </w:t>
      </w:r>
      <w:proofErr w:type="spellStart"/>
      <w:r>
        <w:rPr>
          <w:rFonts w:ascii="Times New Roman" w:eastAsia="Times New Roman" w:hAnsi="Times New Roman"/>
          <w:sz w:val="21"/>
        </w:rPr>
        <w:t>відсутня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чи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дуже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низька</w:t>
      </w:r>
      <w:proofErr w:type="spellEnd"/>
      <w:r>
        <w:rPr>
          <w:rFonts w:ascii="Times New Roman" w:eastAsia="Times New Roman" w:hAnsi="Times New Roman"/>
          <w:sz w:val="21"/>
        </w:rPr>
        <w:t xml:space="preserve">, </w:t>
      </w:r>
      <w:proofErr w:type="spellStart"/>
      <w:r>
        <w:rPr>
          <w:rFonts w:ascii="Times New Roman" w:eastAsia="Times New Roman" w:hAnsi="Times New Roman"/>
          <w:sz w:val="21"/>
        </w:rPr>
        <w:t>будуть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вирішені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останніми</w:t>
      </w:r>
      <w:proofErr w:type="spellEnd"/>
      <w:r>
        <w:rPr>
          <w:rFonts w:ascii="Times New Roman" w:eastAsia="Times New Roman" w:hAnsi="Times New Roman"/>
          <w:sz w:val="21"/>
        </w:rPr>
        <w:t xml:space="preserve">. Шляхом </w:t>
      </w:r>
      <w:proofErr w:type="spellStart"/>
      <w:r>
        <w:rPr>
          <w:rFonts w:ascii="Times New Roman" w:eastAsia="Times New Roman" w:hAnsi="Times New Roman"/>
          <w:sz w:val="21"/>
        </w:rPr>
        <w:t>градації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отриманих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зважених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оцінок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обмежень</w:t>
      </w:r>
      <w:proofErr w:type="spellEnd"/>
      <w:r>
        <w:rPr>
          <w:rFonts w:ascii="Times New Roman" w:eastAsia="Times New Roman" w:hAnsi="Times New Roman"/>
          <w:sz w:val="21"/>
        </w:rPr>
        <w:t xml:space="preserve"> МУТП </w:t>
      </w:r>
      <w:proofErr w:type="spellStart"/>
      <w:proofErr w:type="gramStart"/>
      <w:r>
        <w:rPr>
          <w:rFonts w:ascii="Times New Roman" w:eastAsia="Times New Roman" w:hAnsi="Times New Roman"/>
          <w:sz w:val="21"/>
        </w:rPr>
        <w:t>п</w:t>
      </w:r>
      <w:proofErr w:type="gramEnd"/>
      <w:r>
        <w:rPr>
          <w:rFonts w:ascii="Times New Roman" w:eastAsia="Times New Roman" w:hAnsi="Times New Roman"/>
          <w:sz w:val="21"/>
        </w:rPr>
        <w:t>ідпри-ємства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визначимо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черговість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їх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ліквідації</w:t>
      </w:r>
      <w:proofErr w:type="spellEnd"/>
      <w:r>
        <w:rPr>
          <w:rFonts w:ascii="Times New Roman" w:eastAsia="Times New Roman" w:hAnsi="Times New Roman"/>
          <w:sz w:val="21"/>
        </w:rPr>
        <w:t xml:space="preserve">. За максимального </w:t>
      </w:r>
      <w:proofErr w:type="spellStart"/>
      <w:r>
        <w:rPr>
          <w:rFonts w:ascii="Times New Roman" w:eastAsia="Times New Roman" w:hAnsi="Times New Roman"/>
          <w:sz w:val="21"/>
        </w:rPr>
        <w:t>зна-чення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зваженої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оцінки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обмеження</w:t>
      </w:r>
      <w:proofErr w:type="spellEnd"/>
      <w:r>
        <w:rPr>
          <w:rFonts w:ascii="Times New Roman" w:eastAsia="Times New Roman" w:hAnsi="Times New Roman"/>
          <w:sz w:val="21"/>
        </w:rPr>
        <w:t xml:space="preserve"> МУТП </w:t>
      </w:r>
      <w:proofErr w:type="spellStart"/>
      <w:r>
        <w:rPr>
          <w:rFonts w:ascii="Times New Roman" w:eastAsia="Times New Roman" w:hAnsi="Times New Roman"/>
          <w:sz w:val="21"/>
        </w:rPr>
        <w:t>підприємства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доціль-но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ліквідовувати</w:t>
      </w:r>
      <w:proofErr w:type="spellEnd"/>
      <w:r>
        <w:rPr>
          <w:rFonts w:ascii="Times New Roman" w:eastAsia="Times New Roman" w:hAnsi="Times New Roman"/>
          <w:sz w:val="21"/>
        </w:rPr>
        <w:t xml:space="preserve"> в першу </w:t>
      </w:r>
      <w:proofErr w:type="spellStart"/>
      <w:r>
        <w:rPr>
          <w:rFonts w:ascii="Times New Roman" w:eastAsia="Times New Roman" w:hAnsi="Times New Roman"/>
          <w:sz w:val="21"/>
        </w:rPr>
        <w:t>чергу</w:t>
      </w:r>
      <w:proofErr w:type="spellEnd"/>
      <w:r>
        <w:rPr>
          <w:rFonts w:ascii="Times New Roman" w:eastAsia="Times New Roman" w:hAnsi="Times New Roman"/>
          <w:sz w:val="21"/>
        </w:rPr>
        <w:t xml:space="preserve">, за </w:t>
      </w:r>
      <w:proofErr w:type="spellStart"/>
      <w:r>
        <w:rPr>
          <w:rFonts w:ascii="Times New Roman" w:eastAsia="Times New Roman" w:hAnsi="Times New Roman"/>
          <w:sz w:val="21"/>
        </w:rPr>
        <w:t>мінімального</w:t>
      </w:r>
      <w:proofErr w:type="spellEnd"/>
      <w:r>
        <w:rPr>
          <w:rFonts w:ascii="Times New Roman" w:eastAsia="Times New Roman" w:hAnsi="Times New Roman"/>
          <w:sz w:val="21"/>
        </w:rPr>
        <w:t xml:space="preserve"> – в </w:t>
      </w:r>
      <w:proofErr w:type="spellStart"/>
      <w:r>
        <w:rPr>
          <w:rFonts w:ascii="Times New Roman" w:eastAsia="Times New Roman" w:hAnsi="Times New Roman"/>
          <w:sz w:val="21"/>
        </w:rPr>
        <w:t>останню</w:t>
      </w:r>
      <w:proofErr w:type="spellEnd"/>
      <w:r>
        <w:rPr>
          <w:rFonts w:ascii="Times New Roman" w:eastAsia="Times New Roman" w:hAnsi="Times New Roman"/>
          <w:sz w:val="21"/>
        </w:rPr>
        <w:t>.</w:t>
      </w:r>
    </w:p>
    <w:p w:rsidR="0068120E" w:rsidRDefault="0068120E" w:rsidP="0068120E">
      <w:pPr>
        <w:spacing w:line="11" w:lineRule="exact"/>
        <w:rPr>
          <w:rFonts w:ascii="Times New Roman" w:eastAsia="Times New Roman" w:hAnsi="Times New Roman"/>
        </w:rPr>
      </w:pPr>
    </w:p>
    <w:p w:rsidR="0068120E" w:rsidRDefault="0068120E" w:rsidP="0068120E">
      <w:pPr>
        <w:numPr>
          <w:ilvl w:val="0"/>
          <w:numId w:val="14"/>
        </w:numPr>
        <w:tabs>
          <w:tab w:val="num" w:pos="360"/>
          <w:tab w:val="left" w:pos="525"/>
        </w:tabs>
        <w:spacing w:line="232" w:lineRule="auto"/>
        <w:ind w:firstLine="276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результаті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встановлено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що</w:t>
      </w:r>
      <w:proofErr w:type="spellEnd"/>
      <w:r>
        <w:rPr>
          <w:rFonts w:ascii="Times New Roman" w:eastAsia="Times New Roman" w:hAnsi="Times New Roman"/>
          <w:sz w:val="22"/>
        </w:rPr>
        <w:t xml:space="preserve"> при </w:t>
      </w:r>
      <w:proofErr w:type="spellStart"/>
      <w:r>
        <w:rPr>
          <w:rFonts w:ascii="Times New Roman" w:eastAsia="Times New Roman" w:hAnsi="Times New Roman"/>
          <w:sz w:val="22"/>
        </w:rPr>
        <w:t>реалізації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стратегії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раціо-налізації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збуту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групи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товарів</w:t>
      </w:r>
      <w:proofErr w:type="spellEnd"/>
      <w:r>
        <w:rPr>
          <w:rFonts w:ascii="Times New Roman" w:eastAsia="Times New Roman" w:hAnsi="Times New Roman"/>
          <w:sz w:val="22"/>
        </w:rPr>
        <w:t xml:space="preserve"> «молоко </w:t>
      </w:r>
      <w:proofErr w:type="spellStart"/>
      <w:r>
        <w:rPr>
          <w:rFonts w:ascii="Times New Roman" w:eastAsia="Times New Roman" w:hAnsi="Times New Roman"/>
          <w:sz w:val="22"/>
        </w:rPr>
        <w:t>пастеризоване</w:t>
      </w:r>
      <w:proofErr w:type="spellEnd"/>
      <w:r>
        <w:rPr>
          <w:rFonts w:ascii="Times New Roman" w:eastAsia="Times New Roman" w:hAnsi="Times New Roman"/>
          <w:sz w:val="22"/>
        </w:rPr>
        <w:t xml:space="preserve">» </w:t>
      </w:r>
      <w:proofErr w:type="spellStart"/>
      <w:r>
        <w:rPr>
          <w:rFonts w:ascii="Times New Roman" w:eastAsia="Times New Roman" w:hAnsi="Times New Roman"/>
          <w:sz w:val="22"/>
        </w:rPr>
        <w:t>черговість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ліквідації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обмежень</w:t>
      </w:r>
      <w:proofErr w:type="spellEnd"/>
      <w:r>
        <w:rPr>
          <w:rFonts w:ascii="Times New Roman" w:eastAsia="Times New Roman" w:hAnsi="Times New Roman"/>
          <w:sz w:val="22"/>
        </w:rPr>
        <w:t xml:space="preserve"> МУТП ПАТ «</w:t>
      </w:r>
      <w:proofErr w:type="spellStart"/>
      <w:r>
        <w:rPr>
          <w:rFonts w:ascii="Times New Roman" w:eastAsia="Times New Roman" w:hAnsi="Times New Roman"/>
          <w:sz w:val="22"/>
        </w:rPr>
        <w:t>Кременчуцький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міськмолоко-</w:t>
      </w:r>
      <w:r>
        <w:rPr>
          <w:rFonts w:ascii="Times New Roman" w:eastAsia="Times New Roman" w:hAnsi="Times New Roman"/>
          <w:sz w:val="22"/>
        </w:rPr>
        <w:lastRenderedPageBreak/>
        <w:t>завод</w:t>
      </w:r>
      <w:proofErr w:type="spellEnd"/>
      <w:r>
        <w:rPr>
          <w:rFonts w:ascii="Times New Roman" w:eastAsia="Times New Roman" w:hAnsi="Times New Roman"/>
          <w:sz w:val="22"/>
        </w:rPr>
        <w:t xml:space="preserve">»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доц</w:t>
      </w:r>
      <w:proofErr w:type="gramEnd"/>
      <w:r>
        <w:rPr>
          <w:rFonts w:ascii="Times New Roman" w:eastAsia="Times New Roman" w:hAnsi="Times New Roman"/>
          <w:sz w:val="22"/>
        </w:rPr>
        <w:t>ільно</w:t>
      </w:r>
      <w:proofErr w:type="spellEnd"/>
      <w:r>
        <w:rPr>
          <w:rFonts w:ascii="Times New Roman" w:eastAsia="Times New Roman" w:hAnsi="Times New Roman"/>
          <w:sz w:val="22"/>
        </w:rPr>
        <w:t xml:space="preserve"> обрати </w:t>
      </w:r>
      <w:proofErr w:type="spellStart"/>
      <w:r>
        <w:rPr>
          <w:rFonts w:ascii="Times New Roman" w:eastAsia="Times New Roman" w:hAnsi="Times New Roman"/>
          <w:sz w:val="22"/>
        </w:rPr>
        <w:t>наступною</w:t>
      </w:r>
      <w:proofErr w:type="spellEnd"/>
      <w:r>
        <w:rPr>
          <w:rFonts w:ascii="Times New Roman" w:eastAsia="Times New Roman" w:hAnsi="Times New Roman"/>
          <w:sz w:val="22"/>
        </w:rPr>
        <w:t xml:space="preserve">: 1) </w:t>
      </w:r>
      <w:proofErr w:type="spellStart"/>
      <w:r>
        <w:rPr>
          <w:rFonts w:ascii="Times New Roman" w:eastAsia="Times New Roman" w:hAnsi="Times New Roman"/>
          <w:sz w:val="22"/>
        </w:rPr>
        <w:t>рівень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кваліфікації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персо-налу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</w:t>
      </w:r>
      <w:proofErr w:type="spellEnd"/>
      <w:r>
        <w:rPr>
          <w:rFonts w:ascii="Times New Roman" w:eastAsia="Times New Roman" w:hAnsi="Times New Roman"/>
          <w:sz w:val="22"/>
        </w:rPr>
        <w:t xml:space="preserve"> продажу; 2) </w:t>
      </w:r>
      <w:proofErr w:type="spellStart"/>
      <w:r>
        <w:rPr>
          <w:rFonts w:ascii="Times New Roman" w:eastAsia="Times New Roman" w:hAnsi="Times New Roman"/>
          <w:sz w:val="22"/>
        </w:rPr>
        <w:t>комерційні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ризики</w:t>
      </w:r>
      <w:proofErr w:type="spellEnd"/>
      <w:r>
        <w:rPr>
          <w:rFonts w:ascii="Times New Roman" w:eastAsia="Times New Roman" w:hAnsi="Times New Roman"/>
          <w:sz w:val="22"/>
        </w:rPr>
        <w:t xml:space="preserve"> при </w:t>
      </w:r>
      <w:proofErr w:type="spellStart"/>
      <w:r>
        <w:rPr>
          <w:rFonts w:ascii="Times New Roman" w:eastAsia="Times New Roman" w:hAnsi="Times New Roman"/>
          <w:sz w:val="22"/>
        </w:rPr>
        <w:t>проведенні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змін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асор-тименту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продукції</w:t>
      </w:r>
      <w:proofErr w:type="spellEnd"/>
      <w:r>
        <w:rPr>
          <w:rFonts w:ascii="Times New Roman" w:eastAsia="Times New Roman" w:hAnsi="Times New Roman"/>
          <w:sz w:val="22"/>
        </w:rPr>
        <w:t xml:space="preserve">; </w:t>
      </w:r>
      <w:proofErr w:type="spellStart"/>
      <w:r>
        <w:rPr>
          <w:rFonts w:ascii="Times New Roman" w:eastAsia="Times New Roman" w:hAnsi="Times New Roman"/>
          <w:sz w:val="22"/>
        </w:rPr>
        <w:t>ризики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відносин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бізнес-партнерами</w:t>
      </w:r>
      <w:proofErr w:type="spellEnd"/>
      <w:r>
        <w:rPr>
          <w:rFonts w:ascii="Times New Roman" w:eastAsia="Times New Roman" w:hAnsi="Times New Roman"/>
          <w:sz w:val="22"/>
        </w:rPr>
        <w:t xml:space="preserve">; 3) </w:t>
      </w:r>
      <w:proofErr w:type="spellStart"/>
      <w:r>
        <w:rPr>
          <w:rFonts w:ascii="Times New Roman" w:eastAsia="Times New Roman" w:hAnsi="Times New Roman"/>
          <w:sz w:val="22"/>
        </w:rPr>
        <w:t>якість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сировини</w:t>
      </w:r>
      <w:proofErr w:type="spellEnd"/>
      <w:r>
        <w:rPr>
          <w:rFonts w:ascii="Times New Roman" w:eastAsia="Times New Roman" w:hAnsi="Times New Roman"/>
          <w:sz w:val="22"/>
        </w:rPr>
        <w:t xml:space="preserve">; 4)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р</w:t>
      </w:r>
      <w:proofErr w:type="gramEnd"/>
      <w:r>
        <w:rPr>
          <w:rFonts w:ascii="Times New Roman" w:eastAsia="Times New Roman" w:hAnsi="Times New Roman"/>
          <w:sz w:val="22"/>
        </w:rPr>
        <w:t>івень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витрат</w:t>
      </w:r>
      <w:proofErr w:type="spellEnd"/>
      <w:r>
        <w:rPr>
          <w:rFonts w:ascii="Times New Roman" w:eastAsia="Times New Roman" w:hAnsi="Times New Roman"/>
          <w:sz w:val="22"/>
        </w:rPr>
        <w:t xml:space="preserve"> на </w:t>
      </w:r>
      <w:proofErr w:type="spellStart"/>
      <w:r>
        <w:rPr>
          <w:rFonts w:ascii="Times New Roman" w:eastAsia="Times New Roman" w:hAnsi="Times New Roman"/>
          <w:sz w:val="22"/>
        </w:rPr>
        <w:t>проведення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рекламних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заходів</w:t>
      </w:r>
      <w:proofErr w:type="spellEnd"/>
      <w:r>
        <w:rPr>
          <w:rFonts w:ascii="Times New Roman" w:eastAsia="Times New Roman" w:hAnsi="Times New Roman"/>
          <w:sz w:val="22"/>
        </w:rPr>
        <w:t xml:space="preserve">; </w:t>
      </w:r>
      <w:proofErr w:type="spellStart"/>
      <w:r>
        <w:rPr>
          <w:rFonts w:ascii="Times New Roman" w:eastAsia="Times New Roman" w:hAnsi="Times New Roman"/>
          <w:sz w:val="22"/>
        </w:rPr>
        <w:t>рівень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витрат</w:t>
      </w:r>
      <w:proofErr w:type="spellEnd"/>
      <w:r>
        <w:rPr>
          <w:rFonts w:ascii="Times New Roman" w:eastAsia="Times New Roman" w:hAnsi="Times New Roman"/>
          <w:sz w:val="22"/>
        </w:rPr>
        <w:t xml:space="preserve"> на </w:t>
      </w:r>
      <w:proofErr w:type="spellStart"/>
      <w:r>
        <w:rPr>
          <w:rFonts w:ascii="Times New Roman" w:eastAsia="Times New Roman" w:hAnsi="Times New Roman"/>
          <w:sz w:val="22"/>
        </w:rPr>
        <w:t>сировину</w:t>
      </w:r>
      <w:proofErr w:type="spellEnd"/>
      <w:r>
        <w:rPr>
          <w:rFonts w:ascii="Times New Roman" w:eastAsia="Times New Roman" w:hAnsi="Times New Roman"/>
          <w:sz w:val="22"/>
        </w:rPr>
        <w:t xml:space="preserve">; 5) </w:t>
      </w:r>
      <w:proofErr w:type="spellStart"/>
      <w:r>
        <w:rPr>
          <w:rFonts w:ascii="Times New Roman" w:eastAsia="Times New Roman" w:hAnsi="Times New Roman"/>
          <w:sz w:val="22"/>
        </w:rPr>
        <w:t>інші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обмеження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68120E" w:rsidRDefault="0068120E" w:rsidP="0068120E">
      <w:pPr>
        <w:spacing w:line="4" w:lineRule="exact"/>
        <w:rPr>
          <w:rFonts w:ascii="Times New Roman" w:eastAsia="Times New Roman" w:hAnsi="Times New Roman"/>
          <w:sz w:val="22"/>
        </w:rPr>
      </w:pPr>
    </w:p>
    <w:p w:rsidR="0068120E" w:rsidRDefault="0068120E" w:rsidP="0068120E">
      <w:pPr>
        <w:spacing w:line="229" w:lineRule="auto"/>
        <w:ind w:firstLine="283"/>
        <w:jc w:val="both"/>
        <w:rPr>
          <w:rFonts w:ascii="Times New Roman" w:eastAsia="Times New Roman" w:hAnsi="Times New Roman"/>
          <w:sz w:val="22"/>
        </w:rPr>
      </w:pPr>
      <w:proofErr w:type="gramStart"/>
      <w:r>
        <w:rPr>
          <w:rFonts w:ascii="Times New Roman" w:eastAsia="Times New Roman" w:hAnsi="Times New Roman"/>
          <w:sz w:val="22"/>
        </w:rPr>
        <w:t>З</w:t>
      </w:r>
      <w:proofErr w:type="gram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урахуванням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черговості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ліквідації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обмежень</w:t>
      </w:r>
      <w:proofErr w:type="spellEnd"/>
      <w:r>
        <w:rPr>
          <w:rFonts w:ascii="Times New Roman" w:eastAsia="Times New Roman" w:hAnsi="Times New Roman"/>
          <w:sz w:val="22"/>
        </w:rPr>
        <w:t xml:space="preserve"> МУТП </w:t>
      </w:r>
      <w:proofErr w:type="spellStart"/>
      <w:r>
        <w:rPr>
          <w:rFonts w:ascii="Times New Roman" w:eastAsia="Times New Roman" w:hAnsi="Times New Roman"/>
          <w:sz w:val="22"/>
        </w:rPr>
        <w:t>підпри-ємства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варто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встановлювати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пріоритетність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реалізації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стратегій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управління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збутом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товарних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груп</w:t>
      </w:r>
      <w:proofErr w:type="spellEnd"/>
      <w:r>
        <w:rPr>
          <w:rFonts w:ascii="Times New Roman" w:eastAsia="Times New Roman" w:hAnsi="Times New Roman"/>
          <w:sz w:val="22"/>
        </w:rPr>
        <w:t xml:space="preserve">. </w:t>
      </w:r>
      <w:proofErr w:type="spellStart"/>
      <w:r>
        <w:rPr>
          <w:rFonts w:ascii="Times New Roman" w:eastAsia="Times New Roman" w:hAnsi="Times New Roman"/>
          <w:sz w:val="22"/>
        </w:rPr>
        <w:t>Її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пропонуємо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визначаємо</w:t>
      </w:r>
      <w:proofErr w:type="spellEnd"/>
      <w:r>
        <w:rPr>
          <w:rFonts w:ascii="Times New Roman" w:eastAsia="Times New Roman" w:hAnsi="Times New Roman"/>
          <w:sz w:val="22"/>
        </w:rPr>
        <w:t xml:space="preserve"> на </w:t>
      </w:r>
      <w:proofErr w:type="spellStart"/>
      <w:r>
        <w:rPr>
          <w:rFonts w:ascii="Times New Roman" w:eastAsia="Times New Roman" w:hAnsi="Times New Roman"/>
          <w:sz w:val="22"/>
        </w:rPr>
        <w:t>основі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коефіцієнта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пріоритетності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стратегій</w:t>
      </w:r>
      <w:proofErr w:type="spellEnd"/>
      <w:r>
        <w:rPr>
          <w:rFonts w:ascii="Times New Roman" w:eastAsia="Times New Roman" w:hAnsi="Times New Roman"/>
          <w:sz w:val="22"/>
        </w:rPr>
        <w:t xml:space="preserve"> за </w:t>
      </w:r>
      <w:proofErr w:type="spellStart"/>
      <w:r>
        <w:rPr>
          <w:rFonts w:ascii="Times New Roman" w:eastAsia="Times New Roman" w:hAnsi="Times New Roman"/>
          <w:sz w:val="22"/>
        </w:rPr>
        <w:t>обмеженнями</w:t>
      </w:r>
      <w:proofErr w:type="spellEnd"/>
      <w:r>
        <w:rPr>
          <w:rFonts w:ascii="Times New Roman" w:eastAsia="Times New Roman" w:hAnsi="Times New Roman"/>
          <w:sz w:val="22"/>
        </w:rPr>
        <w:t xml:space="preserve"> (</w:t>
      </w:r>
      <w:r>
        <w:rPr>
          <w:rFonts w:ascii="Times New Roman" w:eastAsia="Times New Roman" w:hAnsi="Times New Roman"/>
          <w:i/>
          <w:sz w:val="22"/>
        </w:rPr>
        <w:t>N</w:t>
      </w:r>
      <w:r>
        <w:rPr>
          <w:rFonts w:ascii="Times New Roman" w:eastAsia="Times New Roman" w:hAnsi="Times New Roman"/>
          <w:sz w:val="22"/>
        </w:rPr>
        <w:t>) за формулою:</w:t>
      </w:r>
    </w:p>
    <w:tbl>
      <w:tblPr>
        <w:tblW w:w="0" w:type="auto"/>
        <w:tblInd w:w="26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0"/>
        <w:gridCol w:w="120"/>
        <w:gridCol w:w="200"/>
        <w:gridCol w:w="1240"/>
        <w:gridCol w:w="1420"/>
      </w:tblGrid>
      <w:tr w:rsidR="0068120E" w:rsidTr="00A375D4">
        <w:trPr>
          <w:trHeight w:val="225"/>
        </w:trPr>
        <w:tc>
          <w:tcPr>
            <w:tcW w:w="520" w:type="dxa"/>
            <w:shd w:val="clear" w:color="auto" w:fill="auto"/>
            <w:vAlign w:val="bottom"/>
          </w:tcPr>
          <w:p w:rsidR="0068120E" w:rsidRDefault="0068120E" w:rsidP="00A375D4">
            <w:pPr>
              <w:spacing w:line="0" w:lineRule="atLeast"/>
              <w:ind w:left="460"/>
              <w:rPr>
                <w:rFonts w:ascii="Times New Roman" w:eastAsia="Times New Roman" w:hAnsi="Times New Roman"/>
                <w:i/>
                <w:w w:val="78"/>
                <w:sz w:val="13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w w:val="78"/>
                <w:sz w:val="13"/>
              </w:rPr>
              <w:t>r</w:t>
            </w:r>
            <w:proofErr w:type="spellEnd"/>
          </w:p>
        </w:tc>
        <w:tc>
          <w:tcPr>
            <w:tcW w:w="320" w:type="dxa"/>
            <w:gridSpan w:val="2"/>
            <w:shd w:val="clear" w:color="auto" w:fill="auto"/>
            <w:vAlign w:val="bottom"/>
          </w:tcPr>
          <w:p w:rsidR="0068120E" w:rsidRDefault="0068120E" w:rsidP="00A375D4">
            <w:pPr>
              <w:spacing w:line="225" w:lineRule="exact"/>
              <w:ind w:right="4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1240" w:type="dxa"/>
            <w:vMerge w:val="restart"/>
            <w:shd w:val="clear" w:color="auto" w:fill="auto"/>
            <w:vAlign w:val="bottom"/>
          </w:tcPr>
          <w:p w:rsidR="0068120E" w:rsidRDefault="0068120E" w:rsidP="00A375D4">
            <w:pPr>
              <w:spacing w:line="0" w:lineRule="atLeast"/>
              <w:ind w:right="10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,</w:t>
            </w:r>
          </w:p>
        </w:tc>
        <w:tc>
          <w:tcPr>
            <w:tcW w:w="1420" w:type="dxa"/>
            <w:vMerge w:val="restart"/>
            <w:shd w:val="clear" w:color="auto" w:fill="auto"/>
            <w:vAlign w:val="bottom"/>
          </w:tcPr>
          <w:p w:rsidR="0068120E" w:rsidRDefault="0068120E" w:rsidP="00A375D4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(2)</w:t>
            </w:r>
          </w:p>
        </w:tc>
      </w:tr>
      <w:tr w:rsidR="0068120E" w:rsidTr="00A375D4">
        <w:trPr>
          <w:trHeight w:val="78"/>
        </w:trPr>
        <w:tc>
          <w:tcPr>
            <w:tcW w:w="520" w:type="dxa"/>
            <w:vMerge w:val="restart"/>
            <w:shd w:val="clear" w:color="auto" w:fill="auto"/>
            <w:vAlign w:val="bottom"/>
          </w:tcPr>
          <w:p w:rsidR="0068120E" w:rsidRDefault="0068120E" w:rsidP="00A375D4">
            <w:pPr>
              <w:spacing w:line="232" w:lineRule="exac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N</w:t>
            </w:r>
          </w:p>
        </w:tc>
        <w:tc>
          <w:tcPr>
            <w:tcW w:w="120" w:type="dxa"/>
            <w:shd w:val="clear" w:color="auto" w:fill="auto"/>
            <w:vAlign w:val="bottom"/>
          </w:tcPr>
          <w:p w:rsidR="0068120E" w:rsidRDefault="0068120E" w:rsidP="00A375D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8120E" w:rsidRDefault="0068120E" w:rsidP="00A375D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40" w:type="dxa"/>
            <w:vMerge/>
            <w:shd w:val="clear" w:color="auto" w:fill="auto"/>
            <w:vAlign w:val="bottom"/>
          </w:tcPr>
          <w:p w:rsidR="0068120E" w:rsidRDefault="0068120E" w:rsidP="00A375D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420" w:type="dxa"/>
            <w:vMerge/>
            <w:shd w:val="clear" w:color="auto" w:fill="auto"/>
            <w:vAlign w:val="bottom"/>
          </w:tcPr>
          <w:p w:rsidR="0068120E" w:rsidRDefault="0068120E" w:rsidP="00A375D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68120E" w:rsidTr="00A375D4">
        <w:trPr>
          <w:trHeight w:val="134"/>
        </w:trPr>
        <w:tc>
          <w:tcPr>
            <w:tcW w:w="520" w:type="dxa"/>
            <w:vMerge/>
            <w:shd w:val="clear" w:color="auto" w:fill="auto"/>
            <w:vAlign w:val="bottom"/>
          </w:tcPr>
          <w:p w:rsidR="0068120E" w:rsidRDefault="0068120E" w:rsidP="00A375D4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20" w:type="dxa"/>
            <w:gridSpan w:val="2"/>
            <w:vMerge w:val="restart"/>
            <w:shd w:val="clear" w:color="auto" w:fill="auto"/>
            <w:vAlign w:val="bottom"/>
          </w:tcPr>
          <w:p w:rsidR="0068120E" w:rsidRDefault="0068120E" w:rsidP="00A375D4">
            <w:pPr>
              <w:spacing w:line="0" w:lineRule="atLeast"/>
              <w:ind w:right="40"/>
              <w:jc w:val="right"/>
              <w:rPr>
                <w:rFonts w:ascii="Times New Roman" w:eastAsia="Times New Roman" w:hAnsi="Times New Roman"/>
                <w:i/>
                <w:sz w:val="13"/>
              </w:rPr>
            </w:pPr>
            <w:r>
              <w:rPr>
                <w:rFonts w:ascii="Times New Roman" w:eastAsia="Times New Roman" w:hAnsi="Times New Roman"/>
                <w:sz w:val="13"/>
              </w:rPr>
              <w:t xml:space="preserve">1  </w:t>
            </w:r>
            <w:proofErr w:type="spellStart"/>
            <w:r>
              <w:rPr>
                <w:rFonts w:ascii="Times New Roman" w:eastAsia="Times New Roman" w:hAnsi="Times New Roman"/>
                <w:i/>
                <w:sz w:val="21"/>
              </w:rPr>
              <w:t>x</w:t>
            </w:r>
            <w:r>
              <w:rPr>
                <w:rFonts w:ascii="Times New Roman" w:eastAsia="Times New Roman" w:hAnsi="Times New Roman"/>
                <w:i/>
                <w:sz w:val="13"/>
              </w:rPr>
              <w:t>l</w:t>
            </w:r>
            <w:proofErr w:type="spellEnd"/>
          </w:p>
        </w:tc>
        <w:tc>
          <w:tcPr>
            <w:tcW w:w="1240" w:type="dxa"/>
            <w:vMerge/>
            <w:shd w:val="clear" w:color="auto" w:fill="auto"/>
            <w:vAlign w:val="bottom"/>
          </w:tcPr>
          <w:p w:rsidR="0068120E" w:rsidRDefault="0068120E" w:rsidP="00A375D4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20" w:type="dxa"/>
            <w:vMerge/>
            <w:shd w:val="clear" w:color="auto" w:fill="auto"/>
            <w:vAlign w:val="bottom"/>
          </w:tcPr>
          <w:p w:rsidR="0068120E" w:rsidRDefault="0068120E" w:rsidP="00A375D4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68120E" w:rsidTr="00A375D4">
        <w:trPr>
          <w:trHeight w:val="157"/>
        </w:trPr>
        <w:tc>
          <w:tcPr>
            <w:tcW w:w="520" w:type="dxa"/>
            <w:shd w:val="clear" w:color="auto" w:fill="auto"/>
            <w:vAlign w:val="bottom"/>
          </w:tcPr>
          <w:p w:rsidR="0068120E" w:rsidRDefault="0068120E" w:rsidP="00A375D4">
            <w:pPr>
              <w:spacing w:line="137" w:lineRule="exact"/>
              <w:ind w:left="420"/>
              <w:rPr>
                <w:rFonts w:ascii="Times New Roman" w:eastAsia="Times New Roman" w:hAnsi="Times New Roman"/>
                <w:i/>
                <w:sz w:val="13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13"/>
              </w:rPr>
              <w:t>l</w:t>
            </w:r>
            <w:proofErr w:type="spellEnd"/>
          </w:p>
        </w:tc>
        <w:tc>
          <w:tcPr>
            <w:tcW w:w="320" w:type="dxa"/>
            <w:gridSpan w:val="2"/>
            <w:vMerge/>
            <w:shd w:val="clear" w:color="auto" w:fill="auto"/>
            <w:vAlign w:val="bottom"/>
          </w:tcPr>
          <w:p w:rsidR="0068120E" w:rsidRDefault="0068120E" w:rsidP="00A375D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68120E" w:rsidRDefault="0068120E" w:rsidP="00A375D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68120E" w:rsidRDefault="0068120E" w:rsidP="00A375D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</w:tbl>
    <w:p w:rsidR="0068120E" w:rsidRDefault="0068120E" w:rsidP="0068120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3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1786255</wp:posOffset>
            </wp:positionH>
            <wp:positionV relativeFrom="paragraph">
              <wp:posOffset>-334645</wp:posOffset>
            </wp:positionV>
            <wp:extent cx="932180" cy="323850"/>
            <wp:effectExtent l="19050" t="0" r="1270" b="0"/>
            <wp:wrapNone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8120E" w:rsidRDefault="0068120E" w:rsidP="0068120E">
      <w:pPr>
        <w:spacing w:line="36" w:lineRule="exact"/>
        <w:rPr>
          <w:rFonts w:ascii="Times New Roman" w:eastAsia="Times New Roman" w:hAnsi="Times New Roman"/>
        </w:rPr>
      </w:pPr>
    </w:p>
    <w:p w:rsidR="0068120E" w:rsidRDefault="0068120E" w:rsidP="0068120E">
      <w:pPr>
        <w:spacing w:line="234" w:lineRule="auto"/>
        <w:ind w:left="300" w:hanging="306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де </w:t>
      </w:r>
      <w:proofErr w:type="spellStart"/>
      <w:r>
        <w:rPr>
          <w:rFonts w:ascii="Times New Roman" w:eastAsia="Times New Roman" w:hAnsi="Times New Roman"/>
          <w:i/>
          <w:sz w:val="22"/>
        </w:rPr>
        <w:t>x</w:t>
      </w:r>
      <w:r>
        <w:rPr>
          <w:rFonts w:ascii="Times New Roman" w:eastAsia="Times New Roman" w:hAnsi="Times New Roman"/>
          <w:i/>
          <w:sz w:val="27"/>
          <w:vertAlign w:val="subscript"/>
        </w:rPr>
        <w:t>l</w:t>
      </w:r>
      <w:proofErr w:type="spellEnd"/>
      <w:r>
        <w:rPr>
          <w:rFonts w:ascii="Times New Roman" w:eastAsia="Times New Roman" w:hAnsi="Times New Roman"/>
          <w:sz w:val="22"/>
        </w:rPr>
        <w:t xml:space="preserve"> – </w:t>
      </w:r>
      <w:proofErr w:type="spellStart"/>
      <w:r>
        <w:rPr>
          <w:rFonts w:ascii="Times New Roman" w:eastAsia="Times New Roman" w:hAnsi="Times New Roman"/>
          <w:sz w:val="22"/>
        </w:rPr>
        <w:t>черговість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ліквідації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обмежень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системи</w:t>
      </w:r>
      <w:proofErr w:type="spellEnd"/>
      <w:r>
        <w:rPr>
          <w:rFonts w:ascii="Times New Roman" w:eastAsia="Times New Roman" w:hAnsi="Times New Roman"/>
          <w:sz w:val="22"/>
        </w:rPr>
        <w:t xml:space="preserve"> МУТП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п</w:t>
      </w:r>
      <w:proofErr w:type="gramEnd"/>
      <w:r>
        <w:rPr>
          <w:rFonts w:ascii="Times New Roman" w:eastAsia="Times New Roman" w:hAnsi="Times New Roman"/>
          <w:sz w:val="22"/>
        </w:rPr>
        <w:t>ідприєм-ства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визначена</w:t>
      </w:r>
      <w:proofErr w:type="spellEnd"/>
      <w:r>
        <w:rPr>
          <w:rFonts w:ascii="Times New Roman" w:eastAsia="Times New Roman" w:hAnsi="Times New Roman"/>
          <w:sz w:val="22"/>
        </w:rPr>
        <w:t xml:space="preserve"> за </w:t>
      </w:r>
      <w:proofErr w:type="spellStart"/>
      <w:r>
        <w:rPr>
          <w:rFonts w:ascii="Times New Roman" w:eastAsia="Times New Roman" w:hAnsi="Times New Roman"/>
          <w:sz w:val="22"/>
        </w:rPr>
        <w:t>ступенем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їх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впливу</w:t>
      </w:r>
      <w:proofErr w:type="spellEnd"/>
      <w:r>
        <w:rPr>
          <w:rFonts w:ascii="Times New Roman" w:eastAsia="Times New Roman" w:hAnsi="Times New Roman"/>
          <w:sz w:val="22"/>
        </w:rPr>
        <w:t xml:space="preserve"> та </w:t>
      </w:r>
      <w:proofErr w:type="spellStart"/>
      <w:r>
        <w:rPr>
          <w:rFonts w:ascii="Times New Roman" w:eastAsia="Times New Roman" w:hAnsi="Times New Roman"/>
          <w:sz w:val="22"/>
        </w:rPr>
        <w:t>можливістю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лікві-дації</w:t>
      </w:r>
      <w:proofErr w:type="spellEnd"/>
      <w:r>
        <w:rPr>
          <w:rFonts w:ascii="Times New Roman" w:eastAsia="Times New Roman" w:hAnsi="Times New Roman"/>
          <w:sz w:val="22"/>
        </w:rPr>
        <w:t>;</w:t>
      </w:r>
    </w:p>
    <w:p w:rsidR="0068120E" w:rsidRDefault="0068120E" w:rsidP="0068120E">
      <w:pPr>
        <w:spacing w:line="4" w:lineRule="exact"/>
        <w:rPr>
          <w:rFonts w:ascii="Times New Roman" w:eastAsia="Times New Roman" w:hAnsi="Times New Roman"/>
        </w:rPr>
      </w:pPr>
    </w:p>
    <w:p w:rsidR="0068120E" w:rsidRDefault="0068120E" w:rsidP="0068120E">
      <w:pPr>
        <w:spacing w:line="229" w:lineRule="auto"/>
        <w:ind w:left="320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i/>
          <w:sz w:val="22"/>
        </w:rPr>
        <w:t>l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–</w:t>
      </w:r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кількість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обмежень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системи</w:t>
      </w:r>
      <w:proofErr w:type="spellEnd"/>
      <w:r>
        <w:rPr>
          <w:rFonts w:ascii="Times New Roman" w:eastAsia="Times New Roman" w:hAnsi="Times New Roman"/>
          <w:sz w:val="22"/>
        </w:rPr>
        <w:t xml:space="preserve"> МУТП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п</w:t>
      </w:r>
      <w:proofErr w:type="gramEnd"/>
      <w:r>
        <w:rPr>
          <w:rFonts w:ascii="Times New Roman" w:eastAsia="Times New Roman" w:hAnsi="Times New Roman"/>
          <w:sz w:val="22"/>
        </w:rPr>
        <w:t>ідприємства</w:t>
      </w:r>
      <w:proofErr w:type="spellEnd"/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що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впливають</w:t>
      </w:r>
      <w:proofErr w:type="spellEnd"/>
      <w:r>
        <w:rPr>
          <w:rFonts w:ascii="Times New Roman" w:eastAsia="Times New Roman" w:hAnsi="Times New Roman"/>
          <w:sz w:val="22"/>
        </w:rPr>
        <w:t xml:space="preserve"> на </w:t>
      </w:r>
      <w:proofErr w:type="spellStart"/>
      <w:r>
        <w:rPr>
          <w:rFonts w:ascii="Times New Roman" w:eastAsia="Times New Roman" w:hAnsi="Times New Roman"/>
          <w:sz w:val="22"/>
        </w:rPr>
        <w:t>реалізацію</w:t>
      </w:r>
      <w:proofErr w:type="spellEnd"/>
      <w:r>
        <w:rPr>
          <w:rFonts w:ascii="Times New Roman" w:eastAsia="Times New Roman" w:hAnsi="Times New Roman"/>
          <w:sz w:val="22"/>
        </w:rPr>
        <w:t xml:space="preserve"> набору </w:t>
      </w:r>
      <w:proofErr w:type="spellStart"/>
      <w:r>
        <w:rPr>
          <w:rFonts w:ascii="Times New Roman" w:eastAsia="Times New Roman" w:hAnsi="Times New Roman"/>
          <w:sz w:val="22"/>
        </w:rPr>
        <w:t>стратегій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управління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збутом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товарних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груп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68120E" w:rsidRDefault="0068120E" w:rsidP="0068120E">
      <w:pPr>
        <w:numPr>
          <w:ilvl w:val="0"/>
          <w:numId w:val="14"/>
        </w:numPr>
        <w:tabs>
          <w:tab w:val="num" w:pos="360"/>
          <w:tab w:val="left" w:pos="511"/>
        </w:tabs>
        <w:spacing w:line="230" w:lineRule="auto"/>
        <w:ind w:left="7" w:firstLine="276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результаті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розрахунку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даного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показника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встановлено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реко-мендовану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посл</w:t>
      </w:r>
      <w:proofErr w:type="gramEnd"/>
      <w:r>
        <w:rPr>
          <w:rFonts w:ascii="Times New Roman" w:eastAsia="Times New Roman" w:hAnsi="Times New Roman"/>
          <w:sz w:val="22"/>
        </w:rPr>
        <w:t>ідовність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реалізації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стратегій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управління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збутом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товарних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груп</w:t>
      </w:r>
      <w:proofErr w:type="spellEnd"/>
      <w:r>
        <w:rPr>
          <w:rFonts w:ascii="Times New Roman" w:eastAsia="Times New Roman" w:hAnsi="Times New Roman"/>
          <w:sz w:val="22"/>
        </w:rPr>
        <w:t xml:space="preserve"> ПАТ «</w:t>
      </w:r>
      <w:proofErr w:type="spellStart"/>
      <w:r>
        <w:rPr>
          <w:rFonts w:ascii="Times New Roman" w:eastAsia="Times New Roman" w:hAnsi="Times New Roman"/>
          <w:sz w:val="22"/>
        </w:rPr>
        <w:t>Кременчуцький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міськмолокозавод</w:t>
      </w:r>
      <w:proofErr w:type="spellEnd"/>
      <w:r>
        <w:rPr>
          <w:rFonts w:ascii="Times New Roman" w:eastAsia="Times New Roman" w:hAnsi="Times New Roman"/>
          <w:sz w:val="22"/>
        </w:rPr>
        <w:t xml:space="preserve">»: 1) </w:t>
      </w:r>
      <w:proofErr w:type="spellStart"/>
      <w:r>
        <w:rPr>
          <w:rFonts w:ascii="Times New Roman" w:eastAsia="Times New Roman" w:hAnsi="Times New Roman"/>
          <w:sz w:val="22"/>
        </w:rPr>
        <w:t>ут-римання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ринкової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ніші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групи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товарів</w:t>
      </w:r>
      <w:proofErr w:type="spellEnd"/>
      <w:r>
        <w:rPr>
          <w:rFonts w:ascii="Times New Roman" w:eastAsia="Times New Roman" w:hAnsi="Times New Roman"/>
          <w:sz w:val="22"/>
        </w:rPr>
        <w:t xml:space="preserve"> «сир </w:t>
      </w:r>
      <w:proofErr w:type="spellStart"/>
      <w:r>
        <w:rPr>
          <w:rFonts w:ascii="Times New Roman" w:eastAsia="Times New Roman" w:hAnsi="Times New Roman"/>
          <w:sz w:val="22"/>
        </w:rPr>
        <w:t>кисломолочний</w:t>
      </w:r>
      <w:proofErr w:type="spellEnd"/>
      <w:r>
        <w:rPr>
          <w:rFonts w:ascii="Times New Roman" w:eastAsia="Times New Roman" w:hAnsi="Times New Roman"/>
          <w:sz w:val="22"/>
        </w:rPr>
        <w:t>» (</w:t>
      </w:r>
      <w:r>
        <w:rPr>
          <w:rFonts w:ascii="Times New Roman" w:eastAsia="Times New Roman" w:hAnsi="Times New Roman"/>
          <w:i/>
          <w:sz w:val="22"/>
        </w:rPr>
        <w:t>N =</w:t>
      </w:r>
      <w:r>
        <w:rPr>
          <w:rFonts w:ascii="Times New Roman" w:eastAsia="Times New Roman" w:hAnsi="Times New Roman"/>
          <w:sz w:val="22"/>
        </w:rPr>
        <w:t xml:space="preserve"> 1,09); 2) </w:t>
      </w:r>
      <w:proofErr w:type="spellStart"/>
      <w:r>
        <w:rPr>
          <w:rFonts w:ascii="Times New Roman" w:eastAsia="Times New Roman" w:hAnsi="Times New Roman"/>
          <w:sz w:val="22"/>
        </w:rPr>
        <w:t>підтримування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існуючої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ринкової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позиції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групи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товарів</w:t>
      </w:r>
      <w:proofErr w:type="spellEnd"/>
      <w:r>
        <w:rPr>
          <w:rFonts w:ascii="Times New Roman" w:eastAsia="Times New Roman" w:hAnsi="Times New Roman"/>
          <w:sz w:val="22"/>
        </w:rPr>
        <w:t xml:space="preserve"> «сметана» (</w:t>
      </w:r>
      <w:r>
        <w:rPr>
          <w:rFonts w:ascii="Times New Roman" w:eastAsia="Times New Roman" w:hAnsi="Times New Roman"/>
          <w:i/>
          <w:sz w:val="22"/>
        </w:rPr>
        <w:t>N =</w:t>
      </w:r>
      <w:r>
        <w:rPr>
          <w:rFonts w:ascii="Times New Roman" w:eastAsia="Times New Roman" w:hAnsi="Times New Roman"/>
          <w:sz w:val="22"/>
        </w:rPr>
        <w:t xml:space="preserve"> 1,08); 3) </w:t>
      </w:r>
      <w:proofErr w:type="spellStart"/>
      <w:r>
        <w:rPr>
          <w:rFonts w:ascii="Times New Roman" w:eastAsia="Times New Roman" w:hAnsi="Times New Roman"/>
          <w:sz w:val="22"/>
        </w:rPr>
        <w:t>раціоналізації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збуту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групи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това-рів</w:t>
      </w:r>
      <w:proofErr w:type="spellEnd"/>
      <w:r>
        <w:rPr>
          <w:rFonts w:ascii="Times New Roman" w:eastAsia="Times New Roman" w:hAnsi="Times New Roman"/>
          <w:sz w:val="22"/>
        </w:rPr>
        <w:t xml:space="preserve"> «молоко </w:t>
      </w:r>
      <w:proofErr w:type="spellStart"/>
      <w:r>
        <w:rPr>
          <w:rFonts w:ascii="Times New Roman" w:eastAsia="Times New Roman" w:hAnsi="Times New Roman"/>
          <w:sz w:val="22"/>
        </w:rPr>
        <w:t>пастеризоване</w:t>
      </w:r>
      <w:proofErr w:type="spellEnd"/>
      <w:r>
        <w:rPr>
          <w:rFonts w:ascii="Times New Roman" w:eastAsia="Times New Roman" w:hAnsi="Times New Roman"/>
          <w:sz w:val="22"/>
        </w:rPr>
        <w:t>» (</w:t>
      </w:r>
      <w:r>
        <w:rPr>
          <w:rFonts w:ascii="Times New Roman" w:eastAsia="Times New Roman" w:hAnsi="Times New Roman"/>
          <w:i/>
          <w:sz w:val="22"/>
        </w:rPr>
        <w:t>N =</w:t>
      </w:r>
      <w:r>
        <w:rPr>
          <w:rFonts w:ascii="Times New Roman" w:eastAsia="Times New Roman" w:hAnsi="Times New Roman"/>
          <w:sz w:val="22"/>
        </w:rPr>
        <w:t xml:space="preserve"> 0,96); 4) </w:t>
      </w:r>
      <w:proofErr w:type="spellStart"/>
      <w:r>
        <w:rPr>
          <w:rFonts w:ascii="Times New Roman" w:eastAsia="Times New Roman" w:hAnsi="Times New Roman"/>
          <w:sz w:val="22"/>
        </w:rPr>
        <w:t>стимулюючого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марке-тингу</w:t>
      </w:r>
      <w:proofErr w:type="spellEnd"/>
      <w:proofErr w:type="gramEnd"/>
      <w:r>
        <w:rPr>
          <w:rFonts w:ascii="Times New Roman" w:eastAsia="Times New Roman" w:hAnsi="Times New Roman"/>
          <w:sz w:val="22"/>
        </w:rPr>
        <w:t xml:space="preserve"> для </w:t>
      </w:r>
      <w:proofErr w:type="spellStart"/>
      <w:r>
        <w:rPr>
          <w:rFonts w:ascii="Times New Roman" w:eastAsia="Times New Roman" w:hAnsi="Times New Roman"/>
          <w:sz w:val="22"/>
        </w:rPr>
        <w:t>групи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товарів</w:t>
      </w:r>
      <w:proofErr w:type="spellEnd"/>
      <w:r>
        <w:rPr>
          <w:rFonts w:ascii="Times New Roman" w:eastAsia="Times New Roman" w:hAnsi="Times New Roman"/>
          <w:sz w:val="22"/>
        </w:rPr>
        <w:t xml:space="preserve"> «</w:t>
      </w:r>
      <w:proofErr w:type="spellStart"/>
      <w:r>
        <w:rPr>
          <w:rFonts w:ascii="Times New Roman" w:eastAsia="Times New Roman" w:hAnsi="Times New Roman"/>
          <w:sz w:val="22"/>
        </w:rPr>
        <w:t>ряжанка</w:t>
      </w:r>
      <w:proofErr w:type="spellEnd"/>
      <w:r>
        <w:rPr>
          <w:rFonts w:ascii="Times New Roman" w:eastAsia="Times New Roman" w:hAnsi="Times New Roman"/>
          <w:sz w:val="22"/>
        </w:rPr>
        <w:t>» (</w:t>
      </w:r>
      <w:r>
        <w:rPr>
          <w:rFonts w:ascii="Times New Roman" w:eastAsia="Times New Roman" w:hAnsi="Times New Roman"/>
          <w:i/>
          <w:sz w:val="22"/>
        </w:rPr>
        <w:t>N =</w:t>
      </w:r>
      <w:r>
        <w:rPr>
          <w:rFonts w:ascii="Times New Roman" w:eastAsia="Times New Roman" w:hAnsi="Times New Roman"/>
          <w:sz w:val="22"/>
        </w:rPr>
        <w:t xml:space="preserve"> 0,95).</w:t>
      </w:r>
    </w:p>
    <w:p w:rsidR="0068120E" w:rsidRDefault="0068120E" w:rsidP="0068120E">
      <w:pPr>
        <w:spacing w:line="2" w:lineRule="exact"/>
        <w:rPr>
          <w:rFonts w:ascii="Times New Roman" w:eastAsia="Times New Roman" w:hAnsi="Times New Roman"/>
          <w:sz w:val="22"/>
        </w:rPr>
      </w:pPr>
    </w:p>
    <w:p w:rsidR="0068120E" w:rsidRDefault="0068120E" w:rsidP="0068120E">
      <w:pPr>
        <w:spacing w:line="229" w:lineRule="auto"/>
        <w:ind w:left="7" w:firstLine="283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Таким чином, </w:t>
      </w:r>
      <w:proofErr w:type="spellStart"/>
      <w:r>
        <w:rPr>
          <w:rFonts w:ascii="Times New Roman" w:eastAsia="Times New Roman" w:hAnsi="Times New Roman"/>
          <w:sz w:val="22"/>
        </w:rPr>
        <w:t>застосування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запропонованого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п</w:t>
      </w:r>
      <w:proofErr w:type="gramEnd"/>
      <w:r>
        <w:rPr>
          <w:rFonts w:ascii="Times New Roman" w:eastAsia="Times New Roman" w:hAnsi="Times New Roman"/>
          <w:sz w:val="22"/>
        </w:rPr>
        <w:t>ідходу</w:t>
      </w:r>
      <w:proofErr w:type="spellEnd"/>
      <w:r>
        <w:rPr>
          <w:rFonts w:ascii="Times New Roman" w:eastAsia="Times New Roman" w:hAnsi="Times New Roman"/>
          <w:sz w:val="22"/>
        </w:rPr>
        <w:t xml:space="preserve"> до </w:t>
      </w:r>
      <w:proofErr w:type="spellStart"/>
      <w:r>
        <w:rPr>
          <w:rFonts w:ascii="Times New Roman" w:eastAsia="Times New Roman" w:hAnsi="Times New Roman"/>
          <w:sz w:val="22"/>
        </w:rPr>
        <w:t>ви-значення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черговості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ліквідації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обмежень</w:t>
      </w:r>
      <w:proofErr w:type="spellEnd"/>
      <w:r>
        <w:rPr>
          <w:rFonts w:ascii="Times New Roman" w:eastAsia="Times New Roman" w:hAnsi="Times New Roman"/>
          <w:sz w:val="22"/>
        </w:rPr>
        <w:t xml:space="preserve"> МУТП </w:t>
      </w:r>
      <w:proofErr w:type="spellStart"/>
      <w:r>
        <w:rPr>
          <w:rFonts w:ascii="Times New Roman" w:eastAsia="Times New Roman" w:hAnsi="Times New Roman"/>
          <w:sz w:val="22"/>
        </w:rPr>
        <w:t>підприємства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урахуванням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впливу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обмежень</w:t>
      </w:r>
      <w:proofErr w:type="spellEnd"/>
      <w:r>
        <w:rPr>
          <w:rFonts w:ascii="Times New Roman" w:eastAsia="Times New Roman" w:hAnsi="Times New Roman"/>
          <w:sz w:val="22"/>
        </w:rPr>
        <w:t xml:space="preserve"> та </w:t>
      </w:r>
      <w:proofErr w:type="spellStart"/>
      <w:r>
        <w:rPr>
          <w:rFonts w:ascii="Times New Roman" w:eastAsia="Times New Roman" w:hAnsi="Times New Roman"/>
          <w:sz w:val="22"/>
        </w:rPr>
        <w:t>можливості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їх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ліквідації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сприя-тиме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підвищенню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результативності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реалізації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стратегічного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на-бору</w:t>
      </w:r>
      <w:proofErr w:type="spellEnd"/>
      <w:r>
        <w:rPr>
          <w:rFonts w:ascii="Times New Roman" w:eastAsia="Times New Roman" w:hAnsi="Times New Roman"/>
          <w:sz w:val="22"/>
        </w:rPr>
        <w:t xml:space="preserve"> маркетингового </w:t>
      </w:r>
      <w:proofErr w:type="spellStart"/>
      <w:r>
        <w:rPr>
          <w:rFonts w:ascii="Times New Roman" w:eastAsia="Times New Roman" w:hAnsi="Times New Roman"/>
          <w:sz w:val="22"/>
        </w:rPr>
        <w:t>управління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товарними</w:t>
      </w:r>
      <w:proofErr w:type="spellEnd"/>
      <w:r>
        <w:rPr>
          <w:rFonts w:ascii="Times New Roman" w:eastAsia="Times New Roman" w:hAnsi="Times New Roman"/>
          <w:sz w:val="22"/>
        </w:rPr>
        <w:t xml:space="preserve"> потоками </w:t>
      </w:r>
      <w:proofErr w:type="spellStart"/>
      <w:r>
        <w:rPr>
          <w:rFonts w:ascii="Times New Roman" w:eastAsia="Times New Roman" w:hAnsi="Times New Roman"/>
          <w:sz w:val="22"/>
        </w:rPr>
        <w:t>підпри-ємства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68120E" w:rsidRDefault="0068120E" w:rsidP="0068120E">
      <w:pPr>
        <w:spacing w:line="118" w:lineRule="exact"/>
        <w:rPr>
          <w:rFonts w:ascii="Times New Roman" w:eastAsia="Times New Roman" w:hAnsi="Times New Roman"/>
        </w:rPr>
      </w:pPr>
    </w:p>
    <w:p w:rsidR="0068120E" w:rsidRDefault="0068120E" w:rsidP="0068120E">
      <w:pPr>
        <w:spacing w:line="0" w:lineRule="atLeast"/>
        <w:ind w:right="-6"/>
        <w:jc w:val="center"/>
        <w:rPr>
          <w:rFonts w:ascii="Times New Roman" w:eastAsia="Times New Roman" w:hAnsi="Times New Roman"/>
          <w:b/>
          <w:i/>
          <w:sz w:val="22"/>
        </w:rPr>
      </w:pPr>
      <w:r>
        <w:rPr>
          <w:rFonts w:ascii="Times New Roman" w:eastAsia="Times New Roman" w:hAnsi="Times New Roman"/>
          <w:b/>
          <w:i/>
          <w:sz w:val="22"/>
        </w:rPr>
        <w:t xml:space="preserve">Список </w:t>
      </w:r>
      <w:proofErr w:type="spellStart"/>
      <w:r>
        <w:rPr>
          <w:rFonts w:ascii="Times New Roman" w:eastAsia="Times New Roman" w:hAnsi="Times New Roman"/>
          <w:b/>
          <w:i/>
          <w:sz w:val="22"/>
        </w:rPr>
        <w:t>використаних</w:t>
      </w:r>
      <w:proofErr w:type="spellEnd"/>
      <w:r>
        <w:rPr>
          <w:rFonts w:ascii="Times New Roman" w:eastAsia="Times New Roman" w:hAnsi="Times New Roman"/>
          <w:b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sz w:val="22"/>
        </w:rPr>
        <w:t>інформаційних</w:t>
      </w:r>
      <w:proofErr w:type="spellEnd"/>
      <w:r>
        <w:rPr>
          <w:rFonts w:ascii="Times New Roman" w:eastAsia="Times New Roman" w:hAnsi="Times New Roman"/>
          <w:b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sz w:val="22"/>
        </w:rPr>
        <w:t>джерел</w:t>
      </w:r>
      <w:proofErr w:type="spellEnd"/>
    </w:p>
    <w:p w:rsidR="0068120E" w:rsidRDefault="0068120E" w:rsidP="0068120E">
      <w:pPr>
        <w:spacing w:line="37" w:lineRule="exact"/>
        <w:rPr>
          <w:rFonts w:ascii="Times New Roman" w:eastAsia="Times New Roman" w:hAnsi="Times New Roman"/>
        </w:rPr>
      </w:pPr>
    </w:p>
    <w:p w:rsidR="0068120E" w:rsidRDefault="0068120E" w:rsidP="0068120E">
      <w:pPr>
        <w:numPr>
          <w:ilvl w:val="0"/>
          <w:numId w:val="14"/>
        </w:numPr>
        <w:tabs>
          <w:tab w:val="left" w:pos="287"/>
          <w:tab w:val="num" w:pos="360"/>
        </w:tabs>
        <w:spacing w:line="0" w:lineRule="atLeast"/>
        <w:ind w:left="287" w:hanging="287"/>
        <w:jc w:val="both"/>
        <w:rPr>
          <w:rFonts w:ascii="Times New Roman" w:eastAsia="Times New Roman" w:hAnsi="Times New Roman"/>
          <w:sz w:val="21"/>
        </w:rPr>
      </w:pPr>
      <w:proofErr w:type="spellStart"/>
      <w:r>
        <w:rPr>
          <w:rFonts w:ascii="Times New Roman" w:eastAsia="Times New Roman" w:hAnsi="Times New Roman"/>
          <w:sz w:val="21"/>
        </w:rPr>
        <w:t>Перебийніс</w:t>
      </w:r>
      <w:proofErr w:type="spellEnd"/>
      <w:r>
        <w:rPr>
          <w:rFonts w:ascii="Times New Roman" w:eastAsia="Times New Roman" w:hAnsi="Times New Roman"/>
          <w:sz w:val="21"/>
        </w:rPr>
        <w:t xml:space="preserve"> В. І. </w:t>
      </w:r>
      <w:proofErr w:type="spellStart"/>
      <w:r>
        <w:rPr>
          <w:rFonts w:ascii="Times New Roman" w:eastAsia="Times New Roman" w:hAnsi="Times New Roman"/>
          <w:sz w:val="21"/>
        </w:rPr>
        <w:t>Маркетингове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управління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товарними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пото-ками</w:t>
      </w:r>
      <w:proofErr w:type="spellEnd"/>
      <w:r>
        <w:rPr>
          <w:rFonts w:ascii="Times New Roman" w:eastAsia="Times New Roman" w:hAnsi="Times New Roman"/>
          <w:sz w:val="21"/>
        </w:rPr>
        <w:t xml:space="preserve"> в </w:t>
      </w:r>
      <w:proofErr w:type="spellStart"/>
      <w:r>
        <w:rPr>
          <w:rFonts w:ascii="Times New Roman" w:eastAsia="Times New Roman" w:hAnsi="Times New Roman"/>
          <w:sz w:val="21"/>
        </w:rPr>
        <w:t>контексті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розвитку</w:t>
      </w:r>
      <w:proofErr w:type="spellEnd"/>
      <w:r>
        <w:rPr>
          <w:rFonts w:ascii="Times New Roman" w:eastAsia="Times New Roman" w:hAnsi="Times New Roman"/>
          <w:sz w:val="21"/>
        </w:rPr>
        <w:t xml:space="preserve"> маркетингу, менеджменту та </w:t>
      </w:r>
      <w:proofErr w:type="spellStart"/>
      <w:r>
        <w:rPr>
          <w:rFonts w:ascii="Times New Roman" w:eastAsia="Times New Roman" w:hAnsi="Times New Roman"/>
          <w:sz w:val="21"/>
        </w:rPr>
        <w:t>логіс-тики</w:t>
      </w:r>
      <w:proofErr w:type="spellEnd"/>
      <w:r>
        <w:rPr>
          <w:rFonts w:ascii="Times New Roman" w:eastAsia="Times New Roman" w:hAnsi="Times New Roman"/>
          <w:sz w:val="21"/>
        </w:rPr>
        <w:t xml:space="preserve"> / В. І. </w:t>
      </w:r>
      <w:proofErr w:type="spellStart"/>
      <w:r>
        <w:rPr>
          <w:rFonts w:ascii="Times New Roman" w:eastAsia="Times New Roman" w:hAnsi="Times New Roman"/>
          <w:sz w:val="21"/>
        </w:rPr>
        <w:t>Перебийніс</w:t>
      </w:r>
      <w:proofErr w:type="spellEnd"/>
      <w:r>
        <w:rPr>
          <w:rFonts w:ascii="Times New Roman" w:eastAsia="Times New Roman" w:hAnsi="Times New Roman"/>
          <w:sz w:val="21"/>
        </w:rPr>
        <w:t xml:space="preserve">, Т. М. </w:t>
      </w:r>
      <w:proofErr w:type="spellStart"/>
      <w:r>
        <w:rPr>
          <w:rFonts w:ascii="Times New Roman" w:eastAsia="Times New Roman" w:hAnsi="Times New Roman"/>
          <w:sz w:val="21"/>
        </w:rPr>
        <w:t>Браславець</w:t>
      </w:r>
      <w:proofErr w:type="spellEnd"/>
      <w:r>
        <w:rPr>
          <w:rFonts w:ascii="Times New Roman" w:eastAsia="Times New Roman" w:hAnsi="Times New Roman"/>
          <w:sz w:val="21"/>
        </w:rPr>
        <w:t xml:space="preserve"> // </w:t>
      </w:r>
      <w:proofErr w:type="spellStart"/>
      <w:r>
        <w:rPr>
          <w:rFonts w:ascii="Times New Roman" w:eastAsia="Times New Roman" w:hAnsi="Times New Roman"/>
          <w:sz w:val="21"/>
        </w:rPr>
        <w:t>Маркетингова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діяльність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1"/>
        </w:rPr>
        <w:t>п</w:t>
      </w:r>
      <w:proofErr w:type="gramEnd"/>
      <w:r>
        <w:rPr>
          <w:rFonts w:ascii="Times New Roman" w:eastAsia="Times New Roman" w:hAnsi="Times New Roman"/>
          <w:sz w:val="21"/>
        </w:rPr>
        <w:t>ідприємств</w:t>
      </w:r>
      <w:proofErr w:type="spellEnd"/>
      <w:r>
        <w:rPr>
          <w:rFonts w:ascii="Times New Roman" w:eastAsia="Times New Roman" w:hAnsi="Times New Roman"/>
          <w:sz w:val="21"/>
        </w:rPr>
        <w:t xml:space="preserve">: </w:t>
      </w:r>
      <w:proofErr w:type="spellStart"/>
      <w:r>
        <w:rPr>
          <w:rFonts w:ascii="Times New Roman" w:eastAsia="Times New Roman" w:hAnsi="Times New Roman"/>
          <w:sz w:val="21"/>
        </w:rPr>
        <w:t>сучасний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зміст</w:t>
      </w:r>
      <w:proofErr w:type="spellEnd"/>
      <w:r>
        <w:rPr>
          <w:rFonts w:ascii="Times New Roman" w:eastAsia="Times New Roman" w:hAnsi="Times New Roman"/>
          <w:sz w:val="21"/>
        </w:rPr>
        <w:t xml:space="preserve"> [</w:t>
      </w:r>
      <w:proofErr w:type="spellStart"/>
      <w:r>
        <w:rPr>
          <w:rFonts w:ascii="Times New Roman" w:eastAsia="Times New Roman" w:hAnsi="Times New Roman"/>
          <w:sz w:val="21"/>
        </w:rPr>
        <w:t>монографія</w:t>
      </w:r>
      <w:proofErr w:type="spellEnd"/>
      <w:r>
        <w:rPr>
          <w:rFonts w:ascii="Times New Roman" w:eastAsia="Times New Roman" w:hAnsi="Times New Roman"/>
          <w:sz w:val="21"/>
        </w:rPr>
        <w:t xml:space="preserve">] / за </w:t>
      </w:r>
      <w:proofErr w:type="spellStart"/>
      <w:r>
        <w:rPr>
          <w:rFonts w:ascii="Times New Roman" w:eastAsia="Times New Roman" w:hAnsi="Times New Roman"/>
          <w:sz w:val="21"/>
        </w:rPr>
        <w:t>заг</w:t>
      </w:r>
      <w:proofErr w:type="spellEnd"/>
      <w:r>
        <w:rPr>
          <w:rFonts w:ascii="Times New Roman" w:eastAsia="Times New Roman" w:hAnsi="Times New Roman"/>
          <w:sz w:val="21"/>
        </w:rPr>
        <w:t xml:space="preserve">. ред. д. е. н., проф. Н. В. Карпенко. – </w:t>
      </w:r>
      <w:proofErr w:type="spellStart"/>
      <w:r>
        <w:rPr>
          <w:rFonts w:ascii="Times New Roman" w:eastAsia="Times New Roman" w:hAnsi="Times New Roman"/>
          <w:sz w:val="21"/>
        </w:rPr>
        <w:t>Київ</w:t>
      </w:r>
      <w:proofErr w:type="spellEnd"/>
      <w:proofErr w:type="gramStart"/>
      <w:r>
        <w:rPr>
          <w:rFonts w:ascii="Times New Roman" w:eastAsia="Times New Roman" w:hAnsi="Times New Roman"/>
          <w:sz w:val="21"/>
        </w:rPr>
        <w:t xml:space="preserve"> :</w:t>
      </w:r>
      <w:proofErr w:type="gramEnd"/>
      <w:r>
        <w:rPr>
          <w:rFonts w:ascii="Times New Roman" w:eastAsia="Times New Roman" w:hAnsi="Times New Roman"/>
          <w:sz w:val="21"/>
        </w:rPr>
        <w:t xml:space="preserve"> Центр </w:t>
      </w:r>
      <w:proofErr w:type="spellStart"/>
      <w:r>
        <w:rPr>
          <w:rFonts w:ascii="Times New Roman" w:eastAsia="Times New Roman" w:hAnsi="Times New Roman"/>
          <w:sz w:val="21"/>
        </w:rPr>
        <w:t>учбової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л-ри</w:t>
      </w:r>
      <w:proofErr w:type="spellEnd"/>
      <w:r>
        <w:rPr>
          <w:rFonts w:ascii="Times New Roman" w:eastAsia="Times New Roman" w:hAnsi="Times New Roman"/>
          <w:sz w:val="21"/>
        </w:rPr>
        <w:t>,</w:t>
      </w:r>
    </w:p>
    <w:p w:rsidR="0068120E" w:rsidRDefault="0068120E" w:rsidP="0068120E">
      <w:pPr>
        <w:spacing w:line="3" w:lineRule="exact"/>
        <w:rPr>
          <w:rFonts w:ascii="Times New Roman" w:eastAsia="Times New Roman" w:hAnsi="Times New Roman"/>
          <w:sz w:val="21"/>
        </w:rPr>
      </w:pPr>
    </w:p>
    <w:p w:rsidR="0068120E" w:rsidRDefault="0068120E" w:rsidP="0068120E">
      <w:pPr>
        <w:spacing w:line="229" w:lineRule="auto"/>
        <w:ind w:left="28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2016. – С. 127–147.</w:t>
      </w:r>
    </w:p>
    <w:p w:rsidR="0068120E" w:rsidRDefault="0068120E" w:rsidP="0068120E">
      <w:pPr>
        <w:spacing w:line="0" w:lineRule="atLeast"/>
        <w:ind w:left="40"/>
        <w:rPr>
          <w:rFonts w:ascii="Times New Roman" w:eastAsia="Times New Roman" w:hAnsi="Times New Roman"/>
          <w:sz w:val="22"/>
        </w:rPr>
      </w:pPr>
    </w:p>
    <w:p w:rsidR="0068120E" w:rsidRDefault="0068120E" w:rsidP="0068120E">
      <w:pPr>
        <w:spacing w:line="232" w:lineRule="auto"/>
        <w:ind w:left="7" w:firstLine="283"/>
        <w:jc w:val="both"/>
        <w:rPr>
          <w:rFonts w:ascii="Times New Roman" w:eastAsia="Times New Roman" w:hAnsi="Times New Roman"/>
          <w:sz w:val="22"/>
        </w:rPr>
      </w:pPr>
    </w:p>
    <w:p w:rsidR="0068120E" w:rsidRDefault="0068120E" w:rsidP="0068120E">
      <w:pPr>
        <w:spacing w:line="232" w:lineRule="auto"/>
        <w:ind w:left="7" w:firstLine="283"/>
        <w:jc w:val="both"/>
        <w:rPr>
          <w:rFonts w:ascii="Times New Roman" w:eastAsia="Times New Roman" w:hAnsi="Times New Roman"/>
          <w:sz w:val="22"/>
        </w:rPr>
        <w:sectPr w:rsidR="0068120E">
          <w:pgSz w:w="8400" w:h="11906"/>
          <w:pgMar w:top="1125" w:right="1133" w:bottom="575" w:left="1133" w:header="0" w:footer="0" w:gutter="0"/>
          <w:cols w:space="0" w:equalWidth="0">
            <w:col w:w="6127"/>
          </w:cols>
          <w:docGrid w:linePitch="360"/>
        </w:sectPr>
      </w:pPr>
    </w:p>
    <w:p w:rsidR="003711E7" w:rsidRPr="0068120E" w:rsidRDefault="003711E7" w:rsidP="0068120E"/>
    <w:sectPr w:rsidR="003711E7" w:rsidRPr="0068120E" w:rsidSect="00371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BF72B14"/>
    <w:lvl w:ilvl="0" w:tplc="FFFFFFFF">
      <w:start w:val="15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48"/>
    <w:multiLevelType w:val="hybridMultilevel"/>
    <w:tmpl w:val="7C58FD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49"/>
    <w:multiLevelType w:val="hybridMultilevel"/>
    <w:tmpl w:val="23D86AAC"/>
    <w:lvl w:ilvl="0" w:tplc="FFFFFFFF">
      <w:start w:val="46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4A"/>
    <w:multiLevelType w:val="hybridMultilevel"/>
    <w:tmpl w:val="45E6D486"/>
    <w:lvl w:ilvl="0" w:tplc="FFFFFFFF">
      <w:start w:val="1"/>
      <w:numFmt w:val="bullet"/>
      <w:lvlText w:val="її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4C"/>
    <w:multiLevelType w:val="hybridMultilevel"/>
    <w:tmpl w:val="0E7FFA2A"/>
    <w:lvl w:ilvl="0" w:tplc="FFFFFFFF">
      <w:start w:val="1"/>
      <w:numFmt w:val="bullet"/>
      <w:lvlText w:val="з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4D"/>
    <w:multiLevelType w:val="hybridMultilevel"/>
    <w:tmpl w:val="3C5991A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4E"/>
    <w:multiLevelType w:val="hybridMultilevel"/>
    <w:tmpl w:val="4BD8591A"/>
    <w:lvl w:ilvl="0" w:tplc="FFFFFFFF">
      <w:start w:val="1"/>
      <w:numFmt w:val="bullet"/>
      <w:lvlText w:val="У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4F"/>
    <w:multiLevelType w:val="hybridMultilevel"/>
    <w:tmpl w:val="78DF6A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50"/>
    <w:multiLevelType w:val="hybridMultilevel"/>
    <w:tmpl w:val="39B7AAA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51"/>
    <w:multiLevelType w:val="hybridMultilevel"/>
    <w:tmpl w:val="2B0D8DBE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52"/>
    <w:multiLevelType w:val="hybridMultilevel"/>
    <w:tmpl w:val="6C80EC7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53"/>
    <w:multiLevelType w:val="hybridMultilevel"/>
    <w:tmpl w:val="379E21B4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54"/>
    <w:multiLevelType w:val="hybridMultilevel"/>
    <w:tmpl w:val="0069E372"/>
    <w:lvl w:ilvl="0" w:tplc="FFFFFFFF">
      <w:start w:val="2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55"/>
    <w:multiLevelType w:val="hybridMultilevel"/>
    <w:tmpl w:val="2C27173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7C644C91"/>
    <w:multiLevelType w:val="hybridMultilevel"/>
    <w:tmpl w:val="0BF72B14"/>
    <w:lvl w:ilvl="0" w:tplc="FFFFFFFF">
      <w:start w:val="15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0"/>
  </w:num>
  <w:num w:numId="15">
    <w:abstractNumId w:val="1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D03EF6"/>
    <w:rsid w:val="00026ED8"/>
    <w:rsid w:val="00041485"/>
    <w:rsid w:val="000A0612"/>
    <w:rsid w:val="00100D71"/>
    <w:rsid w:val="00110CA3"/>
    <w:rsid w:val="001F6904"/>
    <w:rsid w:val="0026282C"/>
    <w:rsid w:val="002D7C5F"/>
    <w:rsid w:val="002E63D4"/>
    <w:rsid w:val="003711E7"/>
    <w:rsid w:val="00396A97"/>
    <w:rsid w:val="00411F00"/>
    <w:rsid w:val="0051436B"/>
    <w:rsid w:val="0068120E"/>
    <w:rsid w:val="006C6A9C"/>
    <w:rsid w:val="00746D6F"/>
    <w:rsid w:val="00815A1C"/>
    <w:rsid w:val="008659C7"/>
    <w:rsid w:val="009B0D95"/>
    <w:rsid w:val="009D245C"/>
    <w:rsid w:val="00A110B9"/>
    <w:rsid w:val="00A31205"/>
    <w:rsid w:val="00AB41C6"/>
    <w:rsid w:val="00AE1A37"/>
    <w:rsid w:val="00B6136C"/>
    <w:rsid w:val="00C05CB2"/>
    <w:rsid w:val="00C23802"/>
    <w:rsid w:val="00C87083"/>
    <w:rsid w:val="00D00002"/>
    <w:rsid w:val="00D03EF6"/>
    <w:rsid w:val="00D34F95"/>
    <w:rsid w:val="00DB0E70"/>
    <w:rsid w:val="00FB3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EF6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9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904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890</Words>
  <Characters>5076</Characters>
  <Application>Microsoft Office Word</Application>
  <DocSecurity>0</DocSecurity>
  <Lines>42</Lines>
  <Paragraphs>11</Paragraphs>
  <ScaleCrop>false</ScaleCrop>
  <Company/>
  <LinksUpToDate>false</LinksUpToDate>
  <CharactersWithSpaces>5955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Тая</dc:creator>
  <cp:keywords/>
  <dc:description/>
  <cp:lastModifiedBy>Тая</cp:lastModifiedBy>
  <cp:revision>22</cp:revision>
  <dcterms:created xsi:type="dcterms:W3CDTF">2018-05-15T13:23:00Z</dcterms:created>
  <dcterms:modified xsi:type="dcterms:W3CDTF">2018-05-15T14:44:00Z</dcterms:modified>
</cp:coreProperties>
</file>