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BA6" w:rsidRPr="00E3672E" w:rsidRDefault="007745D1" w:rsidP="0034051D">
      <w:pPr>
        <w:spacing w:after="0" w:line="360" w:lineRule="auto"/>
        <w:jc w:val="both"/>
        <w:rPr>
          <w:rFonts w:ascii="Times New Roman" w:hAnsi="Times New Roman" w:cs="Times New Roman"/>
          <w:b/>
          <w:sz w:val="28"/>
          <w:szCs w:val="28"/>
          <w:lang w:val="uk-UA"/>
        </w:rPr>
      </w:pPr>
      <w:r w:rsidRPr="00E3672E">
        <w:rPr>
          <w:rFonts w:ascii="Times New Roman" w:hAnsi="Times New Roman" w:cs="Times New Roman"/>
          <w:b/>
          <w:sz w:val="28"/>
          <w:szCs w:val="28"/>
          <w:lang w:val="uk-UA"/>
        </w:rPr>
        <w:t>Розділ 5</w:t>
      </w:r>
      <w:r w:rsidR="00CD6BA6" w:rsidRPr="00E3672E">
        <w:rPr>
          <w:rFonts w:ascii="Times New Roman" w:hAnsi="Times New Roman" w:cs="Times New Roman"/>
          <w:b/>
          <w:sz w:val="28"/>
          <w:szCs w:val="28"/>
          <w:lang w:val="uk-UA"/>
        </w:rPr>
        <w:t>. Проблеми здійснення операцій на глобалізованому ринку криптовалюти рези</w:t>
      </w:r>
      <w:r w:rsidR="00476530" w:rsidRPr="00E3672E">
        <w:rPr>
          <w:rFonts w:ascii="Times New Roman" w:hAnsi="Times New Roman" w:cs="Times New Roman"/>
          <w:b/>
          <w:sz w:val="28"/>
          <w:szCs w:val="28"/>
          <w:lang w:val="uk-UA"/>
        </w:rPr>
        <w:t>дентами України</w:t>
      </w:r>
    </w:p>
    <w:p w:rsidR="00CD6BA6" w:rsidRPr="00E3672E" w:rsidRDefault="007745D1" w:rsidP="0034051D">
      <w:pPr>
        <w:spacing w:after="0" w:line="360" w:lineRule="auto"/>
        <w:jc w:val="both"/>
        <w:rPr>
          <w:rFonts w:ascii="Times New Roman" w:hAnsi="Times New Roman" w:cs="Times New Roman"/>
          <w:sz w:val="28"/>
          <w:szCs w:val="28"/>
          <w:lang w:val="uk-UA"/>
        </w:rPr>
      </w:pPr>
      <w:r w:rsidRPr="00E3672E">
        <w:rPr>
          <w:rFonts w:ascii="Times New Roman" w:hAnsi="Times New Roman" w:cs="Times New Roman"/>
          <w:sz w:val="28"/>
          <w:szCs w:val="28"/>
          <w:lang w:val="uk-UA"/>
        </w:rPr>
        <w:t>5</w:t>
      </w:r>
      <w:r w:rsidR="00CD6BA6" w:rsidRPr="00E3672E">
        <w:rPr>
          <w:rFonts w:ascii="Times New Roman" w:hAnsi="Times New Roman" w:cs="Times New Roman"/>
          <w:sz w:val="28"/>
          <w:szCs w:val="28"/>
          <w:lang w:val="uk-UA"/>
        </w:rPr>
        <w:t>.1. Недосконалість с</w:t>
      </w:r>
      <w:r w:rsidR="000402A0" w:rsidRPr="00E3672E">
        <w:rPr>
          <w:rFonts w:ascii="Times New Roman" w:hAnsi="Times New Roman" w:cs="Times New Roman"/>
          <w:sz w:val="28"/>
          <w:szCs w:val="28"/>
          <w:lang w:val="uk-UA"/>
        </w:rPr>
        <w:t>вітової фінансової системи</w:t>
      </w:r>
      <w:r w:rsidR="00CD6BA6" w:rsidRPr="00E3672E">
        <w:rPr>
          <w:rFonts w:ascii="Times New Roman" w:hAnsi="Times New Roman" w:cs="Times New Roman"/>
          <w:sz w:val="28"/>
          <w:szCs w:val="28"/>
          <w:lang w:val="uk-UA"/>
        </w:rPr>
        <w:t xml:space="preserve"> як передумова появи криптовалюти</w:t>
      </w:r>
    </w:p>
    <w:p w:rsidR="00CD6BA6" w:rsidRPr="00E3672E" w:rsidRDefault="007745D1" w:rsidP="0034051D">
      <w:pPr>
        <w:spacing w:after="0" w:line="360" w:lineRule="auto"/>
        <w:jc w:val="both"/>
        <w:rPr>
          <w:rFonts w:ascii="Times New Roman" w:hAnsi="Times New Roman" w:cs="Times New Roman"/>
          <w:sz w:val="28"/>
          <w:szCs w:val="28"/>
          <w:lang w:val="uk-UA"/>
        </w:rPr>
      </w:pPr>
      <w:r w:rsidRPr="00E3672E">
        <w:rPr>
          <w:rFonts w:ascii="Times New Roman" w:hAnsi="Times New Roman" w:cs="Times New Roman"/>
          <w:sz w:val="28"/>
          <w:szCs w:val="28"/>
          <w:lang w:val="uk-UA"/>
        </w:rPr>
        <w:t>5</w:t>
      </w:r>
      <w:r w:rsidR="00CD6BA6" w:rsidRPr="00E3672E">
        <w:rPr>
          <w:rFonts w:ascii="Times New Roman" w:hAnsi="Times New Roman" w:cs="Times New Roman"/>
          <w:sz w:val="28"/>
          <w:szCs w:val="28"/>
          <w:lang w:val="uk-UA"/>
        </w:rPr>
        <w:t>.2. Поняття криптовалюти та її головні ознаки (на прикладі біткойну)</w:t>
      </w:r>
    </w:p>
    <w:p w:rsidR="00CD6BA6" w:rsidRPr="00E3672E" w:rsidRDefault="007745D1" w:rsidP="0034051D">
      <w:pPr>
        <w:spacing w:after="0" w:line="360" w:lineRule="auto"/>
        <w:jc w:val="both"/>
        <w:rPr>
          <w:rFonts w:ascii="Times New Roman" w:hAnsi="Times New Roman" w:cs="Times New Roman"/>
          <w:sz w:val="28"/>
          <w:szCs w:val="28"/>
          <w:lang w:val="uk-UA"/>
        </w:rPr>
      </w:pPr>
      <w:r w:rsidRPr="00E3672E">
        <w:rPr>
          <w:rFonts w:ascii="Times New Roman" w:hAnsi="Times New Roman" w:cs="Times New Roman"/>
          <w:sz w:val="28"/>
          <w:szCs w:val="28"/>
          <w:lang w:val="uk-UA"/>
        </w:rPr>
        <w:t>5</w:t>
      </w:r>
      <w:r w:rsidR="00CD6BA6" w:rsidRPr="00E3672E">
        <w:rPr>
          <w:rFonts w:ascii="Times New Roman" w:hAnsi="Times New Roman" w:cs="Times New Roman"/>
          <w:sz w:val="28"/>
          <w:szCs w:val="28"/>
          <w:lang w:val="uk-UA"/>
        </w:rPr>
        <w:t>.3. Правовий режим криптовалюти в Україні (на прикладі біткойну)</w:t>
      </w:r>
    </w:p>
    <w:p w:rsidR="009E282C" w:rsidRPr="00E3672E" w:rsidRDefault="007745D1" w:rsidP="0034051D">
      <w:pPr>
        <w:spacing w:after="0" w:line="360" w:lineRule="auto"/>
        <w:jc w:val="both"/>
        <w:rPr>
          <w:rFonts w:ascii="Times New Roman" w:hAnsi="Times New Roman" w:cs="Times New Roman"/>
          <w:sz w:val="28"/>
          <w:szCs w:val="28"/>
          <w:lang w:val="uk-UA"/>
        </w:rPr>
      </w:pPr>
      <w:r w:rsidRPr="00E3672E">
        <w:rPr>
          <w:rFonts w:ascii="Times New Roman" w:hAnsi="Times New Roman" w:cs="Times New Roman"/>
          <w:sz w:val="28"/>
          <w:szCs w:val="28"/>
          <w:lang w:val="uk-UA"/>
        </w:rPr>
        <w:t>5</w:t>
      </w:r>
      <w:r w:rsidR="00CD6BA6" w:rsidRPr="00E3672E">
        <w:rPr>
          <w:rFonts w:ascii="Times New Roman" w:hAnsi="Times New Roman" w:cs="Times New Roman"/>
          <w:sz w:val="28"/>
          <w:szCs w:val="28"/>
          <w:lang w:val="uk-UA"/>
        </w:rPr>
        <w:t xml:space="preserve">.4. Ризики здійснення операцій на ринку </w:t>
      </w:r>
      <w:r w:rsidR="00AC7498" w:rsidRPr="00E3672E">
        <w:rPr>
          <w:rFonts w:ascii="Times New Roman" w:hAnsi="Times New Roman" w:cs="Times New Roman"/>
          <w:sz w:val="28"/>
          <w:szCs w:val="28"/>
          <w:lang w:val="uk-UA"/>
        </w:rPr>
        <w:t>крипто</w:t>
      </w:r>
      <w:r w:rsidR="00CD6BA6" w:rsidRPr="00E3672E">
        <w:rPr>
          <w:rFonts w:ascii="Times New Roman" w:hAnsi="Times New Roman" w:cs="Times New Roman"/>
          <w:sz w:val="28"/>
          <w:szCs w:val="28"/>
          <w:lang w:val="uk-UA"/>
        </w:rPr>
        <w:t>валюти для резидентів України (на прикладі біткойну)</w:t>
      </w:r>
    </w:p>
    <w:p w:rsidR="007B63CA" w:rsidRPr="00E3672E" w:rsidRDefault="007745D1" w:rsidP="0034051D">
      <w:pPr>
        <w:spacing w:after="0" w:line="360" w:lineRule="auto"/>
        <w:jc w:val="both"/>
        <w:rPr>
          <w:rFonts w:ascii="Times New Roman" w:hAnsi="Times New Roman" w:cs="Times New Roman"/>
          <w:sz w:val="28"/>
          <w:szCs w:val="28"/>
          <w:lang w:val="uk-UA"/>
        </w:rPr>
      </w:pPr>
      <w:r w:rsidRPr="00E3672E">
        <w:rPr>
          <w:rFonts w:ascii="Times New Roman" w:hAnsi="Times New Roman" w:cs="Times New Roman"/>
          <w:sz w:val="28"/>
          <w:szCs w:val="28"/>
          <w:lang w:val="uk-UA"/>
        </w:rPr>
        <w:t>5</w:t>
      </w:r>
      <w:r w:rsidR="007B63CA" w:rsidRPr="00E3672E">
        <w:rPr>
          <w:rFonts w:ascii="Times New Roman" w:hAnsi="Times New Roman" w:cs="Times New Roman"/>
          <w:sz w:val="28"/>
          <w:szCs w:val="28"/>
          <w:lang w:val="uk-UA"/>
        </w:rPr>
        <w:t>.5. Перспективи ринку криптовалют для України</w:t>
      </w:r>
    </w:p>
    <w:p w:rsidR="00B00B2E" w:rsidRPr="00E3672E" w:rsidRDefault="00B00B2E" w:rsidP="0034051D">
      <w:pPr>
        <w:spacing w:after="0" w:line="360" w:lineRule="auto"/>
        <w:jc w:val="both"/>
        <w:rPr>
          <w:rFonts w:ascii="Times New Roman" w:hAnsi="Times New Roman" w:cs="Times New Roman"/>
          <w:sz w:val="28"/>
          <w:szCs w:val="28"/>
          <w:lang w:val="uk-UA"/>
        </w:rPr>
      </w:pPr>
    </w:p>
    <w:p w:rsidR="002721A1" w:rsidRPr="00E3672E" w:rsidRDefault="002721A1" w:rsidP="0034051D">
      <w:pPr>
        <w:spacing w:after="0" w:line="360" w:lineRule="auto"/>
        <w:jc w:val="both"/>
        <w:rPr>
          <w:rFonts w:ascii="Times New Roman" w:hAnsi="Times New Roman" w:cs="Times New Roman"/>
          <w:sz w:val="28"/>
          <w:szCs w:val="28"/>
          <w:lang w:val="uk-UA"/>
        </w:rPr>
      </w:pPr>
    </w:p>
    <w:p w:rsidR="00B00B2E" w:rsidRPr="00E3672E" w:rsidRDefault="007745D1" w:rsidP="0034051D">
      <w:pPr>
        <w:spacing w:after="0" w:line="360" w:lineRule="auto"/>
        <w:ind w:firstLine="709"/>
        <w:jc w:val="both"/>
        <w:rPr>
          <w:rFonts w:ascii="Times New Roman" w:hAnsi="Times New Roman" w:cs="Times New Roman"/>
          <w:b/>
          <w:sz w:val="28"/>
          <w:szCs w:val="28"/>
          <w:lang w:val="uk-UA"/>
        </w:rPr>
      </w:pPr>
      <w:r w:rsidRPr="00E3672E">
        <w:rPr>
          <w:rFonts w:ascii="Times New Roman" w:hAnsi="Times New Roman" w:cs="Times New Roman"/>
          <w:b/>
          <w:sz w:val="28"/>
          <w:szCs w:val="28"/>
          <w:lang w:val="uk-UA"/>
        </w:rPr>
        <w:t>5</w:t>
      </w:r>
      <w:r w:rsidR="00AC7498" w:rsidRPr="00E3672E">
        <w:rPr>
          <w:rFonts w:ascii="Times New Roman" w:hAnsi="Times New Roman" w:cs="Times New Roman"/>
          <w:b/>
          <w:sz w:val="28"/>
          <w:szCs w:val="28"/>
          <w:lang w:val="uk-UA"/>
        </w:rPr>
        <w:t>.1. Недосконалість с</w:t>
      </w:r>
      <w:r w:rsidR="000402A0" w:rsidRPr="00E3672E">
        <w:rPr>
          <w:rFonts w:ascii="Times New Roman" w:hAnsi="Times New Roman" w:cs="Times New Roman"/>
          <w:b/>
          <w:sz w:val="28"/>
          <w:szCs w:val="28"/>
          <w:lang w:val="uk-UA"/>
        </w:rPr>
        <w:t>вітової фінансової системи</w:t>
      </w:r>
      <w:r w:rsidR="00AC7498" w:rsidRPr="00E3672E">
        <w:rPr>
          <w:rFonts w:ascii="Times New Roman" w:hAnsi="Times New Roman" w:cs="Times New Roman"/>
          <w:b/>
          <w:sz w:val="28"/>
          <w:szCs w:val="28"/>
          <w:lang w:val="uk-UA"/>
        </w:rPr>
        <w:t xml:space="preserve"> як передумова появи криптовалюти</w:t>
      </w:r>
    </w:p>
    <w:p w:rsidR="00B00B2E" w:rsidRPr="00E3672E" w:rsidRDefault="00B00B2E" w:rsidP="0034051D">
      <w:pPr>
        <w:spacing w:after="0" w:line="360" w:lineRule="auto"/>
        <w:ind w:firstLine="709"/>
        <w:jc w:val="both"/>
        <w:rPr>
          <w:rFonts w:ascii="Times New Roman" w:hAnsi="Times New Roman" w:cs="Times New Roman"/>
          <w:sz w:val="28"/>
          <w:szCs w:val="28"/>
          <w:lang w:val="uk-UA"/>
        </w:rPr>
      </w:pPr>
    </w:p>
    <w:p w:rsidR="00D12CA2" w:rsidRPr="00E3672E" w:rsidRDefault="00D12CA2" w:rsidP="0034051D">
      <w:pPr>
        <w:spacing w:after="0" w:line="360" w:lineRule="auto"/>
        <w:ind w:firstLine="709"/>
        <w:jc w:val="both"/>
        <w:rPr>
          <w:rFonts w:ascii="Times New Roman" w:hAnsi="Times New Roman" w:cs="Times New Roman"/>
          <w:sz w:val="28"/>
          <w:szCs w:val="28"/>
          <w:lang w:val="uk-UA"/>
        </w:rPr>
      </w:pPr>
      <w:r w:rsidRPr="00E3672E">
        <w:rPr>
          <w:rFonts w:ascii="Times New Roman" w:hAnsi="Times New Roman" w:cs="Times New Roman"/>
          <w:sz w:val="28"/>
          <w:szCs w:val="28"/>
          <w:lang w:val="uk-UA"/>
        </w:rPr>
        <w:t>Сучасна світова економіка призводить до постійної девальвації переважної більшості світових цінностей. У меншій мірі це стосується цінностей природничого, й у меншій – соціального характеру. Серед цінностей соціального характеру найбільше інфляційним процесам підвладні цінності фінансового характеру.</w:t>
      </w:r>
      <w:r w:rsidR="008810CA" w:rsidRPr="00E3672E">
        <w:rPr>
          <w:rFonts w:ascii="Times New Roman" w:hAnsi="Times New Roman" w:cs="Times New Roman"/>
          <w:sz w:val="28"/>
          <w:szCs w:val="28"/>
          <w:lang w:val="uk-UA"/>
        </w:rPr>
        <w:t xml:space="preserve"> Будь-яка світова валюта в перспективі знецінюється. Особливо швидко це відбувається в часи сучасної глобалізації. А тому одним із важливих завдань будь-кого є збереження грошових накопичень.</w:t>
      </w:r>
    </w:p>
    <w:p w:rsidR="00286C21" w:rsidRPr="00E3672E" w:rsidRDefault="00CC1930" w:rsidP="0034051D">
      <w:pPr>
        <w:spacing w:after="0" w:line="360" w:lineRule="auto"/>
        <w:ind w:firstLine="709"/>
        <w:jc w:val="both"/>
        <w:rPr>
          <w:rFonts w:ascii="Times New Roman" w:hAnsi="Times New Roman" w:cs="Times New Roman"/>
          <w:sz w:val="28"/>
          <w:szCs w:val="28"/>
          <w:lang w:val="uk-UA"/>
        </w:rPr>
      </w:pPr>
      <w:r w:rsidRPr="00E3672E">
        <w:rPr>
          <w:rFonts w:ascii="Times New Roman" w:hAnsi="Times New Roman" w:cs="Times New Roman"/>
          <w:sz w:val="28"/>
          <w:szCs w:val="28"/>
          <w:lang w:val="uk-UA"/>
        </w:rPr>
        <w:t xml:space="preserve">За капіталістичного способу виробництва перед виробниками та домогосподарствами (суб’єктами господарювання та іншими учасниками відносин у сфері господарювання; юридичними і фізичними особами) поряд із завданням заробляння грошей стоїть друге – не менш важливе завдання – принаймні збереження, а то й примноження грошей. У західному світі постійно проводяться дослідження, на основі яких продаються майстеркласи і спеціальні курси, покликані навчити комерсанта і звичайну людину зберегти наявні грошові ресурси. </w:t>
      </w:r>
      <w:r w:rsidRPr="00E3672E">
        <w:rPr>
          <w:rFonts w:ascii="Times New Roman" w:hAnsi="Times New Roman" w:cs="Times New Roman"/>
          <w:sz w:val="28"/>
          <w:szCs w:val="28"/>
          <w:lang w:val="uk-UA"/>
        </w:rPr>
        <w:lastRenderedPageBreak/>
        <w:t>Цю проблему складно зрозуміти значній кількості резидентів України, які тільки намагаються вирішити перше завдання. Натомість збереження грошей є великою проблемою, адже нерухомість часто дешевшає, прикраси із дорогоцінних металів і каміння, рівно як і витвори мистецтва у випадку потреби складно продати швидко і за свою реальну вартість (до того ж вони вимагають постійних витрат на охорону), акції будь-якого підприємства можуть знецінитися, рівно як знецінюються (у довгостроковій перспективі) грошові одиниці (валюта) усіх без винятку держав світу</w:t>
      </w:r>
      <w:r w:rsidR="00286C21" w:rsidRPr="00E3672E">
        <w:rPr>
          <w:rFonts w:ascii="Times New Roman" w:hAnsi="Times New Roman" w:cs="Times New Roman"/>
          <w:sz w:val="28"/>
          <w:szCs w:val="28"/>
          <w:lang w:val="uk-UA"/>
        </w:rPr>
        <w:t xml:space="preserve"> (можна навести приклад, коли у німецьких землях після поразки у першій світовій війні платили зарплату увечері кожного дня, оскільки на наступний день ця сума значно знецінювалася; можна згадати українські реалії початку 1990-х років із мільйонами купонів-карбованців; можна навести приклад і з </w:t>
      </w:r>
      <w:r w:rsidR="006C6FD8" w:rsidRPr="00E3672E">
        <w:rPr>
          <w:rFonts w:ascii="Times New Roman" w:hAnsi="Times New Roman" w:cs="Times New Roman"/>
          <w:sz w:val="28"/>
          <w:szCs w:val="28"/>
          <w:lang w:val="uk-UA"/>
        </w:rPr>
        <w:t>більш «твердими» валютами</w:t>
      </w:r>
      <w:r w:rsidR="00286C21" w:rsidRPr="00E3672E">
        <w:rPr>
          <w:rFonts w:ascii="Times New Roman" w:hAnsi="Times New Roman" w:cs="Times New Roman"/>
          <w:sz w:val="28"/>
          <w:szCs w:val="28"/>
          <w:lang w:val="uk-UA"/>
        </w:rPr>
        <w:t xml:space="preserve">, </w:t>
      </w:r>
      <w:r w:rsidR="00743AD6" w:rsidRPr="00E3672E">
        <w:rPr>
          <w:rFonts w:ascii="Times New Roman" w:hAnsi="Times New Roman" w:cs="Times New Roman"/>
          <w:sz w:val="28"/>
          <w:szCs w:val="28"/>
          <w:lang w:val="uk-UA"/>
        </w:rPr>
        <w:t xml:space="preserve">коли </w:t>
      </w:r>
      <w:r w:rsidR="006C6FD8" w:rsidRPr="00E3672E">
        <w:rPr>
          <w:rFonts w:ascii="Times New Roman" w:hAnsi="Times New Roman" w:cs="Times New Roman"/>
          <w:sz w:val="28"/>
          <w:szCs w:val="28"/>
          <w:lang w:val="uk-UA"/>
        </w:rPr>
        <w:t>у 2003 році після виграшу італійським футбольним клубом «Мілан» ліги чемпіонів УЄФА капітан клубу Паоло Мальдіні сказав про дуже великі (на той час) у багато тисяч доларів США преміальні для кожного гравця і повідомив, що за виграш Ліги європейських чемпіонів у 1963 році (тобто за 40 років до цього) тим же «Міланом» його батько Чезаре Мальдіні отримав преміальні у сумі 100 доларів США; а розмір сьогоднішніх преміальним може становити і сотні тисяч доларів США на кожного гравця</w:t>
      </w:r>
      <w:r w:rsidR="00286C21" w:rsidRPr="00E3672E">
        <w:rPr>
          <w:rFonts w:ascii="Times New Roman" w:hAnsi="Times New Roman" w:cs="Times New Roman"/>
          <w:sz w:val="28"/>
          <w:szCs w:val="28"/>
          <w:lang w:val="uk-UA"/>
        </w:rPr>
        <w:t>)</w:t>
      </w:r>
      <w:r w:rsidRPr="00E3672E">
        <w:rPr>
          <w:rFonts w:ascii="Times New Roman" w:hAnsi="Times New Roman" w:cs="Times New Roman"/>
          <w:sz w:val="28"/>
          <w:szCs w:val="28"/>
          <w:lang w:val="uk-UA"/>
        </w:rPr>
        <w:t>, ще швидше падає вартість вуглеводн</w:t>
      </w:r>
      <w:r w:rsidR="00210EEF" w:rsidRPr="00E3672E">
        <w:rPr>
          <w:rFonts w:ascii="Times New Roman" w:hAnsi="Times New Roman" w:cs="Times New Roman"/>
          <w:sz w:val="28"/>
          <w:szCs w:val="28"/>
          <w:lang w:val="uk-UA"/>
        </w:rPr>
        <w:t>ів – вугілля, нафти, газу тощо.</w:t>
      </w:r>
    </w:p>
    <w:p w:rsidR="00210EEF" w:rsidRPr="00E3672E" w:rsidRDefault="00CC1930" w:rsidP="0034051D">
      <w:pPr>
        <w:spacing w:after="0" w:line="360" w:lineRule="auto"/>
        <w:ind w:firstLine="709"/>
        <w:jc w:val="both"/>
        <w:rPr>
          <w:rFonts w:ascii="Times New Roman" w:hAnsi="Times New Roman" w:cs="Times New Roman"/>
          <w:sz w:val="28"/>
          <w:szCs w:val="28"/>
          <w:lang w:val="uk-UA"/>
        </w:rPr>
      </w:pPr>
      <w:r w:rsidRPr="00E3672E">
        <w:rPr>
          <w:rFonts w:ascii="Times New Roman" w:hAnsi="Times New Roman" w:cs="Times New Roman"/>
          <w:sz w:val="28"/>
          <w:szCs w:val="28"/>
          <w:lang w:val="uk-UA"/>
        </w:rPr>
        <w:t xml:space="preserve">Зростають у ціні чиста прісна вода і корисна їжа, але ними неможливо запастися на тривалий строк через фізичну неможливість або високу вартість зберігання зі збереженням якості. Через усе вищевикладене і суб’єкти господарювання, і громадяни вишукують варіанти для диверсифікації як джерел отримання грошей, так і місць та способів їх зберігання та захисту. Диверсифікація цих процесів передбачає використання грошей одночасно у різних проектах у різних країнах, сферах та галузях, зберігання на депозитних рахунках у різних валютах у різних банках, банківських скриньках, у готівці в різних валютах у </w:t>
      </w:r>
      <w:r w:rsidRPr="00E3672E">
        <w:rPr>
          <w:rFonts w:ascii="Times New Roman" w:hAnsi="Times New Roman" w:cs="Times New Roman"/>
          <w:sz w:val="28"/>
          <w:szCs w:val="28"/>
          <w:lang w:val="uk-UA"/>
        </w:rPr>
        <w:lastRenderedPageBreak/>
        <w:t>різних місцях, скуповування об’єктів комерційної і побутової нерухомості, виробів із дорого</w:t>
      </w:r>
      <w:r w:rsidR="00210EEF" w:rsidRPr="00E3672E">
        <w:rPr>
          <w:rFonts w:ascii="Times New Roman" w:hAnsi="Times New Roman" w:cs="Times New Roman"/>
          <w:sz w:val="28"/>
          <w:szCs w:val="28"/>
          <w:lang w:val="uk-UA"/>
        </w:rPr>
        <w:t>цінних металів та каміння тощо.</w:t>
      </w:r>
    </w:p>
    <w:p w:rsidR="0089398F" w:rsidRPr="00E3672E" w:rsidRDefault="0089398F" w:rsidP="0034051D">
      <w:pPr>
        <w:spacing w:after="0" w:line="360" w:lineRule="auto"/>
        <w:ind w:firstLine="709"/>
        <w:jc w:val="both"/>
        <w:rPr>
          <w:rFonts w:ascii="Times New Roman" w:hAnsi="Times New Roman" w:cs="Times New Roman"/>
          <w:sz w:val="28"/>
          <w:szCs w:val="28"/>
          <w:lang w:val="uk-UA"/>
        </w:rPr>
      </w:pPr>
      <w:r w:rsidRPr="00E3672E">
        <w:rPr>
          <w:rFonts w:ascii="Times New Roman" w:hAnsi="Times New Roman" w:cs="Times New Roman"/>
          <w:sz w:val="28"/>
          <w:szCs w:val="28"/>
          <w:lang w:val="uk-UA"/>
        </w:rPr>
        <w:t xml:space="preserve">Проте названі способи зберігання грошей не завжди є ефективними й у більшості випадків є невигідними для держави. </w:t>
      </w:r>
      <w:r w:rsidR="00C65FD1" w:rsidRPr="00E3672E">
        <w:rPr>
          <w:rFonts w:ascii="Times New Roman" w:hAnsi="Times New Roman" w:cs="Times New Roman"/>
          <w:sz w:val="28"/>
          <w:szCs w:val="28"/>
          <w:lang w:val="uk-UA"/>
        </w:rPr>
        <w:t>Державі потрібно з одного боку, контролювати фінансові потоки, а з іншого – отримувати з них певні бонуси у вигляді податків та інших надходжень. А тому державі потрібна нова фінансова система із максимально зручними для себе механізмами.</w:t>
      </w:r>
    </w:p>
    <w:p w:rsidR="00210EEF" w:rsidRPr="00E3672E" w:rsidRDefault="00210EEF" w:rsidP="0034051D">
      <w:pPr>
        <w:pStyle w:val="a3"/>
        <w:ind w:firstLine="709"/>
        <w:rPr>
          <w:sz w:val="28"/>
          <w:szCs w:val="28"/>
        </w:rPr>
      </w:pPr>
      <w:r w:rsidRPr="00E3672E">
        <w:rPr>
          <w:sz w:val="28"/>
          <w:szCs w:val="28"/>
        </w:rPr>
        <w:t xml:space="preserve">З точки зору захисту інтересів держави найбільш простим та дешевим виглядає формування фінансової системи на основі максимальної кількості безготівкових розрахунків. За її функціонування будуть мінімізовані можливості виникнення фінансових криз (у класичному вигляді), зникне загроза інфляції через зайву паперову масу грошей. Проте інтереси суб’єктів господарювання та громадян будуть зведені до нуля, адже у випадку загрози інфляції вони будуть позбавлені права укласти ту або іншу угоду за наявності власних зароблених грошей. При цьому людина, яка керуватиме вручну фінансовими процесами, чи комп’ютер, певним чином запрограмований, буде давати дозволи або вводити заборони виходячи із тих чи інших інтересів керівників фінансовою системою. Тоді одні особи (компанії) зможуть скуповувати майно чи права на нього, а інші будуть завжди отримувати відповідь на кшталт «транзакція неможлива», «перевищений ліміт активності», «спробуйте </w:t>
      </w:r>
      <w:r w:rsidR="00A754F6" w:rsidRPr="00E3672E">
        <w:rPr>
          <w:sz w:val="28"/>
          <w:szCs w:val="28"/>
        </w:rPr>
        <w:t xml:space="preserve">завтра, </w:t>
      </w:r>
      <w:r w:rsidRPr="00E3672E">
        <w:rPr>
          <w:sz w:val="28"/>
          <w:szCs w:val="28"/>
        </w:rPr>
        <w:t>наступного тижня</w:t>
      </w:r>
      <w:r w:rsidR="00A754F6" w:rsidRPr="00E3672E">
        <w:rPr>
          <w:sz w:val="28"/>
          <w:szCs w:val="28"/>
        </w:rPr>
        <w:t>, або взагалі ніколи</w:t>
      </w:r>
      <w:r w:rsidRPr="00E3672E">
        <w:rPr>
          <w:sz w:val="28"/>
          <w:szCs w:val="28"/>
        </w:rPr>
        <w:t>». З іншого боку, державі така система вигідна за умови, коли «клавіатура керуючого комп’ютеру» знаходиться у неї. В іншому випадку держава буде так само отримувати відповідь «транзакція неможлива», введену на комп’ютері в іншій державі</w:t>
      </w:r>
      <w:r w:rsidR="00A754F6" w:rsidRPr="00E3672E">
        <w:rPr>
          <w:sz w:val="28"/>
          <w:szCs w:val="28"/>
        </w:rPr>
        <w:t xml:space="preserve"> чи міждержавній організації</w:t>
      </w:r>
      <w:r w:rsidRPr="00E3672E">
        <w:rPr>
          <w:sz w:val="28"/>
          <w:szCs w:val="28"/>
        </w:rPr>
        <w:t>.</w:t>
      </w:r>
    </w:p>
    <w:p w:rsidR="00F0348B" w:rsidRPr="00E3672E" w:rsidRDefault="00210EEF" w:rsidP="0034051D">
      <w:pPr>
        <w:pStyle w:val="a3"/>
        <w:ind w:firstLine="709"/>
        <w:rPr>
          <w:sz w:val="28"/>
          <w:szCs w:val="28"/>
        </w:rPr>
      </w:pPr>
      <w:r w:rsidRPr="00E3672E">
        <w:rPr>
          <w:sz w:val="28"/>
          <w:szCs w:val="28"/>
        </w:rPr>
        <w:t>На сьогодні у світі внаслідок протистояння між родинними та регіональними угрупованнями фінансового капіталу сформувалася фінансова олігархічна монополія</w:t>
      </w:r>
      <w:r w:rsidR="00FE6C5F" w:rsidRPr="00E3672E">
        <w:rPr>
          <w:sz w:val="28"/>
          <w:szCs w:val="28"/>
        </w:rPr>
        <w:t xml:space="preserve"> [1, с. 9]</w:t>
      </w:r>
      <w:r w:rsidRPr="00E3672E">
        <w:rPr>
          <w:sz w:val="28"/>
          <w:szCs w:val="28"/>
        </w:rPr>
        <w:t>. Н</w:t>
      </w:r>
      <w:r w:rsidR="00A754F6" w:rsidRPr="00E3672E">
        <w:rPr>
          <w:sz w:val="28"/>
          <w:szCs w:val="28"/>
        </w:rPr>
        <w:t>ею планується формування глобалізова</w:t>
      </w:r>
      <w:r w:rsidRPr="00E3672E">
        <w:rPr>
          <w:sz w:val="28"/>
          <w:szCs w:val="28"/>
        </w:rPr>
        <w:t xml:space="preserve">ної безготівкової фінансової системи світу. Зрозуміло, що грошовою </w:t>
      </w:r>
      <w:r w:rsidR="00A754F6" w:rsidRPr="00E3672E">
        <w:rPr>
          <w:sz w:val="28"/>
          <w:szCs w:val="28"/>
        </w:rPr>
        <w:t xml:space="preserve">одиницею світу буде не гривня. </w:t>
      </w:r>
      <w:r w:rsidR="00A754F6" w:rsidRPr="00E3672E">
        <w:rPr>
          <w:sz w:val="28"/>
          <w:szCs w:val="28"/>
        </w:rPr>
        <w:lastRenderedPageBreak/>
        <w:t>Планується, що н</w:t>
      </w:r>
      <w:r w:rsidRPr="00E3672E">
        <w:rPr>
          <w:sz w:val="28"/>
          <w:szCs w:val="28"/>
        </w:rPr>
        <w:t>ова грошово-фінансова система кожної держави ХХІ століття буде складовою відповідної всесвітньої системи. Грошовий готівковий обіг буде замінено на електронний, який під маркою захисту від шахраїв поширять повсюдно та поєднають із застосуванням електронних документів, що міститимуть біометричну інформацію про людину. У такій ситуації у програші опиняться грошово-фінансові системи усіх країн світу, рівно як і їхні уряди та громадяни (піддані), крім уряду тієї країни, яка буде контролювати «клавіатуру керуючого комп’ютера»</w:t>
      </w:r>
      <w:r w:rsidR="00FE6C5F" w:rsidRPr="00E3672E">
        <w:rPr>
          <w:sz w:val="28"/>
          <w:szCs w:val="28"/>
        </w:rPr>
        <w:t xml:space="preserve"> [2, с. 104]</w:t>
      </w:r>
      <w:r w:rsidRPr="00E3672E">
        <w:rPr>
          <w:sz w:val="28"/>
          <w:szCs w:val="28"/>
        </w:rPr>
        <w:t xml:space="preserve">. </w:t>
      </w:r>
      <w:r w:rsidR="00A754F6" w:rsidRPr="00E3672E">
        <w:rPr>
          <w:sz w:val="28"/>
          <w:szCs w:val="28"/>
        </w:rPr>
        <w:t>Щоб протистояти цьому або забезпечити свої інтереси кожній національній державі, зокрема й</w:t>
      </w:r>
      <w:r w:rsidRPr="00E3672E">
        <w:rPr>
          <w:sz w:val="28"/>
          <w:szCs w:val="28"/>
        </w:rPr>
        <w:t xml:space="preserve"> Україні</w:t>
      </w:r>
      <w:r w:rsidR="00A343E9" w:rsidRPr="00E3672E">
        <w:rPr>
          <w:sz w:val="28"/>
          <w:szCs w:val="28"/>
        </w:rPr>
        <w:t>,</w:t>
      </w:r>
      <w:r w:rsidRPr="00E3672E">
        <w:rPr>
          <w:sz w:val="28"/>
          <w:szCs w:val="28"/>
        </w:rPr>
        <w:t xml:space="preserve"> потрібна власна нова грошово-фінансова система. Якою бути новій системі, що повинна захистити інтереси як держави, так і її суб’єктів господарювання та громадян, слід вирішувати професіоналам. Найпершим варіантом виглядає повернення до минулого шляхом відновлення золотого стандарту грошової одиниці. Але такий варіант не виглядає зручним. </w:t>
      </w:r>
      <w:r w:rsidR="00A754F6" w:rsidRPr="00E3672E">
        <w:rPr>
          <w:sz w:val="28"/>
          <w:szCs w:val="28"/>
        </w:rPr>
        <w:t>Можливо розробити механізм функціонування нової системи, яку може бути винайдено фахівцями тієї чи іншої країни. В Україні можна запропонувати</w:t>
      </w:r>
      <w:r w:rsidRPr="00E3672E">
        <w:rPr>
          <w:sz w:val="28"/>
          <w:szCs w:val="28"/>
        </w:rPr>
        <w:t xml:space="preserve"> КМУ та НБУ, Президенту оголосити всеукраїнський конкурс, до участі в якому залучити вчених і практиків, навчальні заклади, наукові установи. Оскільки реалізацію способів регулювання для вирішення завдань державного регулювання та приведення банківської системи до відповідного стану здійснює НБУ</w:t>
      </w:r>
      <w:r w:rsidR="00FE6C5F" w:rsidRPr="00E3672E">
        <w:rPr>
          <w:sz w:val="28"/>
          <w:szCs w:val="28"/>
        </w:rPr>
        <w:t xml:space="preserve"> [3, с. 9]</w:t>
      </w:r>
      <w:r w:rsidRPr="00E3672E">
        <w:rPr>
          <w:sz w:val="28"/>
          <w:szCs w:val="28"/>
        </w:rPr>
        <w:t>, то й обрання оптимального проекту повинно здійснюватися його органами</w:t>
      </w:r>
      <w:r w:rsidR="00FE6C5F" w:rsidRPr="00E3672E">
        <w:rPr>
          <w:sz w:val="28"/>
          <w:szCs w:val="28"/>
        </w:rPr>
        <w:t xml:space="preserve"> [2, с. 104]</w:t>
      </w:r>
      <w:r w:rsidRPr="00E3672E">
        <w:rPr>
          <w:sz w:val="28"/>
          <w:szCs w:val="28"/>
        </w:rPr>
        <w:t>.</w:t>
      </w:r>
      <w:r w:rsidR="00A754F6" w:rsidRPr="00E3672E">
        <w:rPr>
          <w:sz w:val="28"/>
          <w:szCs w:val="28"/>
        </w:rPr>
        <w:t xml:space="preserve"> У випадку появи нової </w:t>
      </w:r>
      <w:r w:rsidR="00A343E9" w:rsidRPr="00E3672E">
        <w:rPr>
          <w:sz w:val="28"/>
          <w:szCs w:val="28"/>
        </w:rPr>
        <w:t xml:space="preserve">фінансової системи держава </w:t>
      </w:r>
      <w:r w:rsidR="00A754F6" w:rsidRPr="00E3672E">
        <w:rPr>
          <w:sz w:val="28"/>
          <w:szCs w:val="28"/>
        </w:rPr>
        <w:t xml:space="preserve">зможе захистити свої інтереси. Але сама ідея будь-якої нової фінансової системи будь-якої держави формується на основі можливості держави її контролювати і контролювати процеси накопичення і витрачання грошей. Тим самим будь-яка нова фінансова система, що буде розроблена під контролем держави, буде централізованою і прагнутиме глобального захоплення світового ринку. І саме тому напротивагу пропозиціям </w:t>
      </w:r>
      <w:r w:rsidR="00F0348B" w:rsidRPr="00E3672E">
        <w:rPr>
          <w:sz w:val="28"/>
          <w:szCs w:val="28"/>
        </w:rPr>
        <w:t xml:space="preserve">появи нової безготівкової фінансової системи держави у світі виникла і поширилася децентралізована безготівкова фінансова система, яка отримала назву </w:t>
      </w:r>
      <w:r w:rsidR="00F0348B" w:rsidRPr="00E3672E">
        <w:rPr>
          <w:sz w:val="28"/>
          <w:szCs w:val="28"/>
        </w:rPr>
        <w:lastRenderedPageBreak/>
        <w:t xml:space="preserve">«криптовалюта». Тобто держава жодним чином не може впливати як на емісію електронних грошей, так і на їхній обіг і проведення операцій. Держава може лише забороняти своїм резидентам проведення операцій із криптовалютою. А з точки зору самих цих резидентів криптовалюта може розглядатися не лише як засіб платежу, але й як нове фінансове </w:t>
      </w:r>
      <w:r w:rsidR="00CC1930" w:rsidRPr="00E3672E">
        <w:rPr>
          <w:sz w:val="28"/>
          <w:szCs w:val="28"/>
        </w:rPr>
        <w:t xml:space="preserve">явище, </w:t>
      </w:r>
      <w:r w:rsidR="00F0348B" w:rsidRPr="00E3672E">
        <w:rPr>
          <w:sz w:val="28"/>
          <w:szCs w:val="28"/>
        </w:rPr>
        <w:t>новий</w:t>
      </w:r>
      <w:r w:rsidR="00CC1930" w:rsidRPr="00E3672E">
        <w:rPr>
          <w:sz w:val="28"/>
          <w:szCs w:val="28"/>
        </w:rPr>
        <w:t xml:space="preserve"> фінансовий інструмент, </w:t>
      </w:r>
      <w:r w:rsidR="00F0348B" w:rsidRPr="00E3672E">
        <w:rPr>
          <w:sz w:val="28"/>
          <w:szCs w:val="28"/>
        </w:rPr>
        <w:t xml:space="preserve">нове </w:t>
      </w:r>
      <w:r w:rsidR="00CC1930" w:rsidRPr="00E3672E">
        <w:rPr>
          <w:sz w:val="28"/>
          <w:szCs w:val="28"/>
        </w:rPr>
        <w:t>місце з</w:t>
      </w:r>
      <w:r w:rsidR="00F0348B" w:rsidRPr="00E3672E">
        <w:rPr>
          <w:sz w:val="28"/>
          <w:szCs w:val="28"/>
        </w:rPr>
        <w:t>берігання (накопичення) грошей.</w:t>
      </w:r>
    </w:p>
    <w:p w:rsidR="00CC1930" w:rsidRPr="00E3672E" w:rsidRDefault="00CC1930" w:rsidP="0034051D">
      <w:pPr>
        <w:pStyle w:val="a3"/>
        <w:ind w:firstLine="709"/>
        <w:rPr>
          <w:sz w:val="28"/>
          <w:szCs w:val="28"/>
        </w:rPr>
      </w:pPr>
      <w:r w:rsidRPr="00E3672E">
        <w:rPr>
          <w:sz w:val="28"/>
          <w:szCs w:val="28"/>
        </w:rPr>
        <w:t xml:space="preserve">На сьогодні у світі існує більше десятка криптовалют, тобто валют, емісію яких визначає спеціальна комп’ютерна програма, і які функціонують за допомогою мережі Інтернет. Однією із перших, найбільш поширеною серед них є криптовалюта </w:t>
      </w:r>
      <w:r w:rsidR="000402A0" w:rsidRPr="00E3672E">
        <w:rPr>
          <w:sz w:val="28"/>
          <w:szCs w:val="28"/>
        </w:rPr>
        <w:t>біткой</w:t>
      </w:r>
      <w:r w:rsidRPr="00E3672E">
        <w:rPr>
          <w:sz w:val="28"/>
          <w:szCs w:val="28"/>
        </w:rPr>
        <w:t xml:space="preserve">н (англ. – </w:t>
      </w:r>
      <w:r w:rsidRPr="00E3672E">
        <w:rPr>
          <w:bCs/>
          <w:sz w:val="28"/>
          <w:szCs w:val="28"/>
          <w:shd w:val="clear" w:color="auto" w:fill="FFFFFF"/>
        </w:rPr>
        <w:t>Bitcoin</w:t>
      </w:r>
      <w:r w:rsidR="006E4CC8" w:rsidRPr="00E3672E">
        <w:rPr>
          <w:bCs/>
          <w:sz w:val="28"/>
          <w:szCs w:val="28"/>
          <w:shd w:val="clear" w:color="auto" w:fill="FFFFFF"/>
        </w:rPr>
        <w:t xml:space="preserve"> або BTC</w:t>
      </w:r>
      <w:r w:rsidRPr="00E3672E">
        <w:rPr>
          <w:sz w:val="28"/>
          <w:szCs w:val="28"/>
        </w:rPr>
        <w:t>).</w:t>
      </w:r>
    </w:p>
    <w:p w:rsidR="00B00B2E" w:rsidRPr="00E3672E" w:rsidRDefault="00B00B2E" w:rsidP="0034051D">
      <w:pPr>
        <w:pStyle w:val="a3"/>
        <w:ind w:firstLine="709"/>
        <w:rPr>
          <w:sz w:val="28"/>
          <w:szCs w:val="28"/>
        </w:rPr>
      </w:pPr>
    </w:p>
    <w:p w:rsidR="00AC7498" w:rsidRPr="00E3672E" w:rsidRDefault="00AC7498" w:rsidP="0034051D">
      <w:pPr>
        <w:pStyle w:val="a3"/>
        <w:ind w:firstLine="709"/>
        <w:rPr>
          <w:sz w:val="28"/>
          <w:szCs w:val="28"/>
        </w:rPr>
      </w:pPr>
    </w:p>
    <w:p w:rsidR="00B00B2E" w:rsidRPr="00E3672E" w:rsidRDefault="007745D1" w:rsidP="0034051D">
      <w:pPr>
        <w:spacing w:after="0" w:line="360" w:lineRule="auto"/>
        <w:ind w:firstLine="709"/>
        <w:jc w:val="both"/>
        <w:rPr>
          <w:rFonts w:ascii="Times New Roman" w:hAnsi="Times New Roman" w:cs="Times New Roman"/>
          <w:b/>
          <w:sz w:val="28"/>
          <w:szCs w:val="28"/>
          <w:lang w:val="uk-UA"/>
        </w:rPr>
      </w:pPr>
      <w:r w:rsidRPr="00E3672E">
        <w:rPr>
          <w:rFonts w:ascii="Times New Roman" w:hAnsi="Times New Roman" w:cs="Times New Roman"/>
          <w:b/>
          <w:sz w:val="28"/>
          <w:szCs w:val="28"/>
          <w:lang w:val="uk-UA"/>
        </w:rPr>
        <w:t>5</w:t>
      </w:r>
      <w:r w:rsidR="00AC7498" w:rsidRPr="00E3672E">
        <w:rPr>
          <w:rFonts w:ascii="Times New Roman" w:hAnsi="Times New Roman" w:cs="Times New Roman"/>
          <w:b/>
          <w:sz w:val="28"/>
          <w:szCs w:val="28"/>
          <w:lang w:val="uk-UA"/>
        </w:rPr>
        <w:t>.2. Поняття криптовалюти та її головні ознаки (на прикладі біткойну)</w:t>
      </w:r>
    </w:p>
    <w:p w:rsidR="00B00B2E" w:rsidRPr="00E3672E" w:rsidRDefault="00B00B2E" w:rsidP="0034051D">
      <w:pPr>
        <w:spacing w:after="0" w:line="360" w:lineRule="auto"/>
        <w:ind w:firstLine="709"/>
        <w:jc w:val="both"/>
        <w:rPr>
          <w:rFonts w:ascii="Times New Roman" w:hAnsi="Times New Roman" w:cs="Times New Roman"/>
          <w:sz w:val="28"/>
          <w:szCs w:val="28"/>
          <w:lang w:val="uk-UA"/>
        </w:rPr>
      </w:pPr>
    </w:p>
    <w:p w:rsidR="00AC7498" w:rsidRPr="00E3672E" w:rsidRDefault="006C4E46" w:rsidP="0034051D">
      <w:pPr>
        <w:spacing w:after="0" w:line="360" w:lineRule="auto"/>
        <w:ind w:firstLine="709"/>
        <w:jc w:val="both"/>
        <w:rPr>
          <w:rFonts w:ascii="Times New Roman" w:hAnsi="Times New Roman" w:cs="Times New Roman"/>
          <w:sz w:val="28"/>
          <w:szCs w:val="28"/>
          <w:lang w:val="uk-UA"/>
        </w:rPr>
      </w:pPr>
      <w:r w:rsidRPr="00E3672E">
        <w:rPr>
          <w:rFonts w:ascii="Times New Roman" w:hAnsi="Times New Roman" w:cs="Times New Roman"/>
          <w:sz w:val="28"/>
          <w:szCs w:val="28"/>
          <w:lang w:val="uk-UA"/>
        </w:rPr>
        <w:t xml:space="preserve">Починаючи розгляд цього питання, по-перше, слід </w:t>
      </w:r>
      <w:r w:rsidR="00AC7498" w:rsidRPr="00E3672E">
        <w:rPr>
          <w:rFonts w:ascii="Times New Roman" w:hAnsi="Times New Roman" w:cs="Times New Roman"/>
          <w:sz w:val="28"/>
          <w:szCs w:val="28"/>
          <w:lang w:val="uk-UA"/>
        </w:rPr>
        <w:t xml:space="preserve">зазначити, що на сьогодні у науковій періодиці ще недостатньо уваги приділено питанням </w:t>
      </w:r>
      <w:r w:rsidRPr="00E3672E">
        <w:rPr>
          <w:rFonts w:ascii="Times New Roman" w:hAnsi="Times New Roman" w:cs="Times New Roman"/>
          <w:sz w:val="28"/>
          <w:szCs w:val="28"/>
          <w:lang w:val="uk-UA"/>
        </w:rPr>
        <w:t xml:space="preserve">здійснення операцій із криптовалютою (зокрема </w:t>
      </w:r>
      <w:r w:rsidR="00AC7498" w:rsidRPr="00E3672E">
        <w:rPr>
          <w:rFonts w:ascii="Times New Roman" w:hAnsi="Times New Roman" w:cs="Times New Roman"/>
          <w:sz w:val="28"/>
          <w:szCs w:val="28"/>
          <w:lang w:val="uk-UA"/>
        </w:rPr>
        <w:t xml:space="preserve">обігу </w:t>
      </w:r>
      <w:r w:rsidR="002B7DD1" w:rsidRPr="00E3672E">
        <w:rPr>
          <w:rFonts w:ascii="Times New Roman" w:hAnsi="Times New Roman" w:cs="Times New Roman"/>
          <w:sz w:val="28"/>
          <w:szCs w:val="28"/>
          <w:lang w:val="uk-UA"/>
        </w:rPr>
        <w:t>найбільш поширеного виду крипто</w:t>
      </w:r>
      <w:r w:rsidRPr="00E3672E">
        <w:rPr>
          <w:rFonts w:ascii="Times New Roman" w:hAnsi="Times New Roman" w:cs="Times New Roman"/>
          <w:sz w:val="28"/>
          <w:szCs w:val="28"/>
          <w:lang w:val="uk-UA"/>
        </w:rPr>
        <w:t xml:space="preserve">валюти – </w:t>
      </w:r>
      <w:r w:rsidR="000402A0" w:rsidRPr="00E3672E">
        <w:rPr>
          <w:rFonts w:ascii="Times New Roman" w:hAnsi="Times New Roman" w:cs="Times New Roman"/>
          <w:sz w:val="28"/>
          <w:szCs w:val="28"/>
          <w:lang w:val="uk-UA"/>
        </w:rPr>
        <w:t>біткой</w:t>
      </w:r>
      <w:r w:rsidR="00AC7498" w:rsidRPr="00E3672E">
        <w:rPr>
          <w:rFonts w:ascii="Times New Roman" w:hAnsi="Times New Roman" w:cs="Times New Roman"/>
          <w:sz w:val="28"/>
          <w:szCs w:val="28"/>
          <w:lang w:val="uk-UA"/>
        </w:rPr>
        <w:t>нів</w:t>
      </w:r>
      <w:r w:rsidRPr="00E3672E">
        <w:rPr>
          <w:rFonts w:ascii="Times New Roman" w:hAnsi="Times New Roman" w:cs="Times New Roman"/>
          <w:sz w:val="28"/>
          <w:szCs w:val="28"/>
          <w:lang w:val="uk-UA"/>
        </w:rPr>
        <w:t>)</w:t>
      </w:r>
      <w:r w:rsidR="00AC7498" w:rsidRPr="00E3672E">
        <w:rPr>
          <w:rFonts w:ascii="Times New Roman" w:hAnsi="Times New Roman" w:cs="Times New Roman"/>
          <w:sz w:val="28"/>
          <w:szCs w:val="28"/>
          <w:lang w:val="uk-UA"/>
        </w:rPr>
        <w:t>. Особливо це стосується української юридичної наукової періодики. Можна назвати значну кількість українських і ще більшу російських економістів, які розглядали окремі аспекти обігу криптовалют, а також декількох правознавц</w:t>
      </w:r>
      <w:r w:rsidR="00123DC6" w:rsidRPr="00E3672E">
        <w:rPr>
          <w:rFonts w:ascii="Times New Roman" w:hAnsi="Times New Roman" w:cs="Times New Roman"/>
          <w:sz w:val="28"/>
          <w:szCs w:val="28"/>
          <w:lang w:val="uk-UA"/>
        </w:rPr>
        <w:t>ів, зокрема: Айганим Е. Сейтім</w:t>
      </w:r>
      <w:r w:rsidR="00FE6C5F" w:rsidRPr="00E3672E">
        <w:rPr>
          <w:rFonts w:ascii="Times New Roman" w:hAnsi="Times New Roman" w:cs="Times New Roman"/>
          <w:sz w:val="28"/>
          <w:szCs w:val="28"/>
          <w:lang w:val="uk-UA"/>
        </w:rPr>
        <w:t xml:space="preserve"> [4]</w:t>
      </w:r>
      <w:r w:rsidR="00123DC6" w:rsidRPr="00E3672E">
        <w:rPr>
          <w:rFonts w:ascii="Times New Roman" w:hAnsi="Times New Roman" w:cs="Times New Roman"/>
          <w:sz w:val="28"/>
          <w:szCs w:val="28"/>
          <w:lang w:val="uk-UA"/>
        </w:rPr>
        <w:t>, А.С. Волегова</w:t>
      </w:r>
      <w:r w:rsidR="00FE6C5F" w:rsidRPr="00E3672E">
        <w:rPr>
          <w:rFonts w:ascii="Times New Roman" w:hAnsi="Times New Roman" w:cs="Times New Roman"/>
          <w:sz w:val="28"/>
          <w:szCs w:val="28"/>
          <w:lang w:val="uk-UA"/>
        </w:rPr>
        <w:t xml:space="preserve"> [5]</w:t>
      </w:r>
      <w:r w:rsidR="00AC7498" w:rsidRPr="00E3672E">
        <w:rPr>
          <w:rFonts w:ascii="Times New Roman" w:hAnsi="Times New Roman" w:cs="Times New Roman"/>
          <w:sz w:val="28"/>
          <w:szCs w:val="28"/>
          <w:lang w:val="uk-UA"/>
        </w:rPr>
        <w:t>, М.К. Б</w:t>
      </w:r>
      <w:r w:rsidR="0011536C" w:rsidRPr="00E3672E">
        <w:rPr>
          <w:rFonts w:ascii="Times New Roman" w:hAnsi="Times New Roman" w:cs="Times New Roman"/>
          <w:sz w:val="28"/>
          <w:szCs w:val="28"/>
          <w:lang w:val="uk-UA"/>
        </w:rPr>
        <w:t>є</w:t>
      </w:r>
      <w:r w:rsidR="00123DC6" w:rsidRPr="00E3672E">
        <w:rPr>
          <w:rFonts w:ascii="Times New Roman" w:hAnsi="Times New Roman" w:cs="Times New Roman"/>
          <w:sz w:val="28"/>
          <w:szCs w:val="28"/>
          <w:lang w:val="uk-UA"/>
        </w:rPr>
        <w:t>ляєв</w:t>
      </w:r>
      <w:r w:rsidR="00FE6C5F" w:rsidRPr="00E3672E">
        <w:rPr>
          <w:rFonts w:ascii="Times New Roman" w:hAnsi="Times New Roman" w:cs="Times New Roman"/>
          <w:sz w:val="28"/>
          <w:szCs w:val="28"/>
          <w:lang w:val="uk-UA"/>
        </w:rPr>
        <w:t xml:space="preserve"> [6]</w:t>
      </w:r>
      <w:r w:rsidR="00123DC6" w:rsidRPr="00E3672E">
        <w:rPr>
          <w:rFonts w:ascii="Times New Roman" w:hAnsi="Times New Roman" w:cs="Times New Roman"/>
          <w:sz w:val="28"/>
          <w:szCs w:val="28"/>
          <w:lang w:val="uk-UA"/>
        </w:rPr>
        <w:t>, А.С. Гєнкін</w:t>
      </w:r>
      <w:r w:rsidR="00FE6C5F" w:rsidRPr="00E3672E">
        <w:rPr>
          <w:rFonts w:ascii="Times New Roman" w:hAnsi="Times New Roman" w:cs="Times New Roman"/>
          <w:sz w:val="28"/>
          <w:szCs w:val="28"/>
          <w:lang w:val="uk-UA"/>
        </w:rPr>
        <w:t xml:space="preserve"> [7]</w:t>
      </w:r>
      <w:r w:rsidR="00C55B9E" w:rsidRPr="00E3672E">
        <w:rPr>
          <w:rFonts w:ascii="Times New Roman" w:hAnsi="Times New Roman" w:cs="Times New Roman"/>
          <w:sz w:val="28"/>
          <w:szCs w:val="28"/>
          <w:lang w:val="uk-UA"/>
        </w:rPr>
        <w:t>, Є.І. Іванова</w:t>
      </w:r>
      <w:r w:rsidR="00FE6C5F" w:rsidRPr="00E3672E">
        <w:rPr>
          <w:rFonts w:ascii="Times New Roman" w:hAnsi="Times New Roman" w:cs="Times New Roman"/>
          <w:sz w:val="28"/>
          <w:szCs w:val="28"/>
          <w:lang w:val="uk-UA"/>
        </w:rPr>
        <w:t xml:space="preserve"> [8]</w:t>
      </w:r>
      <w:r w:rsidR="00AC7498" w:rsidRPr="00E3672E">
        <w:rPr>
          <w:rFonts w:ascii="Times New Roman" w:hAnsi="Times New Roman" w:cs="Times New Roman"/>
          <w:sz w:val="28"/>
          <w:szCs w:val="28"/>
          <w:lang w:val="uk-UA"/>
        </w:rPr>
        <w:t>,</w:t>
      </w:r>
      <w:r w:rsidR="00C55B9E" w:rsidRPr="00E3672E">
        <w:rPr>
          <w:rFonts w:ascii="Times New Roman" w:hAnsi="Times New Roman" w:cs="Times New Roman"/>
          <w:sz w:val="28"/>
          <w:szCs w:val="28"/>
          <w:lang w:val="uk-UA"/>
        </w:rPr>
        <w:t xml:space="preserve"> Г.Т. Карчєва та С.М. Нікітчук</w:t>
      </w:r>
      <w:r w:rsidR="00FE6C5F" w:rsidRPr="00E3672E">
        <w:rPr>
          <w:rFonts w:ascii="Times New Roman" w:hAnsi="Times New Roman" w:cs="Times New Roman"/>
          <w:sz w:val="28"/>
          <w:szCs w:val="28"/>
          <w:lang w:val="uk-UA"/>
        </w:rPr>
        <w:t xml:space="preserve"> [9]</w:t>
      </w:r>
      <w:r w:rsidR="00C55B9E" w:rsidRPr="00E3672E">
        <w:rPr>
          <w:rFonts w:ascii="Times New Roman" w:hAnsi="Times New Roman" w:cs="Times New Roman"/>
          <w:sz w:val="28"/>
          <w:szCs w:val="28"/>
          <w:lang w:val="uk-UA"/>
        </w:rPr>
        <w:t>, М.В. Малишко</w:t>
      </w:r>
      <w:r w:rsidR="00FE6C5F" w:rsidRPr="00E3672E">
        <w:rPr>
          <w:rFonts w:ascii="Times New Roman" w:hAnsi="Times New Roman" w:cs="Times New Roman"/>
          <w:sz w:val="28"/>
          <w:szCs w:val="28"/>
          <w:lang w:val="uk-UA"/>
        </w:rPr>
        <w:t xml:space="preserve"> [10]</w:t>
      </w:r>
      <w:r w:rsidR="00AC7498" w:rsidRPr="00E3672E">
        <w:rPr>
          <w:rFonts w:ascii="Times New Roman" w:hAnsi="Times New Roman" w:cs="Times New Roman"/>
          <w:sz w:val="28"/>
          <w:szCs w:val="28"/>
          <w:lang w:val="uk-UA"/>
        </w:rPr>
        <w:t xml:space="preserve">, </w:t>
      </w:r>
      <w:r w:rsidR="00C55B9E" w:rsidRPr="00E3672E">
        <w:rPr>
          <w:rFonts w:ascii="Times New Roman" w:hAnsi="Times New Roman" w:cs="Times New Roman"/>
          <w:sz w:val="28"/>
          <w:szCs w:val="28"/>
          <w:lang w:val="uk-UA"/>
        </w:rPr>
        <w:t>Є.В. Малюженко та К.В. Фєщєнко</w:t>
      </w:r>
      <w:r w:rsidR="00FE6C5F" w:rsidRPr="00E3672E">
        <w:rPr>
          <w:rFonts w:ascii="Times New Roman" w:hAnsi="Times New Roman" w:cs="Times New Roman"/>
          <w:sz w:val="28"/>
          <w:szCs w:val="28"/>
          <w:lang w:val="uk-UA"/>
        </w:rPr>
        <w:t xml:space="preserve"> [11]</w:t>
      </w:r>
      <w:r w:rsidR="00AC7498" w:rsidRPr="00E3672E">
        <w:rPr>
          <w:rFonts w:ascii="Times New Roman" w:hAnsi="Times New Roman" w:cs="Times New Roman"/>
          <w:sz w:val="28"/>
          <w:szCs w:val="28"/>
          <w:lang w:val="uk-UA"/>
        </w:rPr>
        <w:t>, В.Є. Нікола</w:t>
      </w:r>
      <w:r w:rsidR="00C55B9E" w:rsidRPr="00E3672E">
        <w:rPr>
          <w:rFonts w:ascii="Times New Roman" w:hAnsi="Times New Roman" w:cs="Times New Roman"/>
          <w:sz w:val="28"/>
          <w:szCs w:val="28"/>
          <w:lang w:val="uk-UA"/>
        </w:rPr>
        <w:t>єв</w:t>
      </w:r>
      <w:r w:rsidR="00FE6C5F" w:rsidRPr="00E3672E">
        <w:rPr>
          <w:rFonts w:ascii="Times New Roman" w:hAnsi="Times New Roman" w:cs="Times New Roman"/>
          <w:sz w:val="28"/>
          <w:szCs w:val="28"/>
          <w:lang w:val="uk-UA"/>
        </w:rPr>
        <w:t xml:space="preserve"> [12]</w:t>
      </w:r>
      <w:r w:rsidR="00C55B9E" w:rsidRPr="00E3672E">
        <w:rPr>
          <w:rFonts w:ascii="Times New Roman" w:hAnsi="Times New Roman" w:cs="Times New Roman"/>
          <w:sz w:val="28"/>
          <w:szCs w:val="28"/>
          <w:lang w:val="uk-UA"/>
        </w:rPr>
        <w:t>, О.А. Ніколайчук</w:t>
      </w:r>
      <w:r w:rsidR="00FE6C5F" w:rsidRPr="00E3672E">
        <w:rPr>
          <w:rFonts w:ascii="Times New Roman" w:hAnsi="Times New Roman" w:cs="Times New Roman"/>
          <w:sz w:val="28"/>
          <w:szCs w:val="28"/>
          <w:lang w:val="uk-UA"/>
        </w:rPr>
        <w:t xml:space="preserve"> [13]</w:t>
      </w:r>
      <w:r w:rsidR="00C55B9E" w:rsidRPr="00E3672E">
        <w:rPr>
          <w:rFonts w:ascii="Times New Roman" w:hAnsi="Times New Roman" w:cs="Times New Roman"/>
          <w:sz w:val="28"/>
          <w:szCs w:val="28"/>
          <w:lang w:val="uk-UA"/>
        </w:rPr>
        <w:t>, К.К. Панько та Д.А. Рягузова</w:t>
      </w:r>
      <w:r w:rsidR="00FE6C5F" w:rsidRPr="00E3672E">
        <w:rPr>
          <w:rFonts w:ascii="Times New Roman" w:hAnsi="Times New Roman" w:cs="Times New Roman"/>
          <w:sz w:val="28"/>
          <w:szCs w:val="28"/>
          <w:lang w:val="uk-UA"/>
        </w:rPr>
        <w:t xml:space="preserve"> [14]</w:t>
      </w:r>
      <w:r w:rsidR="00AC7498" w:rsidRPr="00E3672E">
        <w:rPr>
          <w:rFonts w:ascii="Times New Roman" w:hAnsi="Times New Roman" w:cs="Times New Roman"/>
          <w:sz w:val="28"/>
          <w:szCs w:val="28"/>
          <w:lang w:val="uk-UA"/>
        </w:rPr>
        <w:t>, О</w:t>
      </w:r>
      <w:r w:rsidR="00C55B9E" w:rsidRPr="00E3672E">
        <w:rPr>
          <w:rFonts w:ascii="Times New Roman" w:hAnsi="Times New Roman" w:cs="Times New Roman"/>
          <w:sz w:val="28"/>
          <w:szCs w:val="28"/>
          <w:lang w:val="uk-UA"/>
        </w:rPr>
        <w:t>.М. Петрук та О.В. Мельниченко</w:t>
      </w:r>
      <w:r w:rsidR="00FE6C5F" w:rsidRPr="00E3672E">
        <w:rPr>
          <w:rFonts w:ascii="Times New Roman" w:hAnsi="Times New Roman" w:cs="Times New Roman"/>
          <w:sz w:val="28"/>
          <w:szCs w:val="28"/>
          <w:lang w:val="uk-UA"/>
        </w:rPr>
        <w:t xml:space="preserve"> [15]</w:t>
      </w:r>
      <w:r w:rsidR="00C55B9E" w:rsidRPr="00E3672E">
        <w:rPr>
          <w:rFonts w:ascii="Times New Roman" w:hAnsi="Times New Roman" w:cs="Times New Roman"/>
          <w:sz w:val="28"/>
          <w:szCs w:val="28"/>
          <w:lang w:val="uk-UA"/>
        </w:rPr>
        <w:t>, Г.Г. Пімєнов</w:t>
      </w:r>
      <w:r w:rsidR="00FE6C5F" w:rsidRPr="00E3672E">
        <w:rPr>
          <w:rFonts w:ascii="Times New Roman" w:hAnsi="Times New Roman" w:cs="Times New Roman"/>
          <w:sz w:val="28"/>
          <w:szCs w:val="28"/>
          <w:lang w:val="uk-UA"/>
        </w:rPr>
        <w:t xml:space="preserve"> [16]</w:t>
      </w:r>
      <w:r w:rsidR="00C55B9E" w:rsidRPr="00E3672E">
        <w:rPr>
          <w:rFonts w:ascii="Times New Roman" w:hAnsi="Times New Roman" w:cs="Times New Roman"/>
          <w:sz w:val="28"/>
          <w:szCs w:val="28"/>
          <w:lang w:val="uk-UA"/>
        </w:rPr>
        <w:t>, А. Попіков</w:t>
      </w:r>
      <w:r w:rsidR="00FE6C5F" w:rsidRPr="00E3672E">
        <w:rPr>
          <w:rFonts w:ascii="Times New Roman" w:hAnsi="Times New Roman" w:cs="Times New Roman"/>
          <w:sz w:val="28"/>
          <w:szCs w:val="28"/>
          <w:lang w:val="uk-UA"/>
        </w:rPr>
        <w:t xml:space="preserve"> [17]</w:t>
      </w:r>
      <w:r w:rsidR="00C55B9E" w:rsidRPr="00E3672E">
        <w:rPr>
          <w:rFonts w:ascii="Times New Roman" w:hAnsi="Times New Roman" w:cs="Times New Roman"/>
          <w:sz w:val="28"/>
          <w:szCs w:val="28"/>
          <w:lang w:val="uk-UA"/>
        </w:rPr>
        <w:t>, Н.Ю. Рашева та О.І. Чіркова</w:t>
      </w:r>
      <w:r w:rsidR="00FE6C5F" w:rsidRPr="00E3672E">
        <w:rPr>
          <w:rFonts w:ascii="Times New Roman" w:hAnsi="Times New Roman" w:cs="Times New Roman"/>
          <w:sz w:val="28"/>
          <w:szCs w:val="28"/>
          <w:lang w:val="uk-UA"/>
        </w:rPr>
        <w:t xml:space="preserve"> [18]</w:t>
      </w:r>
      <w:r w:rsidR="00C55B9E" w:rsidRPr="00E3672E">
        <w:rPr>
          <w:rFonts w:ascii="Times New Roman" w:hAnsi="Times New Roman" w:cs="Times New Roman"/>
          <w:sz w:val="28"/>
          <w:szCs w:val="28"/>
          <w:lang w:val="uk-UA"/>
        </w:rPr>
        <w:t>, К.В. Сомік та Д.Б. Фролов</w:t>
      </w:r>
      <w:r w:rsidR="00FE6C5F" w:rsidRPr="00E3672E">
        <w:rPr>
          <w:rFonts w:ascii="Times New Roman" w:hAnsi="Times New Roman" w:cs="Times New Roman"/>
          <w:sz w:val="28"/>
          <w:szCs w:val="28"/>
          <w:lang w:val="uk-UA"/>
        </w:rPr>
        <w:t xml:space="preserve"> [19]</w:t>
      </w:r>
      <w:r w:rsidR="00AC7498" w:rsidRPr="00E3672E">
        <w:rPr>
          <w:rFonts w:ascii="Times New Roman" w:hAnsi="Times New Roman" w:cs="Times New Roman"/>
          <w:sz w:val="28"/>
          <w:szCs w:val="28"/>
          <w:lang w:val="uk-UA"/>
        </w:rPr>
        <w:t xml:space="preserve"> та деякі інші. Проте ситуація, пов’язана із новизною та інноваційністю досліджуваного фінансового інструменту, із невизначеністю в Україні правового режиму операцій із </w:t>
      </w:r>
      <w:r w:rsidR="000402A0" w:rsidRPr="00E3672E">
        <w:rPr>
          <w:rFonts w:ascii="Times New Roman" w:hAnsi="Times New Roman" w:cs="Times New Roman"/>
          <w:sz w:val="28"/>
          <w:szCs w:val="28"/>
          <w:lang w:val="uk-UA"/>
        </w:rPr>
        <w:t>біткой</w:t>
      </w:r>
      <w:r w:rsidR="00AC7498" w:rsidRPr="00E3672E">
        <w:rPr>
          <w:rFonts w:ascii="Times New Roman" w:hAnsi="Times New Roman" w:cs="Times New Roman"/>
          <w:sz w:val="28"/>
          <w:szCs w:val="28"/>
          <w:lang w:val="uk-UA"/>
        </w:rPr>
        <w:t>нами</w:t>
      </w:r>
      <w:r w:rsidR="00356200" w:rsidRPr="00E3672E">
        <w:rPr>
          <w:rFonts w:ascii="Times New Roman" w:hAnsi="Times New Roman" w:cs="Times New Roman"/>
          <w:sz w:val="28"/>
          <w:szCs w:val="28"/>
          <w:lang w:val="uk-UA"/>
        </w:rPr>
        <w:t xml:space="preserve"> та іншими </w:t>
      </w:r>
      <w:r w:rsidR="00356200" w:rsidRPr="00E3672E">
        <w:rPr>
          <w:rFonts w:ascii="Times New Roman" w:hAnsi="Times New Roman" w:cs="Times New Roman"/>
          <w:sz w:val="28"/>
          <w:szCs w:val="28"/>
          <w:lang w:val="uk-UA"/>
        </w:rPr>
        <w:lastRenderedPageBreak/>
        <w:t>видами криптовалюти</w:t>
      </w:r>
      <w:r w:rsidR="00AC7498" w:rsidRPr="00E3672E">
        <w:rPr>
          <w:rFonts w:ascii="Times New Roman" w:hAnsi="Times New Roman" w:cs="Times New Roman"/>
          <w:sz w:val="28"/>
          <w:szCs w:val="28"/>
          <w:lang w:val="uk-UA"/>
        </w:rPr>
        <w:t>, із майже повною відсутністю аналізу правових та інших ризиків таких операцій ви</w:t>
      </w:r>
      <w:r w:rsidR="00356200" w:rsidRPr="00E3672E">
        <w:rPr>
          <w:rFonts w:ascii="Times New Roman" w:hAnsi="Times New Roman" w:cs="Times New Roman"/>
          <w:sz w:val="28"/>
          <w:szCs w:val="28"/>
          <w:lang w:val="uk-UA"/>
        </w:rPr>
        <w:t>магає нових окремих досліджень. Після визнання недосконалості сучасної світової фінансової системи як передумови появи криптовалюти, слід перейти до аналізу її суті та головних ознак. За приклад буде взято біткойн як найбільш поширений і найбільш досліджений вид криптовалюти.</w:t>
      </w:r>
    </w:p>
    <w:p w:rsidR="006F239B" w:rsidRPr="00E3672E" w:rsidRDefault="006F239B" w:rsidP="0034051D">
      <w:pPr>
        <w:spacing w:after="0" w:line="360" w:lineRule="auto"/>
        <w:ind w:firstLine="709"/>
        <w:jc w:val="both"/>
        <w:rPr>
          <w:rFonts w:ascii="Times New Roman" w:hAnsi="Times New Roman" w:cs="Times New Roman"/>
          <w:sz w:val="28"/>
          <w:szCs w:val="28"/>
          <w:lang w:val="uk-UA"/>
        </w:rPr>
      </w:pPr>
      <w:r w:rsidRPr="00E3672E">
        <w:rPr>
          <w:rFonts w:ascii="Times New Roman" w:hAnsi="Times New Roman" w:cs="Times New Roman"/>
          <w:sz w:val="28"/>
          <w:szCs w:val="28"/>
          <w:lang w:val="uk-UA"/>
        </w:rPr>
        <w:t xml:space="preserve">У вікіпедії - всесвітній відкритій енциклопедії дається визначення </w:t>
      </w:r>
      <w:proofErr w:type="spellStart"/>
      <w:r w:rsidRPr="00E3672E">
        <w:rPr>
          <w:rFonts w:ascii="Times New Roman" w:hAnsi="Times New Roman" w:cs="Times New Roman"/>
          <w:sz w:val="28"/>
          <w:szCs w:val="28"/>
          <w:lang w:val="uk-UA"/>
        </w:rPr>
        <w:t>криптовалюти</w:t>
      </w:r>
      <w:proofErr w:type="spellEnd"/>
      <w:r w:rsidRPr="00E3672E">
        <w:rPr>
          <w:rFonts w:ascii="Times New Roman" w:hAnsi="Times New Roman" w:cs="Times New Roman"/>
          <w:sz w:val="28"/>
          <w:szCs w:val="28"/>
          <w:shd w:val="clear" w:color="auto" w:fill="FFFFFF"/>
          <w:lang w:val="uk-UA"/>
        </w:rPr>
        <w:t xml:space="preserve"> (від </w:t>
      </w:r>
      <w:hyperlink r:id="rId9" w:tooltip="Англійська мова" w:history="1">
        <w:r w:rsidRPr="00E3672E">
          <w:rPr>
            <w:rStyle w:val="a5"/>
            <w:rFonts w:ascii="Times New Roman" w:hAnsi="Times New Roman" w:cs="Times New Roman"/>
            <w:color w:val="auto"/>
            <w:sz w:val="28"/>
            <w:szCs w:val="28"/>
            <w:u w:val="none"/>
            <w:shd w:val="clear" w:color="auto" w:fill="FFFFFF"/>
            <w:lang w:val="uk-UA"/>
          </w:rPr>
          <w:t>англ.</w:t>
        </w:r>
      </w:hyperlink>
      <w:r w:rsidRPr="00E3672E">
        <w:rPr>
          <w:rFonts w:ascii="Times New Roman" w:hAnsi="Times New Roman" w:cs="Times New Roman"/>
          <w:sz w:val="28"/>
          <w:szCs w:val="28"/>
          <w:shd w:val="clear" w:color="auto" w:fill="FFFFFF"/>
          <w:lang w:val="uk-UA"/>
        </w:rPr>
        <w:t xml:space="preserve"> </w:t>
      </w:r>
      <w:proofErr w:type="spellStart"/>
      <w:r w:rsidRPr="00E3672E">
        <w:rPr>
          <w:rFonts w:ascii="Times New Roman" w:hAnsi="Times New Roman" w:cs="Times New Roman"/>
          <w:i/>
          <w:iCs/>
          <w:sz w:val="28"/>
          <w:szCs w:val="28"/>
          <w:shd w:val="clear" w:color="auto" w:fill="FFFFFF"/>
          <w:lang w:val="uk-UA"/>
        </w:rPr>
        <w:t>Cryptocurrency</w:t>
      </w:r>
      <w:proofErr w:type="spellEnd"/>
      <w:r w:rsidRPr="00E3672E">
        <w:rPr>
          <w:rFonts w:ascii="Times New Roman" w:hAnsi="Times New Roman" w:cs="Times New Roman"/>
          <w:sz w:val="28"/>
          <w:szCs w:val="28"/>
          <w:shd w:val="clear" w:color="auto" w:fill="FFFFFF"/>
          <w:lang w:val="uk-UA"/>
        </w:rPr>
        <w:t xml:space="preserve">) як вид </w:t>
      </w:r>
      <w:hyperlink r:id="rId10" w:tooltip="Цифрова валюта" w:history="1">
        <w:r w:rsidRPr="00E3672E">
          <w:rPr>
            <w:rStyle w:val="a5"/>
            <w:rFonts w:ascii="Times New Roman" w:hAnsi="Times New Roman" w:cs="Times New Roman"/>
            <w:color w:val="auto"/>
            <w:sz w:val="28"/>
            <w:szCs w:val="28"/>
            <w:u w:val="none"/>
            <w:shd w:val="clear" w:color="auto" w:fill="FFFFFF"/>
            <w:lang w:val="uk-UA"/>
          </w:rPr>
          <w:t>цифрової валюти</w:t>
        </w:r>
      </w:hyperlink>
      <w:r w:rsidRPr="00E3672E">
        <w:rPr>
          <w:rFonts w:ascii="Times New Roman" w:hAnsi="Times New Roman" w:cs="Times New Roman"/>
          <w:sz w:val="28"/>
          <w:szCs w:val="28"/>
          <w:shd w:val="clear" w:color="auto" w:fill="FFFFFF"/>
          <w:lang w:val="uk-UA"/>
        </w:rPr>
        <w:t xml:space="preserve">, емісія та облік якої засновані на </w:t>
      </w:r>
      <w:hyperlink r:id="rId11" w:history="1">
        <w:r w:rsidRPr="00E3672E">
          <w:rPr>
            <w:rStyle w:val="a5"/>
            <w:rFonts w:ascii="Times New Roman" w:hAnsi="Times New Roman" w:cs="Times New Roman"/>
            <w:color w:val="auto"/>
            <w:sz w:val="28"/>
            <w:szCs w:val="28"/>
            <w:u w:val="none"/>
            <w:shd w:val="clear" w:color="auto" w:fill="FFFFFF"/>
            <w:lang w:val="uk-UA"/>
          </w:rPr>
          <w:t>асиметричному шифруванні</w:t>
        </w:r>
      </w:hyperlink>
      <w:r w:rsidRPr="00E3672E">
        <w:rPr>
          <w:rFonts w:ascii="Times New Roman" w:hAnsi="Times New Roman" w:cs="Times New Roman"/>
          <w:sz w:val="28"/>
          <w:szCs w:val="28"/>
          <w:shd w:val="clear" w:color="auto" w:fill="FFFFFF"/>
          <w:lang w:val="uk-UA"/>
        </w:rPr>
        <w:t xml:space="preserve"> і застосуванні різних </w:t>
      </w:r>
      <w:hyperlink r:id="rId12" w:tooltip="Криптографія" w:history="1">
        <w:r w:rsidRPr="00E3672E">
          <w:rPr>
            <w:rStyle w:val="a5"/>
            <w:rFonts w:ascii="Times New Roman" w:hAnsi="Times New Roman" w:cs="Times New Roman"/>
            <w:color w:val="auto"/>
            <w:sz w:val="28"/>
            <w:szCs w:val="28"/>
            <w:u w:val="none"/>
            <w:shd w:val="clear" w:color="auto" w:fill="FFFFFF"/>
            <w:lang w:val="uk-UA"/>
          </w:rPr>
          <w:t>криптографічних</w:t>
        </w:r>
      </w:hyperlink>
      <w:r w:rsidRPr="00E3672E">
        <w:rPr>
          <w:rFonts w:ascii="Times New Roman" w:hAnsi="Times New Roman" w:cs="Times New Roman"/>
          <w:sz w:val="28"/>
          <w:szCs w:val="28"/>
          <w:shd w:val="clear" w:color="auto" w:fill="FFFFFF"/>
          <w:lang w:val="uk-UA"/>
        </w:rPr>
        <w:t xml:space="preserve"> методів захисту, таких як </w:t>
      </w:r>
      <w:hyperlink r:id="rId13" w:tooltip="Proof-of-work" w:history="1">
        <w:r w:rsidRPr="00E3672E">
          <w:rPr>
            <w:rStyle w:val="a5"/>
            <w:rFonts w:ascii="Times New Roman" w:hAnsi="Times New Roman" w:cs="Times New Roman"/>
            <w:color w:val="auto"/>
            <w:sz w:val="28"/>
            <w:szCs w:val="28"/>
            <w:u w:val="none"/>
            <w:shd w:val="clear" w:color="auto" w:fill="FFFFFF"/>
            <w:lang w:val="uk-UA"/>
          </w:rPr>
          <w:t>Proof-of-work</w:t>
        </w:r>
      </w:hyperlink>
      <w:r w:rsidRPr="00E3672E">
        <w:rPr>
          <w:rFonts w:ascii="Times New Roman" w:hAnsi="Times New Roman" w:cs="Times New Roman"/>
          <w:sz w:val="28"/>
          <w:szCs w:val="28"/>
          <w:shd w:val="clear" w:color="auto" w:fill="FFFFFF"/>
          <w:vertAlign w:val="superscript"/>
          <w:lang w:val="uk-UA"/>
        </w:rPr>
        <w:t xml:space="preserve"> </w:t>
      </w:r>
      <w:r w:rsidRPr="00E3672E">
        <w:rPr>
          <w:rFonts w:ascii="Times New Roman" w:hAnsi="Times New Roman" w:cs="Times New Roman"/>
          <w:sz w:val="28"/>
          <w:szCs w:val="28"/>
          <w:shd w:val="clear" w:color="auto" w:fill="FFFFFF"/>
          <w:lang w:val="uk-UA"/>
        </w:rPr>
        <w:t xml:space="preserve">та/або </w:t>
      </w:r>
      <w:hyperlink r:id="rId14" w:tooltip="Proof-of-stake" w:history="1">
        <w:r w:rsidRPr="00E3672E">
          <w:rPr>
            <w:rStyle w:val="a5"/>
            <w:rFonts w:ascii="Times New Roman" w:hAnsi="Times New Roman" w:cs="Times New Roman"/>
            <w:color w:val="auto"/>
            <w:sz w:val="28"/>
            <w:szCs w:val="28"/>
            <w:u w:val="none"/>
            <w:shd w:val="clear" w:color="auto" w:fill="FFFFFF"/>
            <w:lang w:val="uk-UA"/>
          </w:rPr>
          <w:t>Proof-of-stake</w:t>
        </w:r>
      </w:hyperlink>
      <w:r w:rsidRPr="00E3672E">
        <w:rPr>
          <w:rFonts w:ascii="Times New Roman" w:hAnsi="Times New Roman" w:cs="Times New Roman"/>
          <w:sz w:val="28"/>
          <w:szCs w:val="28"/>
          <w:shd w:val="clear" w:color="auto" w:fill="FFFFFF"/>
          <w:lang w:val="uk-UA"/>
        </w:rPr>
        <w:t xml:space="preserve">. Функціонування системи відбувається децентралізовано в </w:t>
      </w:r>
      <w:hyperlink r:id="rId15" w:tooltip="Однорангова мережа" w:history="1">
        <w:r w:rsidRPr="00E3672E">
          <w:rPr>
            <w:rStyle w:val="a5"/>
            <w:rFonts w:ascii="Times New Roman" w:hAnsi="Times New Roman" w:cs="Times New Roman"/>
            <w:color w:val="auto"/>
            <w:sz w:val="28"/>
            <w:szCs w:val="28"/>
            <w:u w:val="none"/>
            <w:shd w:val="clear" w:color="auto" w:fill="FFFFFF"/>
            <w:lang w:val="uk-UA"/>
          </w:rPr>
          <w:t>розподіленій комп’ютерній мережі</w:t>
        </w:r>
      </w:hyperlink>
      <w:r w:rsidR="003A099A" w:rsidRPr="00E3672E">
        <w:rPr>
          <w:rStyle w:val="a5"/>
          <w:rFonts w:ascii="Times New Roman" w:hAnsi="Times New Roman" w:cs="Times New Roman"/>
          <w:color w:val="auto"/>
          <w:sz w:val="28"/>
          <w:szCs w:val="28"/>
          <w:u w:val="none"/>
          <w:shd w:val="clear" w:color="auto" w:fill="FFFFFF"/>
          <w:lang w:val="uk-UA"/>
        </w:rPr>
        <w:t xml:space="preserve"> [20]</w:t>
      </w:r>
      <w:r w:rsidRPr="00E3672E">
        <w:rPr>
          <w:rFonts w:ascii="Times New Roman" w:hAnsi="Times New Roman" w:cs="Times New Roman"/>
          <w:sz w:val="28"/>
          <w:szCs w:val="28"/>
          <w:lang w:val="uk-UA"/>
        </w:rPr>
        <w:t xml:space="preserve">. Надане визначення називає такі характеристики криптовалюти, як цифрової (тобто комп’ютерної) валюти. Характеристики криптовалюти через заснування емісії та обліку на </w:t>
      </w:r>
      <w:hyperlink r:id="rId16" w:history="1">
        <w:r w:rsidRPr="00E3672E">
          <w:rPr>
            <w:rStyle w:val="a5"/>
            <w:rFonts w:ascii="Times New Roman" w:hAnsi="Times New Roman" w:cs="Times New Roman"/>
            <w:color w:val="auto"/>
            <w:sz w:val="28"/>
            <w:szCs w:val="28"/>
            <w:u w:val="none"/>
            <w:shd w:val="clear" w:color="auto" w:fill="FFFFFF"/>
            <w:lang w:val="uk-UA"/>
          </w:rPr>
          <w:t>асиметричному шифруванні</w:t>
        </w:r>
      </w:hyperlink>
      <w:r w:rsidRPr="00E3672E">
        <w:rPr>
          <w:rFonts w:ascii="Times New Roman" w:hAnsi="Times New Roman" w:cs="Times New Roman"/>
          <w:sz w:val="28"/>
          <w:szCs w:val="28"/>
          <w:shd w:val="clear" w:color="auto" w:fill="FFFFFF"/>
          <w:lang w:val="uk-UA"/>
        </w:rPr>
        <w:t xml:space="preserve"> і застосуванні різних </w:t>
      </w:r>
      <w:hyperlink r:id="rId17" w:tooltip="Криптографія" w:history="1">
        <w:r w:rsidRPr="00E3672E">
          <w:rPr>
            <w:rStyle w:val="a5"/>
            <w:rFonts w:ascii="Times New Roman" w:hAnsi="Times New Roman" w:cs="Times New Roman"/>
            <w:color w:val="auto"/>
            <w:sz w:val="28"/>
            <w:szCs w:val="28"/>
            <w:u w:val="none"/>
            <w:shd w:val="clear" w:color="auto" w:fill="FFFFFF"/>
            <w:lang w:val="uk-UA"/>
          </w:rPr>
          <w:t>криптографічних</w:t>
        </w:r>
      </w:hyperlink>
      <w:r w:rsidRPr="00E3672E">
        <w:rPr>
          <w:rFonts w:ascii="Times New Roman" w:hAnsi="Times New Roman" w:cs="Times New Roman"/>
          <w:sz w:val="28"/>
          <w:szCs w:val="28"/>
          <w:shd w:val="clear" w:color="auto" w:fill="FFFFFF"/>
          <w:lang w:val="uk-UA"/>
        </w:rPr>
        <w:t xml:space="preserve"> методів захисту навряд чи щось пояснить пересічній особі, яка не має спеціальних знань у сфері комп’ютерних технологій. Проте </w:t>
      </w:r>
      <w:r w:rsidR="00F07491" w:rsidRPr="00E3672E">
        <w:rPr>
          <w:rFonts w:ascii="Times New Roman" w:hAnsi="Times New Roman" w:cs="Times New Roman"/>
          <w:sz w:val="28"/>
          <w:szCs w:val="28"/>
          <w:shd w:val="clear" w:color="auto" w:fill="FFFFFF"/>
          <w:lang w:val="uk-UA"/>
        </w:rPr>
        <w:t>пояснення функціонування у комп’ютерній мережі децентралізовано вказує на незалежність емісії та обігу криптовалюти від впливу держави чи будь-якого публічного держ</w:t>
      </w:r>
      <w:r w:rsidR="00EB53F3" w:rsidRPr="00E3672E">
        <w:rPr>
          <w:rFonts w:ascii="Times New Roman" w:hAnsi="Times New Roman" w:cs="Times New Roman"/>
          <w:sz w:val="28"/>
          <w:szCs w:val="28"/>
          <w:shd w:val="clear" w:color="auto" w:fill="FFFFFF"/>
          <w:lang w:val="uk-UA"/>
        </w:rPr>
        <w:t>авного чи міждержавного органу.</w:t>
      </w:r>
    </w:p>
    <w:p w:rsidR="00AC7498" w:rsidRPr="00E3672E" w:rsidRDefault="00EB53F3" w:rsidP="00F85CB1">
      <w:pPr>
        <w:spacing w:after="0" w:line="360" w:lineRule="auto"/>
        <w:ind w:firstLine="709"/>
        <w:jc w:val="both"/>
        <w:rPr>
          <w:rFonts w:ascii="Times New Roman" w:hAnsi="Times New Roman" w:cs="Times New Roman"/>
          <w:sz w:val="28"/>
          <w:szCs w:val="28"/>
          <w:lang w:val="uk-UA"/>
        </w:rPr>
      </w:pPr>
      <w:r w:rsidRPr="00E3672E">
        <w:rPr>
          <w:rFonts w:ascii="Times New Roman" w:hAnsi="Times New Roman" w:cs="Times New Roman"/>
          <w:sz w:val="28"/>
          <w:szCs w:val="28"/>
          <w:lang w:val="uk-UA"/>
        </w:rPr>
        <w:t>Іншими словами, к</w:t>
      </w:r>
      <w:r w:rsidR="00AC7498" w:rsidRPr="00E3672E">
        <w:rPr>
          <w:rFonts w:ascii="Times New Roman" w:hAnsi="Times New Roman" w:cs="Times New Roman"/>
          <w:sz w:val="28"/>
          <w:szCs w:val="28"/>
          <w:lang w:val="uk-UA"/>
        </w:rPr>
        <w:t xml:space="preserve">риптовалютами визнаються валюти, що не мають аналогів у матеріальному світі, а мають ходження за допомогою комп’ютерних технологій. На початку ХХІ століття криптовалюти використовувалися виключно у комп’ютерній мережі в якості платежу за отримання певних бонусів у комп’ютерній грі. Заробити криптовалюту для використання у комп’ютерній грі спочатку можна було шляхом виконання певних завдань у тій самій, чи іншій комп’ютерній грі або шляхом здійснення певних нескладних операцій на різних сайтах у мережі Інтернет, підтвердження ознайомлення з певною рекламною інформацією чи її розсилання на інші адреси тощо. Схожу технологію і досі використовують дитячі письменники, влаштовуючи квести у себе на сайтах. Діти </w:t>
      </w:r>
      <w:r w:rsidR="00AC7498" w:rsidRPr="00E3672E">
        <w:rPr>
          <w:rFonts w:ascii="Times New Roman" w:hAnsi="Times New Roman" w:cs="Times New Roman"/>
          <w:sz w:val="28"/>
          <w:szCs w:val="28"/>
          <w:lang w:val="uk-UA"/>
        </w:rPr>
        <w:lastRenderedPageBreak/>
        <w:t>вірно відповідають на питання, виконують нескладні завдання і заробляють певні «комп’ютерні гроші», за які письменник «продає» їм сторінки свого нового роману, мультфільму тощо пропорційно кількості зароблених «грошей»</w:t>
      </w:r>
      <w:r w:rsidR="003A099A" w:rsidRPr="00E3672E">
        <w:rPr>
          <w:rFonts w:ascii="Times New Roman" w:hAnsi="Times New Roman" w:cs="Times New Roman"/>
          <w:sz w:val="28"/>
          <w:szCs w:val="28"/>
          <w:lang w:val="uk-UA"/>
        </w:rPr>
        <w:t xml:space="preserve"> [21</w:t>
      </w:r>
      <w:r w:rsidR="00161FF7">
        <w:rPr>
          <w:rFonts w:ascii="Times New Roman" w:hAnsi="Times New Roman" w:cs="Times New Roman"/>
          <w:sz w:val="28"/>
          <w:szCs w:val="28"/>
          <w:lang w:val="uk-UA"/>
        </w:rPr>
        <w:t>, с. 34</w:t>
      </w:r>
      <w:r w:rsidR="003A099A" w:rsidRPr="00E3672E">
        <w:rPr>
          <w:rFonts w:ascii="Times New Roman" w:hAnsi="Times New Roman" w:cs="Times New Roman"/>
          <w:sz w:val="28"/>
          <w:szCs w:val="28"/>
          <w:lang w:val="uk-UA"/>
        </w:rPr>
        <w:t>]</w:t>
      </w:r>
      <w:r w:rsidR="00AC7498" w:rsidRPr="00E3672E">
        <w:rPr>
          <w:rFonts w:ascii="Times New Roman" w:hAnsi="Times New Roman" w:cs="Times New Roman"/>
          <w:sz w:val="28"/>
          <w:szCs w:val="28"/>
          <w:lang w:val="uk-UA"/>
        </w:rPr>
        <w:t>. Програмісти вирішили створити принципово нову нішу ринку і комерціалізувати її. У багатьох комп’ютерних іграх було запропоновано послугу купівлі комп’ютерних віртуальних грошей за гроші реальні з матеріального світу. Таким чином спочатку реальні гроші за посередництва грошей віртуальних (криптовалюти) було використано для отримання віртуальних послуг. Але через незначний проміжок часу ситуація змінилася на протилежну.</w:t>
      </w:r>
      <w:r w:rsidRPr="00E3672E">
        <w:rPr>
          <w:rFonts w:ascii="Times New Roman" w:hAnsi="Times New Roman" w:cs="Times New Roman"/>
          <w:sz w:val="28"/>
          <w:szCs w:val="28"/>
          <w:lang w:val="uk-UA"/>
        </w:rPr>
        <w:t xml:space="preserve"> Тепер за віртуальні гроші – криптовалюту, які навіть не можна потримати у руках, можна купити рухоме чи нерухоме майно.</w:t>
      </w:r>
    </w:p>
    <w:p w:rsidR="00900903" w:rsidRPr="00E3672E" w:rsidRDefault="00C86AFD" w:rsidP="0034051D">
      <w:pPr>
        <w:spacing w:after="0" w:line="360" w:lineRule="auto"/>
        <w:ind w:firstLine="709"/>
        <w:jc w:val="both"/>
        <w:rPr>
          <w:rFonts w:ascii="Times New Roman" w:hAnsi="Times New Roman" w:cs="Times New Roman"/>
          <w:sz w:val="28"/>
          <w:szCs w:val="28"/>
          <w:lang w:val="uk-UA"/>
        </w:rPr>
      </w:pPr>
      <w:r w:rsidRPr="00E3672E">
        <w:rPr>
          <w:rFonts w:ascii="Times New Roman" w:hAnsi="Times New Roman" w:cs="Times New Roman"/>
          <w:sz w:val="28"/>
          <w:szCs w:val="28"/>
          <w:lang w:val="uk-UA"/>
        </w:rPr>
        <w:t xml:space="preserve">За даними сервісу </w:t>
      </w:r>
      <w:r w:rsidRPr="00E3672E">
        <w:rPr>
          <w:rFonts w:ascii="Times New Roman" w:eastAsia="Times New Roman" w:hAnsi="Times New Roman" w:cs="Times New Roman"/>
          <w:sz w:val="28"/>
          <w:szCs w:val="28"/>
          <w:lang w:val="uk-UA" w:eastAsia="ru-RU"/>
        </w:rPr>
        <w:t>CoinATMRadar</w:t>
      </w:r>
      <w:r w:rsidRPr="00E3672E">
        <w:rPr>
          <w:rFonts w:ascii="Times New Roman" w:hAnsi="Times New Roman" w:cs="Times New Roman"/>
          <w:sz w:val="28"/>
          <w:szCs w:val="28"/>
          <w:lang w:val="uk-UA"/>
        </w:rPr>
        <w:t xml:space="preserve"> у лютому 2017 року кількість біткойн-банкоматів у світі перевищила 1000, а на початок травня</w:t>
      </w:r>
      <w:r w:rsidR="00C55B9E" w:rsidRPr="00E3672E">
        <w:rPr>
          <w:rFonts w:ascii="Times New Roman" w:hAnsi="Times New Roman" w:cs="Times New Roman"/>
          <w:sz w:val="28"/>
          <w:szCs w:val="28"/>
          <w:lang w:val="uk-UA"/>
        </w:rPr>
        <w:t xml:space="preserve"> 2017 року склала 1153 одиниці</w:t>
      </w:r>
      <w:r w:rsidR="003A099A" w:rsidRPr="00E3672E">
        <w:rPr>
          <w:rFonts w:ascii="Times New Roman" w:hAnsi="Times New Roman" w:cs="Times New Roman"/>
          <w:sz w:val="28"/>
          <w:szCs w:val="28"/>
          <w:lang w:val="uk-UA"/>
        </w:rPr>
        <w:t xml:space="preserve"> [22]</w:t>
      </w:r>
      <w:r w:rsidRPr="00E3672E">
        <w:rPr>
          <w:rFonts w:ascii="Times New Roman" w:hAnsi="Times New Roman" w:cs="Times New Roman"/>
          <w:sz w:val="28"/>
          <w:szCs w:val="28"/>
          <w:lang w:val="uk-UA"/>
        </w:rPr>
        <w:t xml:space="preserve">. </w:t>
      </w:r>
      <w:r w:rsidR="00900903" w:rsidRPr="00E3672E">
        <w:rPr>
          <w:rFonts w:ascii="Times New Roman" w:hAnsi="Times New Roman" w:cs="Times New Roman"/>
          <w:sz w:val="28"/>
          <w:szCs w:val="28"/>
          <w:lang w:val="uk-UA"/>
        </w:rPr>
        <w:t>31 серпня 2017 року з’явилася новина про те, що Улянівський автомобільний завод оголосив про продаж нових автом</w:t>
      </w:r>
      <w:r w:rsidR="00C55B9E" w:rsidRPr="00E3672E">
        <w:rPr>
          <w:rFonts w:ascii="Times New Roman" w:hAnsi="Times New Roman" w:cs="Times New Roman"/>
          <w:sz w:val="28"/>
          <w:szCs w:val="28"/>
          <w:lang w:val="uk-UA"/>
        </w:rPr>
        <w:t>обілів за криптовалюту біткойн</w:t>
      </w:r>
      <w:r w:rsidR="003A099A" w:rsidRPr="00E3672E">
        <w:rPr>
          <w:rFonts w:ascii="Times New Roman" w:hAnsi="Times New Roman" w:cs="Times New Roman"/>
          <w:sz w:val="28"/>
          <w:szCs w:val="28"/>
          <w:lang w:val="uk-UA"/>
        </w:rPr>
        <w:t xml:space="preserve"> [23]</w:t>
      </w:r>
      <w:r w:rsidR="00900903" w:rsidRPr="00E3672E">
        <w:rPr>
          <w:rFonts w:ascii="Times New Roman" w:hAnsi="Times New Roman" w:cs="Times New Roman"/>
          <w:sz w:val="28"/>
          <w:szCs w:val="28"/>
          <w:lang w:val="uk-UA"/>
        </w:rPr>
        <w:t xml:space="preserve">. </w:t>
      </w:r>
      <w:r w:rsidR="00704060" w:rsidRPr="00E3672E">
        <w:rPr>
          <w:rFonts w:ascii="Times New Roman" w:hAnsi="Times New Roman" w:cs="Times New Roman"/>
          <w:sz w:val="28"/>
          <w:szCs w:val="28"/>
          <w:lang w:val="uk-UA"/>
        </w:rPr>
        <w:t xml:space="preserve">У ФРН криптовалюта біткойн має статус бартеру і дозволяє розраховуватися за будь-які товари (навіть автомобілі), оминаючи оподаткування; у Відні у кожному поштовому відділенні можна обміняти євро на біткойни; так само як і в Австрії, </w:t>
      </w:r>
      <w:r w:rsidR="00C55B9E" w:rsidRPr="00E3672E">
        <w:rPr>
          <w:rFonts w:ascii="Times New Roman" w:hAnsi="Times New Roman" w:cs="Times New Roman"/>
          <w:sz w:val="28"/>
          <w:szCs w:val="28"/>
          <w:lang w:val="uk-UA"/>
        </w:rPr>
        <w:t>біткойни популярні у Швейцарії</w:t>
      </w:r>
      <w:r w:rsidR="003A099A" w:rsidRPr="00E3672E">
        <w:rPr>
          <w:rFonts w:ascii="Times New Roman" w:hAnsi="Times New Roman" w:cs="Times New Roman"/>
          <w:sz w:val="28"/>
          <w:szCs w:val="28"/>
          <w:lang w:val="uk-UA"/>
        </w:rPr>
        <w:t xml:space="preserve"> [24]</w:t>
      </w:r>
      <w:r w:rsidR="003855AF" w:rsidRPr="00E3672E">
        <w:rPr>
          <w:rFonts w:ascii="Times New Roman" w:hAnsi="Times New Roman" w:cs="Times New Roman"/>
          <w:sz w:val="28"/>
          <w:szCs w:val="28"/>
          <w:lang w:val="uk-UA"/>
        </w:rPr>
        <w:t xml:space="preserve"> та декількох інших країнах світу</w:t>
      </w:r>
      <w:r w:rsidR="00704060" w:rsidRPr="00E3672E">
        <w:rPr>
          <w:rFonts w:ascii="Times New Roman" w:hAnsi="Times New Roman" w:cs="Times New Roman"/>
          <w:sz w:val="28"/>
          <w:szCs w:val="28"/>
          <w:lang w:val="uk-UA"/>
        </w:rPr>
        <w:t>.</w:t>
      </w:r>
      <w:r w:rsidR="003855AF" w:rsidRPr="00E3672E">
        <w:rPr>
          <w:rFonts w:ascii="Times New Roman" w:hAnsi="Times New Roman" w:cs="Times New Roman"/>
          <w:sz w:val="28"/>
          <w:szCs w:val="28"/>
          <w:lang w:val="uk-UA"/>
        </w:rPr>
        <w:t xml:space="preserve"> Навіть на відомому українському сайті оголошень «OLX» можна знайти оголошення із пропозицією продажу автомобілів та нерухомого майна, які пропонуються до продажу як за класичну валюту – гривні та долари США, так і за криптовалюту біткойни.</w:t>
      </w:r>
    </w:p>
    <w:p w:rsidR="00AC7498" w:rsidRPr="00E3672E" w:rsidRDefault="003855AF" w:rsidP="0034051D">
      <w:pPr>
        <w:spacing w:after="0" w:line="360" w:lineRule="auto"/>
        <w:ind w:firstLine="709"/>
        <w:jc w:val="both"/>
        <w:rPr>
          <w:rFonts w:ascii="Times New Roman" w:hAnsi="Times New Roman" w:cs="Times New Roman"/>
          <w:sz w:val="28"/>
          <w:szCs w:val="28"/>
          <w:lang w:val="uk-UA"/>
        </w:rPr>
      </w:pPr>
      <w:r w:rsidRPr="00E3672E">
        <w:rPr>
          <w:rFonts w:ascii="Times New Roman" w:hAnsi="Times New Roman" w:cs="Times New Roman"/>
          <w:sz w:val="28"/>
          <w:szCs w:val="28"/>
          <w:lang w:val="uk-UA"/>
        </w:rPr>
        <w:t>Отже, п</w:t>
      </w:r>
      <w:r w:rsidR="00AC7498" w:rsidRPr="00E3672E">
        <w:rPr>
          <w:rFonts w:ascii="Times New Roman" w:hAnsi="Times New Roman" w:cs="Times New Roman"/>
          <w:sz w:val="28"/>
          <w:szCs w:val="28"/>
          <w:lang w:val="uk-UA"/>
        </w:rPr>
        <w:t xml:space="preserve">ротягом 2007-2010 років у світі з’явилися декілька видів криптовалют. Найбільшого поширення серед них отримали </w:t>
      </w:r>
      <w:r w:rsidR="000402A0" w:rsidRPr="00E3672E">
        <w:rPr>
          <w:rFonts w:ascii="Times New Roman" w:hAnsi="Times New Roman" w:cs="Times New Roman"/>
          <w:sz w:val="28"/>
          <w:szCs w:val="28"/>
          <w:lang w:val="uk-UA"/>
        </w:rPr>
        <w:t>біткой</w:t>
      </w:r>
      <w:r w:rsidR="00AC7498" w:rsidRPr="00E3672E">
        <w:rPr>
          <w:rFonts w:ascii="Times New Roman" w:hAnsi="Times New Roman" w:cs="Times New Roman"/>
          <w:sz w:val="28"/>
          <w:szCs w:val="28"/>
          <w:lang w:val="uk-UA"/>
        </w:rPr>
        <w:t>ни, – криптовалюта, описана у мережі Інтернет з 31 жовтня 2008 року і поширена з початку 2009 року особою або групою осіб чи компанією під ім’ям Сатоші Накамото (</w:t>
      </w:r>
      <w:r w:rsidR="00AC7498" w:rsidRPr="00E3672E">
        <w:rPr>
          <w:rFonts w:ascii="Times New Roman" w:hAnsi="Times New Roman" w:cs="Times New Roman"/>
          <w:iCs/>
          <w:sz w:val="28"/>
          <w:szCs w:val="28"/>
          <w:shd w:val="clear" w:color="auto" w:fill="FFFFFF"/>
          <w:lang w:val="uk-UA"/>
        </w:rPr>
        <w:t>Satoshi Nakamoto</w:t>
      </w:r>
      <w:r w:rsidR="00AC7498" w:rsidRPr="00E3672E">
        <w:rPr>
          <w:rFonts w:ascii="Times New Roman" w:hAnsi="Times New Roman" w:cs="Times New Roman"/>
          <w:sz w:val="28"/>
          <w:szCs w:val="28"/>
          <w:lang w:val="uk-UA"/>
        </w:rPr>
        <w:t>).</w:t>
      </w:r>
      <w:r w:rsidRPr="00E3672E">
        <w:rPr>
          <w:rFonts w:ascii="Times New Roman" w:hAnsi="Times New Roman" w:cs="Times New Roman"/>
          <w:sz w:val="28"/>
          <w:szCs w:val="28"/>
          <w:lang w:val="uk-UA"/>
        </w:rPr>
        <w:t xml:space="preserve"> Перший обмін біткойнів на реальний товар відбувся </w:t>
      </w:r>
      <w:r w:rsidRPr="00E3672E">
        <w:rPr>
          <w:rFonts w:ascii="Times New Roman" w:hAnsi="Times New Roman" w:cs="Times New Roman"/>
          <w:sz w:val="28"/>
          <w:szCs w:val="28"/>
          <w:lang w:val="uk-UA"/>
        </w:rPr>
        <w:lastRenderedPageBreak/>
        <w:t>у травні 2010 року</w:t>
      </w:r>
      <w:r w:rsidR="006E4CC8" w:rsidRPr="00E3672E">
        <w:rPr>
          <w:rFonts w:ascii="Times New Roman" w:hAnsi="Times New Roman" w:cs="Times New Roman"/>
          <w:sz w:val="28"/>
          <w:szCs w:val="28"/>
          <w:lang w:val="uk-UA"/>
        </w:rPr>
        <w:t>, коли громадянин США Ласло Ханеч придба</w:t>
      </w:r>
      <w:r w:rsidR="00E3672E" w:rsidRPr="00E3672E">
        <w:rPr>
          <w:rFonts w:ascii="Times New Roman" w:hAnsi="Times New Roman" w:cs="Times New Roman"/>
          <w:sz w:val="28"/>
          <w:szCs w:val="28"/>
          <w:lang w:val="uk-UA"/>
        </w:rPr>
        <w:t>в за 10 тисяч біткойнів дві піц</w:t>
      </w:r>
      <w:r w:rsidR="006E4CC8" w:rsidRPr="00E3672E">
        <w:rPr>
          <w:rFonts w:ascii="Times New Roman" w:hAnsi="Times New Roman" w:cs="Times New Roman"/>
          <w:sz w:val="28"/>
          <w:szCs w:val="28"/>
          <w:lang w:val="uk-UA"/>
        </w:rPr>
        <w:t>и.</w:t>
      </w:r>
    </w:p>
    <w:p w:rsidR="006E4CC8" w:rsidRPr="00E3672E" w:rsidRDefault="006E4CC8" w:rsidP="0034051D">
      <w:pPr>
        <w:spacing w:after="0" w:line="360" w:lineRule="auto"/>
        <w:ind w:firstLine="709"/>
        <w:jc w:val="both"/>
        <w:rPr>
          <w:rFonts w:ascii="Times New Roman" w:hAnsi="Times New Roman" w:cs="Times New Roman"/>
          <w:bCs/>
          <w:sz w:val="28"/>
          <w:szCs w:val="28"/>
          <w:shd w:val="clear" w:color="auto" w:fill="FFFFFF"/>
          <w:lang w:val="uk-UA"/>
        </w:rPr>
      </w:pPr>
      <w:r w:rsidRPr="00E3672E">
        <w:rPr>
          <w:rFonts w:ascii="Times New Roman" w:hAnsi="Times New Roman" w:cs="Times New Roman"/>
          <w:sz w:val="28"/>
          <w:szCs w:val="28"/>
          <w:lang w:val="uk-UA"/>
        </w:rPr>
        <w:t xml:space="preserve">В україномовній версії вікіпедії </w:t>
      </w:r>
      <w:r w:rsidRPr="00E3672E">
        <w:rPr>
          <w:rFonts w:ascii="Times New Roman" w:hAnsi="Times New Roman" w:cs="Times New Roman"/>
          <w:bCs/>
          <w:sz w:val="28"/>
          <w:szCs w:val="28"/>
          <w:shd w:val="clear" w:color="auto" w:fill="FFFFFF"/>
          <w:lang w:val="uk-UA"/>
        </w:rPr>
        <w:t>Bitcoin</w:t>
      </w:r>
      <w:r w:rsidRPr="00E3672E">
        <w:rPr>
          <w:rFonts w:ascii="Times New Roman" w:hAnsi="Times New Roman" w:cs="Times New Roman"/>
          <w:sz w:val="28"/>
          <w:szCs w:val="28"/>
          <w:shd w:val="clear" w:color="auto" w:fill="FFFFFF"/>
          <w:lang w:val="uk-UA"/>
        </w:rPr>
        <w:t xml:space="preserve"> або </w:t>
      </w:r>
      <w:r w:rsidRPr="00E3672E">
        <w:rPr>
          <w:rFonts w:ascii="Times New Roman" w:hAnsi="Times New Roman" w:cs="Times New Roman"/>
          <w:bCs/>
          <w:sz w:val="28"/>
          <w:szCs w:val="28"/>
          <w:shd w:val="clear" w:color="auto" w:fill="FFFFFF"/>
          <w:lang w:val="uk-UA"/>
        </w:rPr>
        <w:t>Біткойн</w:t>
      </w:r>
      <w:r w:rsidRPr="00E3672E">
        <w:rPr>
          <w:rFonts w:ascii="Times New Roman" w:hAnsi="Times New Roman" w:cs="Times New Roman"/>
          <w:sz w:val="28"/>
          <w:szCs w:val="28"/>
          <w:shd w:val="clear" w:color="auto" w:fill="FFFFFF"/>
          <w:lang w:val="uk-UA"/>
        </w:rPr>
        <w:t xml:space="preserve"> визначається як електронна </w:t>
      </w:r>
      <w:hyperlink r:id="rId18" w:tooltip="Валюта" w:history="1">
        <w:r w:rsidRPr="00E3672E">
          <w:rPr>
            <w:rStyle w:val="a5"/>
            <w:rFonts w:ascii="Times New Roman" w:hAnsi="Times New Roman" w:cs="Times New Roman"/>
            <w:color w:val="auto"/>
            <w:sz w:val="28"/>
            <w:szCs w:val="28"/>
            <w:u w:val="none"/>
            <w:shd w:val="clear" w:color="auto" w:fill="FFFFFF"/>
            <w:lang w:val="uk-UA"/>
          </w:rPr>
          <w:t>валюта</w:t>
        </w:r>
      </w:hyperlink>
      <w:r w:rsidRPr="00E3672E">
        <w:rPr>
          <w:rFonts w:ascii="Times New Roman" w:hAnsi="Times New Roman" w:cs="Times New Roman"/>
          <w:sz w:val="28"/>
          <w:szCs w:val="28"/>
          <w:shd w:val="clear" w:color="auto" w:fill="FFFFFF"/>
          <w:lang w:val="uk-UA"/>
        </w:rPr>
        <w:t>, концепт якої був озвучений 2008 року Сатосі Накамото, і представлений ним 2009 року, базується на самоопублікованому документі Сатосі Накамото. Повна капіталізація ринку біткойнів наразі становить 7 865 298 695 </w:t>
      </w:r>
      <w:hyperlink r:id="rId19" w:tooltip="USD" w:history="1">
        <w:r w:rsidRPr="00E3672E">
          <w:rPr>
            <w:rStyle w:val="a5"/>
            <w:rFonts w:ascii="Times New Roman" w:hAnsi="Times New Roman" w:cs="Times New Roman"/>
            <w:color w:val="auto"/>
            <w:sz w:val="28"/>
            <w:szCs w:val="28"/>
            <w:u w:val="none"/>
            <w:shd w:val="clear" w:color="auto" w:fill="FFFFFF"/>
            <w:lang w:val="uk-UA"/>
          </w:rPr>
          <w:t>USD</w:t>
        </w:r>
      </w:hyperlink>
      <w:r w:rsidRPr="00E3672E">
        <w:rPr>
          <w:rFonts w:ascii="Times New Roman" w:hAnsi="Times New Roman" w:cs="Times New Roman"/>
          <w:sz w:val="28"/>
          <w:szCs w:val="28"/>
          <w:shd w:val="clear" w:color="auto" w:fill="FFFFFF"/>
          <w:lang w:val="uk-UA"/>
        </w:rPr>
        <w:t>(5 742 527 794 </w:t>
      </w:r>
      <w:hyperlink r:id="rId20" w:tooltip="EUR" w:history="1">
        <w:r w:rsidRPr="00E3672E">
          <w:rPr>
            <w:rStyle w:val="a5"/>
            <w:rFonts w:ascii="Times New Roman" w:hAnsi="Times New Roman" w:cs="Times New Roman"/>
            <w:color w:val="auto"/>
            <w:sz w:val="28"/>
            <w:szCs w:val="28"/>
            <w:u w:val="none"/>
            <w:shd w:val="clear" w:color="auto" w:fill="FFFFFF"/>
            <w:lang w:val="uk-UA"/>
          </w:rPr>
          <w:t>EUR</w:t>
        </w:r>
      </w:hyperlink>
      <w:r w:rsidR="0011536C" w:rsidRPr="00E3672E">
        <w:rPr>
          <w:rFonts w:ascii="Times New Roman" w:hAnsi="Times New Roman" w:cs="Times New Roman"/>
          <w:sz w:val="28"/>
          <w:szCs w:val="28"/>
          <w:shd w:val="clear" w:color="auto" w:fill="FFFFFF"/>
          <w:lang w:val="uk-UA"/>
        </w:rPr>
        <w:t>). Середня ціна одного біткойну</w:t>
      </w:r>
      <w:r w:rsidRPr="00E3672E">
        <w:rPr>
          <w:rFonts w:ascii="Times New Roman" w:hAnsi="Times New Roman" w:cs="Times New Roman"/>
          <w:sz w:val="28"/>
          <w:szCs w:val="28"/>
          <w:shd w:val="clear" w:color="auto" w:fill="FFFFFF"/>
          <w:lang w:val="uk-UA"/>
        </w:rPr>
        <w:t xml:space="preserve"> на 6 серпня 2016 року — 13755 </w:t>
      </w:r>
      <w:hyperlink r:id="rId21" w:tooltip="₴" w:history="1">
        <w:r w:rsidRPr="00E3672E">
          <w:rPr>
            <w:rStyle w:val="a5"/>
            <w:rFonts w:ascii="Times New Roman" w:hAnsi="Times New Roman" w:cs="Times New Roman"/>
            <w:color w:val="auto"/>
            <w:sz w:val="28"/>
            <w:szCs w:val="28"/>
            <w:u w:val="none"/>
            <w:shd w:val="clear" w:color="auto" w:fill="FFFFFF"/>
            <w:lang w:val="uk-UA"/>
          </w:rPr>
          <w:t>₴</w:t>
        </w:r>
      </w:hyperlink>
      <w:r w:rsidRPr="00E3672E">
        <w:rPr>
          <w:rFonts w:ascii="Times New Roman" w:hAnsi="Times New Roman" w:cs="Times New Roman"/>
          <w:sz w:val="28"/>
          <w:szCs w:val="28"/>
          <w:shd w:val="clear" w:color="auto" w:fill="FFFFFF"/>
          <w:lang w:val="uk-UA"/>
        </w:rPr>
        <w:t xml:space="preserve"> або 573,94 $. 15 серпня 2017 р. криптовалюта встановила рекорд </w:t>
      </w:r>
      <w:r w:rsidR="00CE2F44" w:rsidRPr="00E3672E">
        <w:rPr>
          <w:rFonts w:ascii="Times New Roman" w:hAnsi="Times New Roman" w:cs="Times New Roman"/>
          <w:sz w:val="28"/>
          <w:szCs w:val="28"/>
          <w:shd w:val="clear" w:color="auto" w:fill="FFFFFF"/>
          <w:lang w:val="uk-UA"/>
        </w:rPr>
        <w:t>–</w:t>
      </w:r>
      <w:r w:rsidRPr="00E3672E">
        <w:rPr>
          <w:rFonts w:ascii="Times New Roman" w:hAnsi="Times New Roman" w:cs="Times New Roman"/>
          <w:sz w:val="28"/>
          <w:szCs w:val="28"/>
          <w:shd w:val="clear" w:color="auto" w:fill="FFFFFF"/>
          <w:lang w:val="uk-UA"/>
        </w:rPr>
        <w:t xml:space="preserve"> $</w:t>
      </w:r>
      <w:r w:rsidR="00CE2F44" w:rsidRPr="00E3672E">
        <w:rPr>
          <w:rFonts w:ascii="Times New Roman" w:hAnsi="Times New Roman" w:cs="Times New Roman"/>
          <w:sz w:val="28"/>
          <w:szCs w:val="28"/>
          <w:shd w:val="clear" w:color="auto" w:fill="FFFFFF"/>
          <w:lang w:val="uk-UA"/>
        </w:rPr>
        <w:t> </w:t>
      </w:r>
      <w:r w:rsidR="00C55B9E" w:rsidRPr="00E3672E">
        <w:rPr>
          <w:rFonts w:ascii="Times New Roman" w:hAnsi="Times New Roman" w:cs="Times New Roman"/>
          <w:sz w:val="28"/>
          <w:szCs w:val="28"/>
          <w:shd w:val="clear" w:color="auto" w:fill="FFFFFF"/>
          <w:lang w:val="uk-UA"/>
        </w:rPr>
        <w:t>4367</w:t>
      </w:r>
      <w:r w:rsidR="003A099A" w:rsidRPr="00E3672E">
        <w:rPr>
          <w:rFonts w:ascii="Times New Roman" w:hAnsi="Times New Roman" w:cs="Times New Roman"/>
          <w:sz w:val="28"/>
          <w:szCs w:val="28"/>
          <w:shd w:val="clear" w:color="auto" w:fill="FFFFFF"/>
          <w:lang w:val="uk-UA"/>
        </w:rPr>
        <w:t xml:space="preserve"> [25]</w:t>
      </w:r>
      <w:r w:rsidRPr="00E3672E">
        <w:rPr>
          <w:rFonts w:ascii="Times New Roman" w:hAnsi="Times New Roman" w:cs="Times New Roman"/>
          <w:sz w:val="28"/>
          <w:szCs w:val="28"/>
          <w:shd w:val="clear" w:color="auto" w:fill="FFFFFF"/>
          <w:lang w:val="uk-UA"/>
        </w:rPr>
        <w:t>. Назване визначення поняття називає його «батька-засновника»</w:t>
      </w:r>
      <w:r w:rsidR="00FC1788" w:rsidRPr="00E3672E">
        <w:rPr>
          <w:rFonts w:ascii="Times New Roman" w:hAnsi="Times New Roman" w:cs="Times New Roman"/>
          <w:sz w:val="28"/>
          <w:szCs w:val="28"/>
          <w:shd w:val="clear" w:color="auto" w:fill="FFFFFF"/>
          <w:lang w:val="uk-UA"/>
        </w:rPr>
        <w:t xml:space="preserve"> – особу, групу осіб чи компанію під ім’ям Сатоші (Сатосі) Накамото. А із характеристик дане визначення назвало лише те, що це електронна валюта, яка базується на самоопублікованому документі. Більшої конкретики наведене визначення не несе. </w:t>
      </w:r>
      <w:r w:rsidR="002D7483" w:rsidRPr="00E3672E">
        <w:rPr>
          <w:rFonts w:ascii="Times New Roman" w:hAnsi="Times New Roman" w:cs="Times New Roman"/>
          <w:sz w:val="28"/>
          <w:szCs w:val="28"/>
          <w:shd w:val="clear" w:color="auto" w:fill="FFFFFF"/>
          <w:lang w:val="uk-UA"/>
        </w:rPr>
        <w:t xml:space="preserve">Тому можна навести визначення, надане російськомовним варіантом вікіпедії, згідно із яким </w:t>
      </w:r>
      <w:r w:rsidR="002D7483" w:rsidRPr="00E3672E">
        <w:rPr>
          <w:rFonts w:ascii="Times New Roman" w:hAnsi="Times New Roman" w:cs="Times New Roman"/>
          <w:bCs/>
          <w:sz w:val="28"/>
          <w:szCs w:val="28"/>
          <w:shd w:val="clear" w:color="auto" w:fill="FFFFFF"/>
          <w:lang w:val="uk-UA"/>
        </w:rPr>
        <w:t xml:space="preserve">Bitcoin (англ. Bitcoin, від bit </w:t>
      </w:r>
      <w:r w:rsidR="00CE2F44" w:rsidRPr="00E3672E">
        <w:rPr>
          <w:rFonts w:ascii="Times New Roman" w:hAnsi="Times New Roman" w:cs="Times New Roman"/>
          <w:bCs/>
          <w:sz w:val="28"/>
          <w:szCs w:val="28"/>
          <w:shd w:val="clear" w:color="auto" w:fill="FFFFFF"/>
          <w:lang w:val="uk-UA"/>
        </w:rPr>
        <w:t xml:space="preserve">– «біт» і </w:t>
      </w:r>
      <w:r w:rsidR="002D7483" w:rsidRPr="00E3672E">
        <w:rPr>
          <w:rFonts w:ascii="Times New Roman" w:hAnsi="Times New Roman" w:cs="Times New Roman"/>
          <w:bCs/>
          <w:sz w:val="28"/>
          <w:szCs w:val="28"/>
          <w:shd w:val="clear" w:color="auto" w:fill="FFFFFF"/>
          <w:lang w:val="uk-UA"/>
        </w:rPr>
        <w:t>coin</w:t>
      </w:r>
      <w:r w:rsidR="00CE2F44" w:rsidRPr="00E3672E">
        <w:rPr>
          <w:rFonts w:ascii="Times New Roman" w:hAnsi="Times New Roman" w:cs="Times New Roman"/>
          <w:bCs/>
          <w:sz w:val="28"/>
          <w:szCs w:val="28"/>
          <w:shd w:val="clear" w:color="auto" w:fill="FFFFFF"/>
          <w:lang w:val="uk-UA"/>
        </w:rPr>
        <w:t xml:space="preserve"> – монета</w:t>
      </w:r>
      <w:r w:rsidR="002D7483" w:rsidRPr="00E3672E">
        <w:rPr>
          <w:rFonts w:ascii="Times New Roman" w:hAnsi="Times New Roman" w:cs="Times New Roman"/>
          <w:bCs/>
          <w:sz w:val="28"/>
          <w:szCs w:val="28"/>
          <w:shd w:val="clear" w:color="auto" w:fill="FFFFFF"/>
          <w:lang w:val="uk-UA"/>
        </w:rPr>
        <w:t>)</w:t>
      </w:r>
      <w:r w:rsidR="00CE2F44" w:rsidRPr="00E3672E">
        <w:rPr>
          <w:rFonts w:ascii="Times New Roman" w:hAnsi="Times New Roman" w:cs="Times New Roman"/>
          <w:bCs/>
          <w:sz w:val="28"/>
          <w:szCs w:val="28"/>
          <w:shd w:val="clear" w:color="auto" w:fill="FFFFFF"/>
          <w:lang w:val="uk-UA"/>
        </w:rPr>
        <w:t xml:space="preserve"> – пірінгова платіжна система, що використовує однойменну розрахункову одиницю та однойменний протокол передачі даних. Для забезпечення функціонування і захисту системи використовуються криптографічні методи. Уся інформація про транзакції між адресами системи доступна у </w:t>
      </w:r>
      <w:r w:rsidR="00C55B9E" w:rsidRPr="00E3672E">
        <w:rPr>
          <w:rFonts w:ascii="Times New Roman" w:hAnsi="Times New Roman" w:cs="Times New Roman"/>
          <w:bCs/>
          <w:sz w:val="28"/>
          <w:szCs w:val="28"/>
          <w:shd w:val="clear" w:color="auto" w:fill="FFFFFF"/>
          <w:lang w:val="uk-UA"/>
        </w:rPr>
        <w:t>відкритому вигляді</w:t>
      </w:r>
      <w:r w:rsidR="003A099A" w:rsidRPr="00E3672E">
        <w:rPr>
          <w:rFonts w:ascii="Times New Roman" w:hAnsi="Times New Roman" w:cs="Times New Roman"/>
          <w:bCs/>
          <w:sz w:val="28"/>
          <w:szCs w:val="28"/>
          <w:shd w:val="clear" w:color="auto" w:fill="FFFFFF"/>
          <w:lang w:val="uk-UA"/>
        </w:rPr>
        <w:t xml:space="preserve"> [26]</w:t>
      </w:r>
      <w:r w:rsidR="00CE2F44" w:rsidRPr="00E3672E">
        <w:rPr>
          <w:rFonts w:ascii="Times New Roman" w:hAnsi="Times New Roman" w:cs="Times New Roman"/>
          <w:bCs/>
          <w:sz w:val="28"/>
          <w:szCs w:val="28"/>
          <w:shd w:val="clear" w:color="auto" w:fill="FFFFFF"/>
          <w:lang w:val="uk-UA"/>
        </w:rPr>
        <w:t>. Це визначення також є неповним і недосконалим. Та воно містить додаткові характеристики криптовалюти біткойн: це</w:t>
      </w:r>
      <w:r w:rsidR="002721A1" w:rsidRPr="00E3672E">
        <w:rPr>
          <w:rFonts w:ascii="Times New Roman" w:hAnsi="Times New Roman" w:cs="Times New Roman"/>
          <w:bCs/>
          <w:sz w:val="28"/>
          <w:szCs w:val="28"/>
          <w:shd w:val="clear" w:color="auto" w:fill="FFFFFF"/>
          <w:lang w:val="uk-UA"/>
        </w:rPr>
        <w:t xml:space="preserve"> явище</w:t>
      </w:r>
      <w:r w:rsidR="00CE2F44" w:rsidRPr="00E3672E">
        <w:rPr>
          <w:rFonts w:ascii="Times New Roman" w:hAnsi="Times New Roman" w:cs="Times New Roman"/>
          <w:bCs/>
          <w:sz w:val="28"/>
          <w:szCs w:val="28"/>
          <w:shd w:val="clear" w:color="auto" w:fill="FFFFFF"/>
          <w:lang w:val="uk-UA"/>
        </w:rPr>
        <w:t xml:space="preserve"> є пірінговою платіжною системою; для забезпечення функціонування і захисту системи використовуються криптографічні методи; а уся інформація про транзакції доступна у відкритому вигляді.</w:t>
      </w:r>
    </w:p>
    <w:p w:rsidR="00CE2F44" w:rsidRPr="00E3672E" w:rsidRDefault="00CE2F44" w:rsidP="0034051D">
      <w:pPr>
        <w:spacing w:after="0" w:line="360" w:lineRule="auto"/>
        <w:ind w:firstLine="709"/>
        <w:jc w:val="both"/>
        <w:rPr>
          <w:rFonts w:ascii="Times New Roman" w:hAnsi="Times New Roman" w:cs="Times New Roman"/>
          <w:sz w:val="28"/>
          <w:szCs w:val="28"/>
          <w:lang w:val="uk-UA"/>
        </w:rPr>
      </w:pPr>
      <w:r w:rsidRPr="00E3672E">
        <w:rPr>
          <w:rFonts w:ascii="Times New Roman" w:hAnsi="Times New Roman" w:cs="Times New Roman"/>
          <w:bCs/>
          <w:sz w:val="28"/>
          <w:szCs w:val="28"/>
          <w:shd w:val="clear" w:color="auto" w:fill="FFFFFF"/>
          <w:lang w:val="uk-UA"/>
        </w:rPr>
        <w:t xml:space="preserve">Виходячи із останнього визначення, може виникнути хибна думка, що однією із основних характеристик біткойну є повна прозорість та відкритість усіх операцій. З одного боку так і є, адже при бажанні можна прослідкувати цілі ланцюжки операцій з купівлі-продажу біткойнів та товарів за біткойни. Проте однією з головних характеристик біткойну якраз є анонімність. Тобто </w:t>
      </w:r>
      <w:r w:rsidR="00FC4B1E" w:rsidRPr="00E3672E">
        <w:rPr>
          <w:rFonts w:ascii="Times New Roman" w:hAnsi="Times New Roman" w:cs="Times New Roman"/>
          <w:bCs/>
          <w:sz w:val="28"/>
          <w:szCs w:val="28"/>
          <w:shd w:val="clear" w:color="auto" w:fill="FFFFFF"/>
          <w:lang w:val="uk-UA"/>
        </w:rPr>
        <w:t xml:space="preserve">за відкритими операціями стоять анонімні власники так званих гаманців біткойнів. І </w:t>
      </w:r>
      <w:r w:rsidR="00FC4B1E" w:rsidRPr="00E3672E">
        <w:rPr>
          <w:rFonts w:ascii="Times New Roman" w:hAnsi="Times New Roman" w:cs="Times New Roman"/>
          <w:bCs/>
          <w:sz w:val="28"/>
          <w:szCs w:val="28"/>
          <w:shd w:val="clear" w:color="auto" w:fill="FFFFFF"/>
          <w:lang w:val="uk-UA"/>
        </w:rPr>
        <w:lastRenderedPageBreak/>
        <w:t>інформація про власника гаманця буде відома лише за розкриття її самим власником чи через певні форс-мажорні обставини.</w:t>
      </w:r>
    </w:p>
    <w:p w:rsidR="00EF3CA1" w:rsidRPr="00E3672E" w:rsidRDefault="00AC7498" w:rsidP="0034051D">
      <w:pPr>
        <w:spacing w:after="0" w:line="360" w:lineRule="auto"/>
        <w:ind w:firstLine="709"/>
        <w:jc w:val="both"/>
        <w:rPr>
          <w:rFonts w:ascii="Times New Roman" w:hAnsi="Times New Roman" w:cs="Times New Roman"/>
          <w:sz w:val="28"/>
          <w:szCs w:val="28"/>
          <w:lang w:val="uk-UA"/>
        </w:rPr>
      </w:pPr>
      <w:r w:rsidRPr="00E3672E">
        <w:rPr>
          <w:rFonts w:ascii="Times New Roman" w:hAnsi="Times New Roman" w:cs="Times New Roman"/>
          <w:sz w:val="28"/>
          <w:szCs w:val="28"/>
          <w:lang w:val="uk-UA"/>
        </w:rPr>
        <w:t>О</w:t>
      </w:r>
      <w:r w:rsidR="00EF3CA1" w:rsidRPr="00E3672E">
        <w:rPr>
          <w:rFonts w:ascii="Times New Roman" w:hAnsi="Times New Roman" w:cs="Times New Roman"/>
          <w:sz w:val="28"/>
          <w:szCs w:val="28"/>
          <w:lang w:val="uk-UA"/>
        </w:rPr>
        <w:t>тже, о</w:t>
      </w:r>
      <w:r w:rsidRPr="00E3672E">
        <w:rPr>
          <w:rFonts w:ascii="Times New Roman" w:hAnsi="Times New Roman" w:cs="Times New Roman"/>
          <w:sz w:val="28"/>
          <w:szCs w:val="28"/>
          <w:lang w:val="uk-UA"/>
        </w:rPr>
        <w:t xml:space="preserve">собливістю криптовалюти </w:t>
      </w:r>
      <w:r w:rsidR="000402A0" w:rsidRPr="00E3672E">
        <w:rPr>
          <w:rFonts w:ascii="Times New Roman" w:hAnsi="Times New Roman" w:cs="Times New Roman"/>
          <w:sz w:val="28"/>
          <w:szCs w:val="28"/>
          <w:lang w:val="uk-UA"/>
        </w:rPr>
        <w:t>біткой</w:t>
      </w:r>
      <w:r w:rsidRPr="00E3672E">
        <w:rPr>
          <w:rFonts w:ascii="Times New Roman" w:hAnsi="Times New Roman" w:cs="Times New Roman"/>
          <w:sz w:val="28"/>
          <w:szCs w:val="28"/>
          <w:lang w:val="uk-UA"/>
        </w:rPr>
        <w:t xml:space="preserve">н є її повна децентралізація, що відрізняє її від усіх сучасних класичних валют світу. Наприклад, емісію національної валюти України здійснює Національний банк України, який в залежності від ситуації в економіці може збільшувати чи зменшувати обсяг готівкової маси, а також впливати на безготівкові розрахунки; емісію валюти США монопольно здійснює Федеральна резервна система, яка </w:t>
      </w:r>
      <w:r w:rsidR="002721A1" w:rsidRPr="00E3672E">
        <w:rPr>
          <w:rFonts w:ascii="Times New Roman" w:hAnsi="Times New Roman" w:cs="Times New Roman"/>
          <w:sz w:val="28"/>
          <w:szCs w:val="28"/>
          <w:lang w:val="uk-UA"/>
        </w:rPr>
        <w:t xml:space="preserve">взагалі </w:t>
      </w:r>
      <w:r w:rsidRPr="00E3672E">
        <w:rPr>
          <w:rFonts w:ascii="Times New Roman" w:hAnsi="Times New Roman" w:cs="Times New Roman"/>
          <w:sz w:val="28"/>
          <w:szCs w:val="28"/>
          <w:lang w:val="uk-UA"/>
        </w:rPr>
        <w:t>не є державним органом.</w:t>
      </w:r>
      <w:r w:rsidR="00EF3CA1" w:rsidRPr="00E3672E">
        <w:rPr>
          <w:rFonts w:ascii="Times New Roman" w:hAnsi="Times New Roman" w:cs="Times New Roman"/>
          <w:sz w:val="28"/>
          <w:szCs w:val="28"/>
          <w:lang w:val="uk-UA"/>
        </w:rPr>
        <w:t xml:space="preserve"> У продовження </w:t>
      </w:r>
      <w:r w:rsidR="00FE6C5F" w:rsidRPr="00E3672E">
        <w:rPr>
          <w:rFonts w:ascii="Times New Roman" w:hAnsi="Times New Roman" w:cs="Times New Roman"/>
          <w:sz w:val="28"/>
          <w:szCs w:val="28"/>
          <w:lang w:val="uk-UA"/>
        </w:rPr>
        <w:t>питання, поставленого у пункті 5</w:t>
      </w:r>
      <w:r w:rsidR="00EF3CA1" w:rsidRPr="00E3672E">
        <w:rPr>
          <w:rFonts w:ascii="Times New Roman" w:hAnsi="Times New Roman" w:cs="Times New Roman"/>
          <w:sz w:val="28"/>
          <w:szCs w:val="28"/>
          <w:lang w:val="uk-UA"/>
        </w:rPr>
        <w:t xml:space="preserve">.1, слід зазначити, що криза світової фінансової системи посилена іще й тим, що жодна валюта світу не забезпечена золотим чи срібним запасом; валюти економічно розвинених та політично сильних країн </w:t>
      </w:r>
      <w:r w:rsidR="00B36573" w:rsidRPr="00E3672E">
        <w:rPr>
          <w:rFonts w:ascii="Times New Roman" w:hAnsi="Times New Roman" w:cs="Times New Roman"/>
          <w:sz w:val="28"/>
          <w:szCs w:val="28"/>
          <w:lang w:val="uk-UA"/>
        </w:rPr>
        <w:t>виглядають більш стійкими через повагу людей до економіки, політичної та військової міцності цих країн, хоча насправді їхня валюта є «слабшою» за валюту економічно слабких держав. Останнє пояснюється тим, що додаткова емісія грошей економічно слабкої країни одразу викличе інфляцію і певне знецінення національної валюти такої країни, а економічно сильна країна може собі дозволити емісію зайвої грошової маси, не забезпеченої жодними товарами, роботами та послугами. А отже, на сьогодні у світі паперових грошей економічно сильних держав більше, ніж товарів, робіт та послуг усього світу у декілька разів. Тобто емісія класичної валюти здійснюється на основі суб’єктивних факторів – рішень одноособових чи колегіальних органів держав чи міждержавних організацій. А емісія криптовалюти підпорядкована заздалегідь розробленій програмі.</w:t>
      </w:r>
    </w:p>
    <w:p w:rsidR="001676A2" w:rsidRPr="00E3672E" w:rsidRDefault="00AC7498" w:rsidP="0034051D">
      <w:pPr>
        <w:spacing w:after="0" w:line="360" w:lineRule="auto"/>
        <w:ind w:firstLine="709"/>
        <w:jc w:val="both"/>
        <w:rPr>
          <w:rFonts w:ascii="Times New Roman" w:hAnsi="Times New Roman" w:cs="Times New Roman"/>
          <w:sz w:val="28"/>
          <w:szCs w:val="28"/>
          <w:lang w:val="uk-UA"/>
        </w:rPr>
      </w:pPr>
      <w:r w:rsidRPr="00E3672E">
        <w:rPr>
          <w:rFonts w:ascii="Times New Roman" w:hAnsi="Times New Roman" w:cs="Times New Roman"/>
          <w:sz w:val="28"/>
          <w:szCs w:val="28"/>
          <w:lang w:val="uk-UA"/>
        </w:rPr>
        <w:t xml:space="preserve">Емісія </w:t>
      </w:r>
      <w:r w:rsidR="000402A0" w:rsidRPr="00E3672E">
        <w:rPr>
          <w:rFonts w:ascii="Times New Roman" w:hAnsi="Times New Roman" w:cs="Times New Roman"/>
          <w:sz w:val="28"/>
          <w:szCs w:val="28"/>
          <w:lang w:val="uk-UA"/>
        </w:rPr>
        <w:t>біткой</w:t>
      </w:r>
      <w:r w:rsidRPr="00E3672E">
        <w:rPr>
          <w:rFonts w:ascii="Times New Roman" w:hAnsi="Times New Roman" w:cs="Times New Roman"/>
          <w:sz w:val="28"/>
          <w:szCs w:val="28"/>
          <w:lang w:val="uk-UA"/>
        </w:rPr>
        <w:t>нів здійснюється на основі комп’ютерної програми за спеціально запрограмованою формулою, що передбачає постійне зменшення обсягів випуску за геометричною прогресією. Програма нагадує одну з відомих давньогрецьких апорій,</w:t>
      </w:r>
      <w:r w:rsidR="001676A2" w:rsidRPr="00E3672E">
        <w:rPr>
          <w:rFonts w:ascii="Times New Roman" w:hAnsi="Times New Roman" w:cs="Times New Roman"/>
          <w:sz w:val="28"/>
          <w:szCs w:val="28"/>
          <w:lang w:val="uk-UA"/>
        </w:rPr>
        <w:t xml:space="preserve"> описану Зеноном Елейським,</w:t>
      </w:r>
      <w:r w:rsidRPr="00E3672E">
        <w:rPr>
          <w:rFonts w:ascii="Times New Roman" w:hAnsi="Times New Roman" w:cs="Times New Roman"/>
          <w:sz w:val="28"/>
          <w:szCs w:val="28"/>
          <w:lang w:val="uk-UA"/>
        </w:rPr>
        <w:t xml:space="preserve"> за якою Ахіллес, який вважався найшвидшою людиною античності, не може наздогнати черепаху, яка </w:t>
      </w:r>
      <w:r w:rsidRPr="00E3672E">
        <w:rPr>
          <w:rFonts w:ascii="Times New Roman" w:hAnsi="Times New Roman" w:cs="Times New Roman"/>
          <w:sz w:val="28"/>
          <w:szCs w:val="28"/>
          <w:lang w:val="uk-UA"/>
        </w:rPr>
        <w:lastRenderedPageBreak/>
        <w:t xml:space="preserve">вважалася найповільнішою (на суші) твариною античності. Поки Ахіллес пробігає певну значну відстань, яка відділяє його від черепахи, остання проповзає певну відстань, яку йому знову треба долати, щоб знову не встигнути застати черепаху саме у тій точці, на якій вона була на початку його останнього маневру. Так само і випуск </w:t>
      </w:r>
      <w:r w:rsidR="000402A0" w:rsidRPr="00E3672E">
        <w:rPr>
          <w:rFonts w:ascii="Times New Roman" w:hAnsi="Times New Roman" w:cs="Times New Roman"/>
          <w:sz w:val="28"/>
          <w:szCs w:val="28"/>
          <w:lang w:val="uk-UA"/>
        </w:rPr>
        <w:t>біткой</w:t>
      </w:r>
      <w:r w:rsidRPr="00E3672E">
        <w:rPr>
          <w:rFonts w:ascii="Times New Roman" w:hAnsi="Times New Roman" w:cs="Times New Roman"/>
          <w:sz w:val="28"/>
          <w:szCs w:val="28"/>
          <w:lang w:val="uk-UA"/>
        </w:rPr>
        <w:t xml:space="preserve">нів з кожним разом зменшується. </w:t>
      </w:r>
      <w:r w:rsidR="001676A2" w:rsidRPr="00E3672E">
        <w:rPr>
          <w:rFonts w:ascii="Times New Roman" w:hAnsi="Times New Roman" w:cs="Times New Roman"/>
          <w:sz w:val="28"/>
          <w:szCs w:val="28"/>
          <w:lang w:val="uk-UA"/>
        </w:rPr>
        <w:t xml:space="preserve">Проте на відміну від Ахіллеса і черепахи емісія біткойнів має кінцеву межу. </w:t>
      </w:r>
      <w:r w:rsidRPr="00E3672E">
        <w:rPr>
          <w:rFonts w:ascii="Times New Roman" w:hAnsi="Times New Roman" w:cs="Times New Roman"/>
          <w:sz w:val="28"/>
          <w:szCs w:val="28"/>
          <w:lang w:val="uk-UA"/>
        </w:rPr>
        <w:t xml:space="preserve">Усього буде випущено 42 млн. </w:t>
      </w:r>
      <w:r w:rsidR="000402A0" w:rsidRPr="00E3672E">
        <w:rPr>
          <w:rFonts w:ascii="Times New Roman" w:hAnsi="Times New Roman" w:cs="Times New Roman"/>
          <w:sz w:val="28"/>
          <w:szCs w:val="28"/>
          <w:lang w:val="uk-UA"/>
        </w:rPr>
        <w:t>біткой</w:t>
      </w:r>
      <w:r w:rsidRPr="00E3672E">
        <w:rPr>
          <w:rFonts w:ascii="Times New Roman" w:hAnsi="Times New Roman" w:cs="Times New Roman"/>
          <w:sz w:val="28"/>
          <w:szCs w:val="28"/>
          <w:lang w:val="uk-UA"/>
        </w:rPr>
        <w:t xml:space="preserve">нів. Цим криптовалюта </w:t>
      </w:r>
      <w:r w:rsidR="000402A0" w:rsidRPr="00E3672E">
        <w:rPr>
          <w:rFonts w:ascii="Times New Roman" w:hAnsi="Times New Roman" w:cs="Times New Roman"/>
          <w:sz w:val="28"/>
          <w:szCs w:val="28"/>
          <w:lang w:val="uk-UA"/>
        </w:rPr>
        <w:t>біткой</w:t>
      </w:r>
      <w:r w:rsidRPr="00E3672E">
        <w:rPr>
          <w:rFonts w:ascii="Times New Roman" w:hAnsi="Times New Roman" w:cs="Times New Roman"/>
          <w:sz w:val="28"/>
          <w:szCs w:val="28"/>
          <w:lang w:val="uk-UA"/>
        </w:rPr>
        <w:t>н відрізняється від поширених у 1990-ті роки «фінансових пірамід», в яких емісія цінних паперів здійснювалася за зростаючою, а не спадаючою геометричною прогресією.</w:t>
      </w:r>
      <w:r w:rsidR="001676A2" w:rsidRPr="00E3672E">
        <w:rPr>
          <w:rFonts w:ascii="Times New Roman" w:hAnsi="Times New Roman" w:cs="Times New Roman"/>
          <w:sz w:val="28"/>
          <w:szCs w:val="28"/>
          <w:lang w:val="uk-UA"/>
        </w:rPr>
        <w:t xml:space="preserve"> Емісія цінних паперів у «фінансовій піраміді» має суб’єктивний характер – цілком залежить від волі людей, які її запустили – емісія може збільшуватися чи зменшуватися. У другому випадку крах «фінансової піраміди» відкладається на деякий час. Принцип «фінансової піраміди» передбачає отримання доходів першими вкладниками (засновниками) за рахунок внесків наступних, які повинні постійно зростати в геометричній прогресії. Власники криптовалюти можуть виграти від збільшення її вартості внаслідок зменшення емісії та збільшення попиту.</w:t>
      </w:r>
      <w:r w:rsidR="00D51C72" w:rsidRPr="00E3672E">
        <w:rPr>
          <w:rFonts w:ascii="Times New Roman" w:hAnsi="Times New Roman" w:cs="Times New Roman"/>
          <w:sz w:val="28"/>
          <w:szCs w:val="28"/>
          <w:lang w:val="uk-UA"/>
        </w:rPr>
        <w:t xml:space="preserve"> Слід сказати, що 42 млн. одиниць це кінцева можлива кількість біткойнів. Але в обігу їх все одно буде менше, оскільки внаслідок втрати власником гаманця паролю, смерті чи хвороби (наприклад, амнезії) особи - власника гаманця і не залишення паролю нащадкам доступ до цих біткойнів стає неможливим. Тобто практично їх буде менше за граничне число 42 млн. одиниць.</w:t>
      </w:r>
    </w:p>
    <w:p w:rsidR="00AC7498" w:rsidRPr="00E3672E" w:rsidRDefault="00AC7498" w:rsidP="0034051D">
      <w:pPr>
        <w:spacing w:after="0" w:line="360" w:lineRule="auto"/>
        <w:ind w:firstLine="709"/>
        <w:jc w:val="both"/>
        <w:rPr>
          <w:rFonts w:ascii="Times New Roman" w:hAnsi="Times New Roman" w:cs="Times New Roman"/>
          <w:sz w:val="28"/>
          <w:szCs w:val="28"/>
          <w:lang w:val="uk-UA"/>
        </w:rPr>
      </w:pPr>
      <w:r w:rsidRPr="00E3672E">
        <w:rPr>
          <w:rFonts w:ascii="Times New Roman" w:hAnsi="Times New Roman" w:cs="Times New Roman"/>
          <w:sz w:val="28"/>
          <w:szCs w:val="28"/>
          <w:lang w:val="uk-UA"/>
        </w:rPr>
        <w:t xml:space="preserve">Хто б не був Сатоші Накамото – розробником програми, – він не може втручатися у її роботу. Він її розробив і запустив. Максимум, що міг зробити розробник, так це викупити значну частину </w:t>
      </w:r>
      <w:r w:rsidR="000402A0" w:rsidRPr="00E3672E">
        <w:rPr>
          <w:rFonts w:ascii="Times New Roman" w:hAnsi="Times New Roman" w:cs="Times New Roman"/>
          <w:sz w:val="28"/>
          <w:szCs w:val="28"/>
          <w:lang w:val="uk-UA"/>
        </w:rPr>
        <w:t>біткой</w:t>
      </w:r>
      <w:r w:rsidRPr="00E3672E">
        <w:rPr>
          <w:rFonts w:ascii="Times New Roman" w:hAnsi="Times New Roman" w:cs="Times New Roman"/>
          <w:sz w:val="28"/>
          <w:szCs w:val="28"/>
          <w:lang w:val="uk-UA"/>
        </w:rPr>
        <w:t xml:space="preserve">нів при першій їх емісії за відносно невеликі гроші. З іншого боку, у цьому також був ризик, оскільки у випадку відсутності попиту на </w:t>
      </w:r>
      <w:r w:rsidR="000402A0" w:rsidRPr="00E3672E">
        <w:rPr>
          <w:rFonts w:ascii="Times New Roman" w:hAnsi="Times New Roman" w:cs="Times New Roman"/>
          <w:sz w:val="28"/>
          <w:szCs w:val="28"/>
          <w:lang w:val="uk-UA"/>
        </w:rPr>
        <w:t>біткой</w:t>
      </w:r>
      <w:r w:rsidRPr="00E3672E">
        <w:rPr>
          <w:rFonts w:ascii="Times New Roman" w:hAnsi="Times New Roman" w:cs="Times New Roman"/>
          <w:sz w:val="28"/>
          <w:szCs w:val="28"/>
          <w:lang w:val="uk-UA"/>
        </w:rPr>
        <w:t xml:space="preserve">ни витрачені на їх купівлю гроші були б повністю втрачені. Так само для </w:t>
      </w:r>
      <w:r w:rsidR="000402A0" w:rsidRPr="00E3672E">
        <w:rPr>
          <w:rFonts w:ascii="Times New Roman" w:hAnsi="Times New Roman" w:cs="Times New Roman"/>
          <w:sz w:val="28"/>
          <w:szCs w:val="28"/>
          <w:lang w:val="uk-UA"/>
        </w:rPr>
        <w:t>біткой</w:t>
      </w:r>
      <w:r w:rsidRPr="00E3672E">
        <w:rPr>
          <w:rFonts w:ascii="Times New Roman" w:hAnsi="Times New Roman" w:cs="Times New Roman"/>
          <w:sz w:val="28"/>
          <w:szCs w:val="28"/>
          <w:lang w:val="uk-UA"/>
        </w:rPr>
        <w:t xml:space="preserve">нів, рівно як і для інших криптовалют, залишається ризик на випадок виходу з ладу усіх або майже усіх комп’ютерів у </w:t>
      </w:r>
      <w:r w:rsidRPr="00E3672E">
        <w:rPr>
          <w:rFonts w:ascii="Times New Roman" w:hAnsi="Times New Roman" w:cs="Times New Roman"/>
          <w:sz w:val="28"/>
          <w:szCs w:val="28"/>
          <w:lang w:val="uk-UA"/>
        </w:rPr>
        <w:lastRenderedPageBreak/>
        <w:t>світі</w:t>
      </w:r>
      <w:r w:rsidR="001676A2" w:rsidRPr="00E3672E">
        <w:rPr>
          <w:rFonts w:ascii="Times New Roman" w:hAnsi="Times New Roman" w:cs="Times New Roman"/>
          <w:sz w:val="28"/>
          <w:szCs w:val="28"/>
          <w:lang w:val="uk-UA"/>
        </w:rPr>
        <w:t xml:space="preserve">, </w:t>
      </w:r>
      <w:r w:rsidR="00D73F9A" w:rsidRPr="00E3672E">
        <w:rPr>
          <w:rFonts w:ascii="Times New Roman" w:hAnsi="Times New Roman" w:cs="Times New Roman"/>
          <w:sz w:val="28"/>
          <w:szCs w:val="28"/>
          <w:lang w:val="uk-UA"/>
        </w:rPr>
        <w:t>вимкнення на кілька днів електроенергії у межах всієї планети</w:t>
      </w:r>
      <w:r w:rsidRPr="00E3672E">
        <w:rPr>
          <w:rFonts w:ascii="Times New Roman" w:hAnsi="Times New Roman" w:cs="Times New Roman"/>
          <w:sz w:val="28"/>
          <w:szCs w:val="28"/>
          <w:lang w:val="uk-UA"/>
        </w:rPr>
        <w:t xml:space="preserve"> або зникнення мережі Інтернет за умови, що не з’явиться нова аналогічна. Якщо відкинути фантастичні гіпотези, наприклад, передачу людству інопланетних технологій, це може статися у випадку звичайної навмисної диверсії, яку зараз називають кібератакою. Криптовалюта буде нічого не варта у випадку диверсії в межах усієї планети, або у випадку, якщо людство повністю відмовиться від мережі Інтернет або взагалі сучасних комп’ютерів. Цей ризик виглядає незначним, проте в еру бобінних, касетних магнітофонів, відеомагнітофонів також ніхто не міг і фантазувати про технології Інтернету. Отже, перший ризик не можна відкидати, і він має суто технологічну природу.</w:t>
      </w:r>
      <w:r w:rsidR="008E49CA" w:rsidRPr="00E3672E">
        <w:rPr>
          <w:rFonts w:ascii="Times New Roman" w:hAnsi="Times New Roman" w:cs="Times New Roman"/>
          <w:sz w:val="28"/>
          <w:szCs w:val="28"/>
          <w:lang w:val="uk-UA"/>
        </w:rPr>
        <w:t xml:space="preserve"> Інші ризики участі в операціях із криптовалютами для резидентів Укр</w:t>
      </w:r>
      <w:r w:rsidR="00E3672E" w:rsidRPr="00E3672E">
        <w:rPr>
          <w:rFonts w:ascii="Times New Roman" w:hAnsi="Times New Roman" w:cs="Times New Roman"/>
          <w:sz w:val="28"/>
          <w:szCs w:val="28"/>
          <w:lang w:val="uk-UA"/>
        </w:rPr>
        <w:t>аїни буде описано у підрозділі 5</w:t>
      </w:r>
      <w:r w:rsidR="008E49CA" w:rsidRPr="00E3672E">
        <w:rPr>
          <w:rFonts w:ascii="Times New Roman" w:hAnsi="Times New Roman" w:cs="Times New Roman"/>
          <w:sz w:val="28"/>
          <w:szCs w:val="28"/>
          <w:lang w:val="uk-UA"/>
        </w:rPr>
        <w:t>.4.</w:t>
      </w:r>
    </w:p>
    <w:p w:rsidR="00CC1930" w:rsidRPr="00E3672E" w:rsidRDefault="00CC1930" w:rsidP="0034051D">
      <w:pPr>
        <w:spacing w:after="0" w:line="360" w:lineRule="auto"/>
        <w:ind w:firstLine="709"/>
        <w:jc w:val="both"/>
        <w:rPr>
          <w:rFonts w:ascii="Times New Roman" w:hAnsi="Times New Roman" w:cs="Times New Roman"/>
          <w:sz w:val="28"/>
          <w:szCs w:val="28"/>
          <w:lang w:val="uk-UA"/>
        </w:rPr>
      </w:pPr>
      <w:r w:rsidRPr="00E3672E">
        <w:rPr>
          <w:rFonts w:ascii="Times New Roman" w:hAnsi="Times New Roman" w:cs="Times New Roman"/>
          <w:sz w:val="28"/>
          <w:szCs w:val="28"/>
          <w:lang w:val="uk-UA"/>
        </w:rPr>
        <w:t xml:space="preserve">Різниця криптовалюти і класичної валюти полягає у тому, що обсяг грошей у першому випадку обмежений програмою, а в другому випадку, як правило, не обмежений нічим. В економіці існують певні суб’єктивні правила і об’єктивні економічні закони, що визначають співвідношення між обсягом грошової маси та кількістю товарів, робіт і послуг у державі (регіоні, світі). Проте національні (державні) банки у випадку грошового дефіциту можуть випускати надмірну масу паперових грошей, збільшуючи інфляцію. Федеральна резервна система США є недержавною організацією, а тому яку кількість паперової валюти США емісується у той чи інший проміжок часу і на основі яких об’єктивних чи суб’єктивних законів більшості людей невідомо. Наведена характеристика, а саме обмеженість кількості </w:t>
      </w:r>
      <w:r w:rsidR="000402A0" w:rsidRPr="00E3672E">
        <w:rPr>
          <w:rFonts w:ascii="Times New Roman" w:hAnsi="Times New Roman" w:cs="Times New Roman"/>
          <w:sz w:val="28"/>
          <w:szCs w:val="28"/>
          <w:lang w:val="uk-UA"/>
        </w:rPr>
        <w:t>біткой</w:t>
      </w:r>
      <w:r w:rsidRPr="00E3672E">
        <w:rPr>
          <w:rFonts w:ascii="Times New Roman" w:hAnsi="Times New Roman" w:cs="Times New Roman"/>
          <w:sz w:val="28"/>
          <w:szCs w:val="28"/>
          <w:lang w:val="uk-UA"/>
        </w:rPr>
        <w:t xml:space="preserve">нів, вказує на підпорядкування обігу </w:t>
      </w:r>
      <w:r w:rsidR="000402A0" w:rsidRPr="00E3672E">
        <w:rPr>
          <w:rFonts w:ascii="Times New Roman" w:hAnsi="Times New Roman" w:cs="Times New Roman"/>
          <w:sz w:val="28"/>
          <w:szCs w:val="28"/>
          <w:lang w:val="uk-UA"/>
        </w:rPr>
        <w:t>біткой</w:t>
      </w:r>
      <w:r w:rsidRPr="00E3672E">
        <w:rPr>
          <w:rFonts w:ascii="Times New Roman" w:hAnsi="Times New Roman" w:cs="Times New Roman"/>
          <w:sz w:val="28"/>
          <w:szCs w:val="28"/>
          <w:lang w:val="uk-UA"/>
        </w:rPr>
        <w:t xml:space="preserve">нів іншому об’єктивному економічному закону – закону співвідношення попиту і пропозиції. А отже, виходячи із обмеженості випуску і достатньо серйозній рекламі </w:t>
      </w:r>
      <w:r w:rsidR="000402A0" w:rsidRPr="00E3672E">
        <w:rPr>
          <w:rFonts w:ascii="Times New Roman" w:hAnsi="Times New Roman" w:cs="Times New Roman"/>
          <w:sz w:val="28"/>
          <w:szCs w:val="28"/>
          <w:lang w:val="uk-UA"/>
        </w:rPr>
        <w:t>біткой</w:t>
      </w:r>
      <w:r w:rsidRPr="00E3672E">
        <w:rPr>
          <w:rFonts w:ascii="Times New Roman" w:hAnsi="Times New Roman" w:cs="Times New Roman"/>
          <w:sz w:val="28"/>
          <w:szCs w:val="28"/>
          <w:lang w:val="uk-UA"/>
        </w:rPr>
        <w:t xml:space="preserve">нів у світі, можна впевнено прогнозувати, що їхня вартість по відношенню до класичних грошових валют світу буде зростати. Попит на </w:t>
      </w:r>
      <w:r w:rsidR="000402A0" w:rsidRPr="00E3672E">
        <w:rPr>
          <w:rFonts w:ascii="Times New Roman" w:hAnsi="Times New Roman" w:cs="Times New Roman"/>
          <w:sz w:val="28"/>
          <w:szCs w:val="28"/>
          <w:lang w:val="uk-UA"/>
        </w:rPr>
        <w:t>біткой</w:t>
      </w:r>
      <w:r w:rsidRPr="00E3672E">
        <w:rPr>
          <w:rFonts w:ascii="Times New Roman" w:hAnsi="Times New Roman" w:cs="Times New Roman"/>
          <w:sz w:val="28"/>
          <w:szCs w:val="28"/>
          <w:lang w:val="uk-UA"/>
        </w:rPr>
        <w:t xml:space="preserve">ни може суттєво знизитися у випадку появи нової криптовалюти. Проте ця криптовалюта повинна мати перспективи щодо її швидкої «розкрученості» у світі не менші, ніж сам </w:t>
      </w:r>
      <w:r w:rsidR="000402A0" w:rsidRPr="00E3672E">
        <w:rPr>
          <w:rFonts w:ascii="Times New Roman" w:hAnsi="Times New Roman" w:cs="Times New Roman"/>
          <w:sz w:val="28"/>
          <w:szCs w:val="28"/>
          <w:lang w:val="uk-UA"/>
        </w:rPr>
        <w:t>біткой</w:t>
      </w:r>
      <w:r w:rsidRPr="00E3672E">
        <w:rPr>
          <w:rFonts w:ascii="Times New Roman" w:hAnsi="Times New Roman" w:cs="Times New Roman"/>
          <w:sz w:val="28"/>
          <w:szCs w:val="28"/>
          <w:lang w:val="uk-UA"/>
        </w:rPr>
        <w:t xml:space="preserve">н. На </w:t>
      </w:r>
      <w:r w:rsidRPr="00E3672E">
        <w:rPr>
          <w:rFonts w:ascii="Times New Roman" w:hAnsi="Times New Roman" w:cs="Times New Roman"/>
          <w:sz w:val="28"/>
          <w:szCs w:val="28"/>
          <w:lang w:val="uk-UA"/>
        </w:rPr>
        <w:lastRenderedPageBreak/>
        <w:t xml:space="preserve">сьогодні крім </w:t>
      </w:r>
      <w:r w:rsidR="000402A0" w:rsidRPr="00E3672E">
        <w:rPr>
          <w:rFonts w:ascii="Times New Roman" w:hAnsi="Times New Roman" w:cs="Times New Roman"/>
          <w:sz w:val="28"/>
          <w:szCs w:val="28"/>
          <w:lang w:val="uk-UA"/>
        </w:rPr>
        <w:t>біткой</w:t>
      </w:r>
      <w:r w:rsidRPr="00E3672E">
        <w:rPr>
          <w:rFonts w:ascii="Times New Roman" w:hAnsi="Times New Roman" w:cs="Times New Roman"/>
          <w:sz w:val="28"/>
          <w:szCs w:val="28"/>
          <w:lang w:val="uk-UA"/>
        </w:rPr>
        <w:t xml:space="preserve">на у світі поширено близько 20 криптовалют, проте жодна з них не може навіть порівнятися за попитом та рівнем зростання котирувань із </w:t>
      </w:r>
      <w:r w:rsidR="000402A0" w:rsidRPr="00E3672E">
        <w:rPr>
          <w:rFonts w:ascii="Times New Roman" w:hAnsi="Times New Roman" w:cs="Times New Roman"/>
          <w:sz w:val="28"/>
          <w:szCs w:val="28"/>
          <w:lang w:val="uk-UA"/>
        </w:rPr>
        <w:t>біткой</w:t>
      </w:r>
      <w:r w:rsidRPr="00E3672E">
        <w:rPr>
          <w:rFonts w:ascii="Times New Roman" w:hAnsi="Times New Roman" w:cs="Times New Roman"/>
          <w:sz w:val="28"/>
          <w:szCs w:val="28"/>
          <w:lang w:val="uk-UA"/>
        </w:rPr>
        <w:t xml:space="preserve">ном (відоме правило з класичної математики свідчить, що на нуль ділити неможна, а в порівнянні із показниками </w:t>
      </w:r>
      <w:r w:rsidR="000402A0" w:rsidRPr="00E3672E">
        <w:rPr>
          <w:rFonts w:ascii="Times New Roman" w:hAnsi="Times New Roman" w:cs="Times New Roman"/>
          <w:sz w:val="28"/>
          <w:szCs w:val="28"/>
          <w:lang w:val="uk-UA"/>
        </w:rPr>
        <w:t>біткой</w:t>
      </w:r>
      <w:r w:rsidRPr="00E3672E">
        <w:rPr>
          <w:rFonts w:ascii="Times New Roman" w:hAnsi="Times New Roman" w:cs="Times New Roman"/>
          <w:sz w:val="28"/>
          <w:szCs w:val="28"/>
          <w:lang w:val="uk-UA"/>
        </w:rPr>
        <w:t>на показники інших криптовалют є саме близькими до нуля).</w:t>
      </w:r>
    </w:p>
    <w:p w:rsidR="00D614FA" w:rsidRPr="00E3672E" w:rsidRDefault="00D614FA" w:rsidP="0034051D">
      <w:pPr>
        <w:spacing w:after="0" w:line="360" w:lineRule="auto"/>
        <w:ind w:firstLine="709"/>
        <w:jc w:val="both"/>
        <w:rPr>
          <w:rFonts w:ascii="Times New Roman" w:hAnsi="Times New Roman" w:cs="Times New Roman"/>
          <w:sz w:val="28"/>
          <w:szCs w:val="28"/>
          <w:lang w:val="uk-UA"/>
        </w:rPr>
      </w:pPr>
      <w:r w:rsidRPr="00E3672E">
        <w:rPr>
          <w:rFonts w:ascii="Times New Roman" w:hAnsi="Times New Roman" w:cs="Times New Roman"/>
          <w:sz w:val="28"/>
          <w:szCs w:val="28"/>
          <w:lang w:val="uk-UA"/>
        </w:rPr>
        <w:t xml:space="preserve">Повертаючись до </w:t>
      </w:r>
      <w:r w:rsidR="0054059A" w:rsidRPr="00E3672E">
        <w:rPr>
          <w:rFonts w:ascii="Times New Roman" w:hAnsi="Times New Roman" w:cs="Times New Roman"/>
          <w:sz w:val="28"/>
          <w:szCs w:val="28"/>
          <w:lang w:val="uk-UA"/>
        </w:rPr>
        <w:t>головних ознак</w:t>
      </w:r>
      <w:r w:rsidRPr="00E3672E">
        <w:rPr>
          <w:rFonts w:ascii="Times New Roman" w:hAnsi="Times New Roman" w:cs="Times New Roman"/>
          <w:sz w:val="28"/>
          <w:szCs w:val="28"/>
          <w:lang w:val="uk-UA"/>
        </w:rPr>
        <w:t xml:space="preserve"> криптовалюти на прикладі біткойну, слід назвати основні з них:</w:t>
      </w:r>
    </w:p>
    <w:p w:rsidR="00D614FA" w:rsidRPr="00E3672E" w:rsidRDefault="00D614FA" w:rsidP="0034051D">
      <w:pPr>
        <w:spacing w:after="0" w:line="360" w:lineRule="auto"/>
        <w:ind w:firstLine="709"/>
        <w:jc w:val="both"/>
        <w:rPr>
          <w:rFonts w:ascii="Times New Roman" w:hAnsi="Times New Roman" w:cs="Times New Roman"/>
          <w:sz w:val="28"/>
          <w:szCs w:val="28"/>
          <w:lang w:val="uk-UA"/>
        </w:rPr>
      </w:pPr>
      <w:r w:rsidRPr="00E3672E">
        <w:rPr>
          <w:rFonts w:ascii="Times New Roman" w:hAnsi="Times New Roman" w:cs="Times New Roman"/>
          <w:sz w:val="28"/>
          <w:szCs w:val="28"/>
          <w:lang w:val="uk-UA"/>
        </w:rPr>
        <w:t>По-перше, це цифрова валюта, тобто така, що має обіг виключно за допомогою комп’ютерної мережі і не має матеріальної форми;</w:t>
      </w:r>
    </w:p>
    <w:p w:rsidR="00D614FA" w:rsidRPr="00E3672E" w:rsidRDefault="00D614FA" w:rsidP="0034051D">
      <w:pPr>
        <w:spacing w:after="0" w:line="360" w:lineRule="auto"/>
        <w:ind w:firstLine="709"/>
        <w:jc w:val="both"/>
        <w:rPr>
          <w:rFonts w:ascii="Times New Roman" w:hAnsi="Times New Roman" w:cs="Times New Roman"/>
          <w:sz w:val="28"/>
          <w:szCs w:val="28"/>
          <w:lang w:val="uk-UA"/>
        </w:rPr>
      </w:pPr>
      <w:r w:rsidRPr="00E3672E">
        <w:rPr>
          <w:rFonts w:ascii="Times New Roman" w:hAnsi="Times New Roman" w:cs="Times New Roman"/>
          <w:sz w:val="28"/>
          <w:szCs w:val="28"/>
          <w:lang w:val="uk-UA"/>
        </w:rPr>
        <w:t>По-друге, це не просто валюта, а децентра</w:t>
      </w:r>
      <w:r w:rsidR="00B12959" w:rsidRPr="00E3672E">
        <w:rPr>
          <w:rFonts w:ascii="Times New Roman" w:hAnsi="Times New Roman" w:cs="Times New Roman"/>
          <w:sz w:val="28"/>
          <w:szCs w:val="28"/>
          <w:lang w:val="uk-UA"/>
        </w:rPr>
        <w:t>лізована платіжна система. Тому</w:t>
      </w:r>
      <w:r w:rsidRPr="00E3672E">
        <w:rPr>
          <w:rFonts w:ascii="Times New Roman" w:hAnsi="Times New Roman" w:cs="Times New Roman"/>
          <w:sz w:val="28"/>
          <w:szCs w:val="28"/>
          <w:lang w:val="uk-UA"/>
        </w:rPr>
        <w:t xml:space="preserve"> розрахунки між контрагентами здійснюються за посередництва комп’ютера без втручання оператора, адміністратора чи держави. Посередником може бути, наприклад, біржа біткойнів чи іншої криптовалюти. Але в цьому випадку здійснюється лише операція із купівлі криптовалюти, зокрема біткойнів, за класичну валюту;</w:t>
      </w:r>
    </w:p>
    <w:p w:rsidR="005540BD" w:rsidRPr="00E3672E" w:rsidRDefault="0054059A" w:rsidP="0034051D">
      <w:pPr>
        <w:spacing w:after="0" w:line="360" w:lineRule="auto"/>
        <w:ind w:firstLine="709"/>
        <w:jc w:val="both"/>
        <w:rPr>
          <w:rFonts w:ascii="Times New Roman" w:hAnsi="Times New Roman" w:cs="Times New Roman"/>
          <w:sz w:val="28"/>
          <w:szCs w:val="28"/>
          <w:lang w:val="uk-UA"/>
        </w:rPr>
      </w:pPr>
      <w:r w:rsidRPr="00E3672E">
        <w:rPr>
          <w:rFonts w:ascii="Times New Roman" w:hAnsi="Times New Roman" w:cs="Times New Roman"/>
          <w:sz w:val="28"/>
          <w:szCs w:val="28"/>
          <w:lang w:val="uk-UA"/>
        </w:rPr>
        <w:t>Тобто</w:t>
      </w:r>
      <w:r w:rsidR="00D614FA" w:rsidRPr="00E3672E">
        <w:rPr>
          <w:rFonts w:ascii="Times New Roman" w:hAnsi="Times New Roman" w:cs="Times New Roman"/>
          <w:sz w:val="28"/>
          <w:szCs w:val="28"/>
          <w:lang w:val="uk-UA"/>
        </w:rPr>
        <w:t xml:space="preserve"> система обігу </w:t>
      </w:r>
      <w:r w:rsidR="005540BD" w:rsidRPr="00E3672E">
        <w:rPr>
          <w:rFonts w:ascii="Times New Roman" w:hAnsi="Times New Roman" w:cs="Times New Roman"/>
          <w:sz w:val="28"/>
          <w:szCs w:val="28"/>
          <w:lang w:val="uk-UA"/>
        </w:rPr>
        <w:t>крипто</w:t>
      </w:r>
      <w:r w:rsidR="00D614FA" w:rsidRPr="00E3672E">
        <w:rPr>
          <w:rFonts w:ascii="Times New Roman" w:hAnsi="Times New Roman" w:cs="Times New Roman"/>
          <w:sz w:val="28"/>
          <w:szCs w:val="28"/>
          <w:lang w:val="uk-UA"/>
        </w:rPr>
        <w:t>ва</w:t>
      </w:r>
      <w:r w:rsidR="00C86AFD" w:rsidRPr="00E3672E">
        <w:rPr>
          <w:rFonts w:ascii="Times New Roman" w:hAnsi="Times New Roman" w:cs="Times New Roman"/>
          <w:sz w:val="28"/>
          <w:szCs w:val="28"/>
          <w:lang w:val="uk-UA"/>
        </w:rPr>
        <w:t>люти є повністю децентралізованою</w:t>
      </w:r>
      <w:r w:rsidR="00D614FA" w:rsidRPr="00E3672E">
        <w:rPr>
          <w:rFonts w:ascii="Times New Roman" w:hAnsi="Times New Roman" w:cs="Times New Roman"/>
          <w:sz w:val="28"/>
          <w:szCs w:val="28"/>
          <w:lang w:val="uk-UA"/>
        </w:rPr>
        <w:t xml:space="preserve">. Тобто ні держава, ні будь-яка міжнародна організація, ні засновник криптовалюти </w:t>
      </w:r>
      <w:r w:rsidR="005540BD" w:rsidRPr="00E3672E">
        <w:rPr>
          <w:rFonts w:ascii="Times New Roman" w:hAnsi="Times New Roman" w:cs="Times New Roman"/>
          <w:sz w:val="28"/>
          <w:szCs w:val="28"/>
          <w:lang w:val="uk-UA"/>
        </w:rPr>
        <w:t>–</w:t>
      </w:r>
      <w:r w:rsidR="00D614FA" w:rsidRPr="00E3672E">
        <w:rPr>
          <w:rFonts w:ascii="Times New Roman" w:hAnsi="Times New Roman" w:cs="Times New Roman"/>
          <w:sz w:val="28"/>
          <w:szCs w:val="28"/>
          <w:lang w:val="uk-UA"/>
        </w:rPr>
        <w:t xml:space="preserve"> </w:t>
      </w:r>
      <w:r w:rsidR="005540BD" w:rsidRPr="00E3672E">
        <w:rPr>
          <w:rFonts w:ascii="Times New Roman" w:hAnsi="Times New Roman" w:cs="Times New Roman"/>
          <w:sz w:val="28"/>
          <w:szCs w:val="28"/>
          <w:lang w:val="uk-UA"/>
        </w:rPr>
        <w:t>розробник програми не може втручатися в її діяльність;</w:t>
      </w:r>
    </w:p>
    <w:p w:rsidR="0054059A" w:rsidRPr="00E3672E" w:rsidRDefault="0054059A" w:rsidP="0034051D">
      <w:pPr>
        <w:spacing w:after="0" w:line="360" w:lineRule="auto"/>
        <w:ind w:firstLine="709"/>
        <w:jc w:val="both"/>
        <w:rPr>
          <w:rFonts w:ascii="Times New Roman" w:hAnsi="Times New Roman" w:cs="Times New Roman"/>
          <w:sz w:val="28"/>
          <w:szCs w:val="28"/>
          <w:lang w:val="uk-UA"/>
        </w:rPr>
      </w:pPr>
      <w:r w:rsidRPr="00E3672E">
        <w:rPr>
          <w:rFonts w:ascii="Times New Roman" w:hAnsi="Times New Roman" w:cs="Times New Roman"/>
          <w:sz w:val="28"/>
          <w:szCs w:val="28"/>
          <w:lang w:val="uk-UA"/>
        </w:rPr>
        <w:t>По-третє</w:t>
      </w:r>
      <w:r w:rsidR="005540BD" w:rsidRPr="00E3672E">
        <w:rPr>
          <w:rFonts w:ascii="Times New Roman" w:hAnsi="Times New Roman" w:cs="Times New Roman"/>
          <w:sz w:val="28"/>
          <w:szCs w:val="28"/>
          <w:lang w:val="uk-UA"/>
        </w:rPr>
        <w:t>, операції з криптовалютою здійснюються на засадах повної анонімності. Тобто контрагенти не знають ні ім’я, ні назву власника гаманця біткойнів чи іншої криптовалюти;</w:t>
      </w:r>
    </w:p>
    <w:p w:rsidR="0054059A" w:rsidRPr="00E3672E" w:rsidRDefault="0054059A" w:rsidP="0034051D">
      <w:pPr>
        <w:spacing w:after="0" w:line="360" w:lineRule="auto"/>
        <w:ind w:firstLine="709"/>
        <w:jc w:val="both"/>
        <w:rPr>
          <w:rFonts w:ascii="Times New Roman" w:hAnsi="Times New Roman" w:cs="Times New Roman"/>
          <w:sz w:val="28"/>
          <w:szCs w:val="28"/>
          <w:lang w:val="uk-UA"/>
        </w:rPr>
      </w:pPr>
      <w:r w:rsidRPr="00E3672E">
        <w:rPr>
          <w:rFonts w:ascii="Times New Roman" w:hAnsi="Times New Roman" w:cs="Times New Roman"/>
          <w:sz w:val="28"/>
          <w:szCs w:val="28"/>
          <w:lang w:val="uk-UA"/>
        </w:rPr>
        <w:t>По-четвер</w:t>
      </w:r>
      <w:r w:rsidR="005540BD" w:rsidRPr="00E3672E">
        <w:rPr>
          <w:rFonts w:ascii="Times New Roman" w:hAnsi="Times New Roman" w:cs="Times New Roman"/>
          <w:sz w:val="28"/>
          <w:szCs w:val="28"/>
          <w:lang w:val="uk-UA"/>
        </w:rPr>
        <w:t xml:space="preserve">те, </w:t>
      </w:r>
      <w:r w:rsidRPr="00E3672E">
        <w:rPr>
          <w:rFonts w:ascii="Times New Roman" w:hAnsi="Times New Roman" w:cs="Times New Roman"/>
          <w:sz w:val="28"/>
          <w:szCs w:val="28"/>
          <w:lang w:val="uk-UA"/>
        </w:rPr>
        <w:t>внаслідок трьох попередніх головних ознак з’являється наступна ознака – безпечність. Але ця характеристика забезпечується лише обережними діями самого власника криптовалюти, які не дозволяють стороннім особам дізнатися «ID гаманця» і пароль, а так само не дозволяють власнику їх забути чи загубити;</w:t>
      </w:r>
    </w:p>
    <w:p w:rsidR="0054059A" w:rsidRPr="00E3672E" w:rsidRDefault="0054059A" w:rsidP="0034051D">
      <w:pPr>
        <w:spacing w:after="0" w:line="360" w:lineRule="auto"/>
        <w:ind w:firstLine="709"/>
        <w:jc w:val="both"/>
        <w:rPr>
          <w:rFonts w:ascii="Times New Roman" w:hAnsi="Times New Roman" w:cs="Times New Roman"/>
          <w:sz w:val="28"/>
          <w:szCs w:val="28"/>
          <w:lang w:val="uk-UA"/>
        </w:rPr>
      </w:pPr>
      <w:r w:rsidRPr="00E3672E">
        <w:rPr>
          <w:rFonts w:ascii="Times New Roman" w:hAnsi="Times New Roman" w:cs="Times New Roman"/>
          <w:sz w:val="28"/>
          <w:szCs w:val="28"/>
          <w:lang w:val="uk-UA"/>
        </w:rPr>
        <w:t xml:space="preserve">По-п’яте, внаслідок чотирьох попередніх ознак виникає п’ята – податкова </w:t>
      </w:r>
      <w:r w:rsidR="008C7B3B" w:rsidRPr="00E3672E">
        <w:rPr>
          <w:rFonts w:ascii="Times New Roman" w:hAnsi="Times New Roman" w:cs="Times New Roman"/>
          <w:sz w:val="28"/>
          <w:szCs w:val="28"/>
          <w:lang w:val="uk-UA"/>
        </w:rPr>
        <w:t xml:space="preserve">незалежність. Тобто </w:t>
      </w:r>
      <w:r w:rsidRPr="00E3672E">
        <w:rPr>
          <w:rFonts w:ascii="Times New Roman" w:hAnsi="Times New Roman" w:cs="Times New Roman"/>
          <w:sz w:val="28"/>
          <w:szCs w:val="28"/>
          <w:lang w:val="uk-UA"/>
        </w:rPr>
        <w:t>посадові особи не знають хто є власником</w:t>
      </w:r>
      <w:r w:rsidR="00B12959" w:rsidRPr="00E3672E">
        <w:rPr>
          <w:rFonts w:ascii="Times New Roman" w:hAnsi="Times New Roman" w:cs="Times New Roman"/>
          <w:sz w:val="28"/>
          <w:szCs w:val="28"/>
          <w:lang w:val="uk-UA"/>
        </w:rPr>
        <w:t>,</w:t>
      </w:r>
      <w:r w:rsidRPr="00E3672E">
        <w:rPr>
          <w:rFonts w:ascii="Times New Roman" w:hAnsi="Times New Roman" w:cs="Times New Roman"/>
          <w:sz w:val="28"/>
          <w:szCs w:val="28"/>
          <w:lang w:val="uk-UA"/>
        </w:rPr>
        <w:t xml:space="preserve"> скажімо</w:t>
      </w:r>
      <w:r w:rsidR="00B12959" w:rsidRPr="00E3672E">
        <w:rPr>
          <w:rFonts w:ascii="Times New Roman" w:hAnsi="Times New Roman" w:cs="Times New Roman"/>
          <w:sz w:val="28"/>
          <w:szCs w:val="28"/>
          <w:lang w:val="uk-UA"/>
        </w:rPr>
        <w:t>,</w:t>
      </w:r>
      <w:r w:rsidRPr="00E3672E">
        <w:rPr>
          <w:rFonts w:ascii="Times New Roman" w:hAnsi="Times New Roman" w:cs="Times New Roman"/>
          <w:sz w:val="28"/>
          <w:szCs w:val="28"/>
          <w:lang w:val="uk-UA"/>
        </w:rPr>
        <w:t xml:space="preserve"> </w:t>
      </w:r>
      <w:r w:rsidR="008C7B3B" w:rsidRPr="00E3672E">
        <w:rPr>
          <w:rFonts w:ascii="Times New Roman" w:hAnsi="Times New Roman" w:cs="Times New Roman"/>
          <w:sz w:val="28"/>
          <w:szCs w:val="28"/>
          <w:lang w:val="uk-UA"/>
        </w:rPr>
        <w:t xml:space="preserve">певного </w:t>
      </w:r>
      <w:r w:rsidRPr="00E3672E">
        <w:rPr>
          <w:rFonts w:ascii="Times New Roman" w:hAnsi="Times New Roman" w:cs="Times New Roman"/>
          <w:sz w:val="28"/>
          <w:szCs w:val="28"/>
          <w:lang w:val="uk-UA"/>
        </w:rPr>
        <w:lastRenderedPageBreak/>
        <w:t>гаманця біткойнів</w:t>
      </w:r>
      <w:r w:rsidR="008C7B3B" w:rsidRPr="00E3672E">
        <w:rPr>
          <w:rFonts w:ascii="Times New Roman" w:hAnsi="Times New Roman" w:cs="Times New Roman"/>
          <w:sz w:val="28"/>
          <w:szCs w:val="28"/>
          <w:lang w:val="uk-UA"/>
        </w:rPr>
        <w:t xml:space="preserve"> чи іншої криптовалюти</w:t>
      </w:r>
      <w:r w:rsidRPr="00E3672E">
        <w:rPr>
          <w:rFonts w:ascii="Times New Roman" w:hAnsi="Times New Roman" w:cs="Times New Roman"/>
          <w:sz w:val="28"/>
          <w:szCs w:val="28"/>
          <w:lang w:val="uk-UA"/>
        </w:rPr>
        <w:t xml:space="preserve">, не знають чи є конкретна особа власником </w:t>
      </w:r>
      <w:r w:rsidR="008C7B3B" w:rsidRPr="00E3672E">
        <w:rPr>
          <w:rFonts w:ascii="Times New Roman" w:hAnsi="Times New Roman" w:cs="Times New Roman"/>
          <w:sz w:val="28"/>
          <w:szCs w:val="28"/>
          <w:lang w:val="uk-UA"/>
        </w:rPr>
        <w:t>хоч якогось гаманця криптовалюти, не знають чи здійснювала певна особ</w:t>
      </w:r>
      <w:r w:rsidR="00FD3443" w:rsidRPr="00E3672E">
        <w:rPr>
          <w:rFonts w:ascii="Times New Roman" w:hAnsi="Times New Roman" w:cs="Times New Roman"/>
          <w:sz w:val="28"/>
          <w:szCs w:val="28"/>
          <w:lang w:val="uk-UA"/>
        </w:rPr>
        <w:t>а і які саме операції із крипто</w:t>
      </w:r>
      <w:r w:rsidR="008C7B3B" w:rsidRPr="00E3672E">
        <w:rPr>
          <w:rFonts w:ascii="Times New Roman" w:hAnsi="Times New Roman" w:cs="Times New Roman"/>
          <w:sz w:val="28"/>
          <w:szCs w:val="28"/>
          <w:lang w:val="uk-UA"/>
        </w:rPr>
        <w:t>валютою, не знають в якій державі і громадянами (підданими) якої держави здійснювалися конкретні операції із криптовалютою. А оскільки посадові особи цієї інформації не мають, то і стягнути податки з особи не зможуть, хіба що особа сама задекларує наявність у неї криптовалюти і підтвердить проведення тих чи інших операцій (транзакцій) за її посередництва;</w:t>
      </w:r>
    </w:p>
    <w:p w:rsidR="005540BD" w:rsidRPr="00E3672E" w:rsidRDefault="008C7B3B" w:rsidP="0034051D">
      <w:pPr>
        <w:spacing w:after="0" w:line="360" w:lineRule="auto"/>
        <w:ind w:firstLine="709"/>
        <w:jc w:val="both"/>
        <w:rPr>
          <w:rFonts w:ascii="Times New Roman" w:hAnsi="Times New Roman" w:cs="Times New Roman"/>
          <w:sz w:val="28"/>
          <w:szCs w:val="28"/>
          <w:lang w:val="uk-UA"/>
        </w:rPr>
      </w:pPr>
      <w:r w:rsidRPr="00E3672E">
        <w:rPr>
          <w:rFonts w:ascii="Times New Roman" w:hAnsi="Times New Roman" w:cs="Times New Roman"/>
          <w:sz w:val="28"/>
          <w:szCs w:val="28"/>
          <w:lang w:val="uk-UA"/>
        </w:rPr>
        <w:t xml:space="preserve">По-шосте, </w:t>
      </w:r>
      <w:r w:rsidR="005540BD" w:rsidRPr="00E3672E">
        <w:rPr>
          <w:rFonts w:ascii="Times New Roman" w:hAnsi="Times New Roman" w:cs="Times New Roman"/>
          <w:sz w:val="28"/>
          <w:szCs w:val="28"/>
          <w:lang w:val="uk-UA"/>
        </w:rPr>
        <w:t>операції із криптовалютою неможливо відмінити, повернути назад ні за яких умов. Через це учасники ринку криптовалюти постійно попереджаються і фірмою-надавачем послуг із розміщення гаманця криптовалюти, і державою, і міжнародними організаціями про необхідність обрання максимально складного паролю для входу до гаманця криптовалюти, і максимально захищеного зберігання як самого паролю, так і «ID гаманця», про що деталь</w:t>
      </w:r>
      <w:r w:rsidR="003A099A" w:rsidRPr="00E3672E">
        <w:rPr>
          <w:rFonts w:ascii="Times New Roman" w:hAnsi="Times New Roman" w:cs="Times New Roman"/>
          <w:sz w:val="28"/>
          <w:szCs w:val="28"/>
          <w:lang w:val="uk-UA"/>
        </w:rPr>
        <w:t>ніше буде сказано у підрозділі 5</w:t>
      </w:r>
      <w:r w:rsidR="005540BD" w:rsidRPr="00E3672E">
        <w:rPr>
          <w:rFonts w:ascii="Times New Roman" w:hAnsi="Times New Roman" w:cs="Times New Roman"/>
          <w:sz w:val="28"/>
          <w:szCs w:val="28"/>
          <w:lang w:val="uk-UA"/>
        </w:rPr>
        <w:t>.4.</w:t>
      </w:r>
    </w:p>
    <w:p w:rsidR="00CC1930" w:rsidRPr="00E3672E" w:rsidRDefault="00CC1930" w:rsidP="0034051D">
      <w:pPr>
        <w:spacing w:after="0" w:line="360" w:lineRule="auto"/>
        <w:ind w:firstLine="709"/>
        <w:jc w:val="both"/>
        <w:rPr>
          <w:rFonts w:ascii="Times New Roman" w:hAnsi="Times New Roman" w:cs="Times New Roman"/>
          <w:sz w:val="28"/>
          <w:szCs w:val="28"/>
          <w:lang w:val="uk-UA"/>
        </w:rPr>
      </w:pPr>
    </w:p>
    <w:p w:rsidR="00CC1930" w:rsidRPr="00E3672E" w:rsidRDefault="00CC1930" w:rsidP="0034051D">
      <w:pPr>
        <w:spacing w:after="0" w:line="360" w:lineRule="auto"/>
        <w:ind w:firstLine="709"/>
        <w:jc w:val="both"/>
        <w:rPr>
          <w:rFonts w:ascii="Times New Roman" w:hAnsi="Times New Roman" w:cs="Times New Roman"/>
          <w:sz w:val="28"/>
          <w:szCs w:val="28"/>
          <w:lang w:val="uk-UA"/>
        </w:rPr>
      </w:pPr>
    </w:p>
    <w:p w:rsidR="00AC7498" w:rsidRPr="00E3672E" w:rsidRDefault="007745D1" w:rsidP="0034051D">
      <w:pPr>
        <w:spacing w:after="0" w:line="360" w:lineRule="auto"/>
        <w:ind w:firstLine="709"/>
        <w:jc w:val="both"/>
        <w:rPr>
          <w:rFonts w:ascii="Times New Roman" w:hAnsi="Times New Roman" w:cs="Times New Roman"/>
          <w:b/>
          <w:sz w:val="28"/>
          <w:szCs w:val="28"/>
          <w:lang w:val="uk-UA"/>
        </w:rPr>
      </w:pPr>
      <w:r w:rsidRPr="00E3672E">
        <w:rPr>
          <w:rFonts w:ascii="Times New Roman" w:hAnsi="Times New Roman" w:cs="Times New Roman"/>
          <w:b/>
          <w:sz w:val="28"/>
          <w:szCs w:val="28"/>
          <w:lang w:val="uk-UA"/>
        </w:rPr>
        <w:t>5</w:t>
      </w:r>
      <w:r w:rsidR="00AC7498" w:rsidRPr="00E3672E">
        <w:rPr>
          <w:rFonts w:ascii="Times New Roman" w:hAnsi="Times New Roman" w:cs="Times New Roman"/>
          <w:b/>
          <w:sz w:val="28"/>
          <w:szCs w:val="28"/>
          <w:lang w:val="uk-UA"/>
        </w:rPr>
        <w:t>.3. Правовий режим криптовалюти в Україні (на прикладі біткойну)</w:t>
      </w:r>
    </w:p>
    <w:p w:rsidR="00AC7498" w:rsidRPr="00E3672E" w:rsidRDefault="00AC7498" w:rsidP="0034051D">
      <w:pPr>
        <w:spacing w:after="0" w:line="360" w:lineRule="auto"/>
        <w:ind w:firstLine="709"/>
        <w:jc w:val="both"/>
        <w:rPr>
          <w:rFonts w:ascii="Times New Roman" w:hAnsi="Times New Roman" w:cs="Times New Roman"/>
          <w:sz w:val="28"/>
          <w:szCs w:val="28"/>
          <w:lang w:val="uk-UA"/>
        </w:rPr>
      </w:pPr>
    </w:p>
    <w:p w:rsidR="00DF1528" w:rsidRPr="00E3672E" w:rsidRDefault="00CC1930" w:rsidP="0034051D">
      <w:pPr>
        <w:spacing w:after="0" w:line="360" w:lineRule="auto"/>
        <w:ind w:firstLine="709"/>
        <w:jc w:val="both"/>
        <w:rPr>
          <w:rFonts w:ascii="Times New Roman" w:hAnsi="Times New Roman" w:cs="Times New Roman"/>
          <w:sz w:val="28"/>
          <w:szCs w:val="28"/>
          <w:lang w:val="uk-UA"/>
        </w:rPr>
      </w:pPr>
      <w:r w:rsidRPr="00E3672E">
        <w:rPr>
          <w:rFonts w:ascii="Times New Roman" w:hAnsi="Times New Roman" w:cs="Times New Roman"/>
          <w:sz w:val="28"/>
          <w:szCs w:val="28"/>
          <w:lang w:val="uk-UA"/>
        </w:rPr>
        <w:t>В Україні питання обігу криптовалют залишаються без чіткої відповіді щодо їх легітимації. З одного боку згідно зі статтею 32 Закону України «Про Національний банк України»</w:t>
      </w:r>
      <w:bookmarkStart w:id="0" w:name="n435"/>
      <w:bookmarkEnd w:id="0"/>
      <w:r w:rsidRPr="00E3672E">
        <w:rPr>
          <w:rFonts w:ascii="Times New Roman" w:hAnsi="Times New Roman" w:cs="Times New Roman"/>
          <w:sz w:val="28"/>
          <w:szCs w:val="28"/>
          <w:lang w:val="uk-UA"/>
        </w:rPr>
        <w:t xml:space="preserve"> грошовою одиницею України є гривня, що дорівнює 100 копійкам.</w:t>
      </w:r>
      <w:bookmarkStart w:id="1" w:name="n436"/>
      <w:bookmarkEnd w:id="1"/>
      <w:r w:rsidRPr="00E3672E">
        <w:rPr>
          <w:rFonts w:ascii="Times New Roman" w:hAnsi="Times New Roman" w:cs="Times New Roman"/>
          <w:sz w:val="28"/>
          <w:szCs w:val="28"/>
          <w:lang w:val="uk-UA"/>
        </w:rPr>
        <w:t xml:space="preserve"> Випуск та обіг на території України інших грошових одиниць і використання грошових сурогатів я</w:t>
      </w:r>
      <w:r w:rsidR="00C55B9E" w:rsidRPr="00E3672E">
        <w:rPr>
          <w:rFonts w:ascii="Times New Roman" w:hAnsi="Times New Roman" w:cs="Times New Roman"/>
          <w:sz w:val="28"/>
          <w:szCs w:val="28"/>
          <w:lang w:val="uk-UA"/>
        </w:rPr>
        <w:t>к засобу платежу забороняються</w:t>
      </w:r>
      <w:r w:rsidR="003A099A" w:rsidRPr="00E3672E">
        <w:rPr>
          <w:rFonts w:ascii="Times New Roman" w:hAnsi="Times New Roman" w:cs="Times New Roman"/>
          <w:sz w:val="28"/>
          <w:szCs w:val="28"/>
          <w:lang w:val="uk-UA"/>
        </w:rPr>
        <w:t xml:space="preserve"> [27]</w:t>
      </w:r>
      <w:r w:rsidRPr="00E3672E">
        <w:rPr>
          <w:rFonts w:ascii="Times New Roman" w:hAnsi="Times New Roman" w:cs="Times New Roman"/>
          <w:sz w:val="28"/>
          <w:szCs w:val="28"/>
          <w:lang w:val="uk-UA"/>
        </w:rPr>
        <w:t xml:space="preserve">. З іншого боку, не зрозуміло чи є криптовалюта грошовою одиницею, грошовим сурогатом і засобом платежу. До того ж законодавством не передбачено покарання до власників криптовалют. Натомість у багатьох країнах світу можна не лише вільно обмінювати криптовалюту (зокрема </w:t>
      </w:r>
      <w:r w:rsidR="000402A0" w:rsidRPr="00E3672E">
        <w:rPr>
          <w:rFonts w:ascii="Times New Roman" w:hAnsi="Times New Roman" w:cs="Times New Roman"/>
          <w:sz w:val="28"/>
          <w:szCs w:val="28"/>
          <w:lang w:val="uk-UA"/>
        </w:rPr>
        <w:t>біткой</w:t>
      </w:r>
      <w:r w:rsidRPr="00E3672E">
        <w:rPr>
          <w:rFonts w:ascii="Times New Roman" w:hAnsi="Times New Roman" w:cs="Times New Roman"/>
          <w:sz w:val="28"/>
          <w:szCs w:val="28"/>
          <w:lang w:val="uk-UA"/>
        </w:rPr>
        <w:t xml:space="preserve">ни) на місцеву або іноземну валюту, але й здійснювати операції з купівлі-продажу будь-яких товарів, робіт та послуг. У </w:t>
      </w:r>
      <w:r w:rsidRPr="00E3672E">
        <w:rPr>
          <w:rFonts w:ascii="Times New Roman" w:hAnsi="Times New Roman" w:cs="Times New Roman"/>
          <w:sz w:val="28"/>
          <w:szCs w:val="28"/>
          <w:lang w:val="uk-UA"/>
        </w:rPr>
        <w:lastRenderedPageBreak/>
        <w:t xml:space="preserve">більшій чи меншій мірі операції з </w:t>
      </w:r>
      <w:r w:rsidR="000402A0" w:rsidRPr="00E3672E">
        <w:rPr>
          <w:rFonts w:ascii="Times New Roman" w:hAnsi="Times New Roman" w:cs="Times New Roman"/>
          <w:sz w:val="28"/>
          <w:szCs w:val="28"/>
          <w:lang w:val="uk-UA"/>
        </w:rPr>
        <w:t>біткой</w:t>
      </w:r>
      <w:r w:rsidRPr="00E3672E">
        <w:rPr>
          <w:rFonts w:ascii="Times New Roman" w:hAnsi="Times New Roman" w:cs="Times New Roman"/>
          <w:sz w:val="28"/>
          <w:szCs w:val="28"/>
          <w:lang w:val="uk-UA"/>
        </w:rPr>
        <w:t>нами отримали ле</w:t>
      </w:r>
      <w:r w:rsidR="002B7DD1" w:rsidRPr="00E3672E">
        <w:rPr>
          <w:rFonts w:ascii="Times New Roman" w:hAnsi="Times New Roman" w:cs="Times New Roman"/>
          <w:sz w:val="28"/>
          <w:szCs w:val="28"/>
          <w:lang w:val="uk-UA"/>
        </w:rPr>
        <w:t>галізацію в Австралії, Австрії</w:t>
      </w:r>
      <w:r w:rsidR="005540BD" w:rsidRPr="00E3672E">
        <w:rPr>
          <w:rFonts w:ascii="Times New Roman" w:hAnsi="Times New Roman" w:cs="Times New Roman"/>
          <w:sz w:val="28"/>
          <w:szCs w:val="28"/>
          <w:lang w:val="uk-UA"/>
        </w:rPr>
        <w:t xml:space="preserve">, </w:t>
      </w:r>
      <w:r w:rsidRPr="00E3672E">
        <w:rPr>
          <w:rFonts w:ascii="Times New Roman" w:hAnsi="Times New Roman" w:cs="Times New Roman"/>
          <w:sz w:val="28"/>
          <w:szCs w:val="28"/>
          <w:lang w:val="uk-UA"/>
        </w:rPr>
        <w:t>Болгарії, Бразилії, Ізраїлі, Канаді, КНР, Норвегії, Сінгапурі, США, Тайланді, ФРН, Хор</w:t>
      </w:r>
      <w:r w:rsidR="00DF1528" w:rsidRPr="00E3672E">
        <w:rPr>
          <w:rFonts w:ascii="Times New Roman" w:hAnsi="Times New Roman" w:cs="Times New Roman"/>
          <w:sz w:val="28"/>
          <w:szCs w:val="28"/>
          <w:lang w:val="uk-UA"/>
        </w:rPr>
        <w:t>ватії, Швейцарії, Японії та ін.</w:t>
      </w:r>
    </w:p>
    <w:p w:rsidR="00AC7498" w:rsidRPr="00E3672E" w:rsidRDefault="00CC1930" w:rsidP="0034051D">
      <w:pPr>
        <w:spacing w:after="0" w:line="360" w:lineRule="auto"/>
        <w:ind w:firstLine="709"/>
        <w:jc w:val="both"/>
        <w:rPr>
          <w:rFonts w:ascii="Times New Roman" w:hAnsi="Times New Roman" w:cs="Times New Roman"/>
          <w:sz w:val="28"/>
          <w:szCs w:val="28"/>
          <w:lang w:val="uk-UA"/>
        </w:rPr>
      </w:pPr>
      <w:r w:rsidRPr="00E3672E">
        <w:rPr>
          <w:rFonts w:ascii="Times New Roman" w:hAnsi="Times New Roman" w:cs="Times New Roman"/>
          <w:sz w:val="28"/>
          <w:szCs w:val="28"/>
          <w:lang w:val="uk-UA"/>
        </w:rPr>
        <w:t xml:space="preserve">В Україні НБУ на основі наведеної статті Закону України «Про Національний банк України» вказав, що </w:t>
      </w:r>
      <w:r w:rsidR="000402A0" w:rsidRPr="00E3672E">
        <w:rPr>
          <w:rFonts w:ascii="Times New Roman" w:hAnsi="Times New Roman" w:cs="Times New Roman"/>
          <w:sz w:val="28"/>
          <w:szCs w:val="28"/>
          <w:lang w:val="uk-UA"/>
        </w:rPr>
        <w:t>біткой</w:t>
      </w:r>
      <w:r w:rsidRPr="00E3672E">
        <w:rPr>
          <w:rFonts w:ascii="Times New Roman" w:hAnsi="Times New Roman" w:cs="Times New Roman"/>
          <w:sz w:val="28"/>
          <w:szCs w:val="28"/>
          <w:lang w:val="uk-UA"/>
        </w:rPr>
        <w:t xml:space="preserve">н не має правового статусу. Але внаслідок особливостей обігу </w:t>
      </w:r>
      <w:r w:rsidR="000402A0" w:rsidRPr="00E3672E">
        <w:rPr>
          <w:rFonts w:ascii="Times New Roman" w:hAnsi="Times New Roman" w:cs="Times New Roman"/>
          <w:sz w:val="28"/>
          <w:szCs w:val="28"/>
          <w:lang w:val="uk-UA"/>
        </w:rPr>
        <w:t>біткой</w:t>
      </w:r>
      <w:r w:rsidRPr="00E3672E">
        <w:rPr>
          <w:rFonts w:ascii="Times New Roman" w:hAnsi="Times New Roman" w:cs="Times New Roman"/>
          <w:sz w:val="28"/>
          <w:szCs w:val="28"/>
          <w:lang w:val="uk-UA"/>
        </w:rPr>
        <w:t xml:space="preserve">нів операції з ними в Україні проводяться щоденно. Українці купують, заробляють </w:t>
      </w:r>
      <w:r w:rsidR="000402A0" w:rsidRPr="00E3672E">
        <w:rPr>
          <w:rFonts w:ascii="Times New Roman" w:hAnsi="Times New Roman" w:cs="Times New Roman"/>
          <w:sz w:val="28"/>
          <w:szCs w:val="28"/>
          <w:lang w:val="uk-UA"/>
        </w:rPr>
        <w:t>біткой</w:t>
      </w:r>
      <w:r w:rsidRPr="00E3672E">
        <w:rPr>
          <w:rFonts w:ascii="Times New Roman" w:hAnsi="Times New Roman" w:cs="Times New Roman"/>
          <w:sz w:val="28"/>
          <w:szCs w:val="28"/>
          <w:lang w:val="uk-UA"/>
        </w:rPr>
        <w:t xml:space="preserve">ни, розраховуються ними. А отже, постає питання щодо співвідношення українського законодавства із можливостями здійснення операцій із </w:t>
      </w:r>
      <w:r w:rsidR="000402A0" w:rsidRPr="00E3672E">
        <w:rPr>
          <w:rFonts w:ascii="Times New Roman" w:hAnsi="Times New Roman" w:cs="Times New Roman"/>
          <w:sz w:val="28"/>
          <w:szCs w:val="28"/>
          <w:lang w:val="uk-UA"/>
        </w:rPr>
        <w:t>біткой</w:t>
      </w:r>
      <w:r w:rsidRPr="00E3672E">
        <w:rPr>
          <w:rFonts w:ascii="Times New Roman" w:hAnsi="Times New Roman" w:cs="Times New Roman"/>
          <w:sz w:val="28"/>
          <w:szCs w:val="28"/>
          <w:lang w:val="uk-UA"/>
        </w:rPr>
        <w:t>нами.</w:t>
      </w:r>
    </w:p>
    <w:p w:rsidR="00DF1528" w:rsidRPr="00E3672E" w:rsidRDefault="00DF1528" w:rsidP="0034051D">
      <w:pPr>
        <w:spacing w:after="0" w:line="360" w:lineRule="auto"/>
        <w:ind w:firstLine="709"/>
        <w:jc w:val="both"/>
        <w:rPr>
          <w:rFonts w:ascii="Times New Roman" w:hAnsi="Times New Roman" w:cs="Times New Roman"/>
          <w:sz w:val="28"/>
          <w:szCs w:val="28"/>
          <w:shd w:val="clear" w:color="auto" w:fill="FFFFFF"/>
          <w:lang w:val="uk-UA"/>
        </w:rPr>
      </w:pPr>
      <w:r w:rsidRPr="00E3672E">
        <w:rPr>
          <w:rFonts w:ascii="Times New Roman" w:hAnsi="Times New Roman" w:cs="Times New Roman"/>
          <w:sz w:val="28"/>
          <w:szCs w:val="28"/>
          <w:lang w:val="uk-UA"/>
        </w:rPr>
        <w:t>З одного боку, ще 10 листопада 2014 року НБУ видав роз’яснення</w:t>
      </w:r>
      <w:r w:rsidRPr="00E3672E">
        <w:rPr>
          <w:rFonts w:ascii="Times New Roman" w:hAnsi="Times New Roman" w:cs="Times New Roman"/>
          <w:bCs/>
          <w:sz w:val="28"/>
          <w:szCs w:val="28"/>
          <w:shd w:val="clear" w:color="auto" w:fill="FFFFFF"/>
          <w:lang w:val="uk-UA"/>
        </w:rPr>
        <w:t xml:space="preserve"> щодо правомірності використання в Україні «віртуальної валюти/криптовалюти» Bitcoin, в якому послався на згадувану статтю 32 Закону України «Про Національний банк України», а також на статтю 99 </w:t>
      </w:r>
      <w:r w:rsidRPr="00E3672E">
        <w:rPr>
          <w:rFonts w:ascii="Times New Roman" w:hAnsi="Times New Roman" w:cs="Times New Roman"/>
          <w:sz w:val="28"/>
          <w:szCs w:val="28"/>
          <w:shd w:val="clear" w:color="auto" w:fill="FFFFFF"/>
          <w:lang w:val="uk-UA"/>
        </w:rPr>
        <w:t xml:space="preserve">Конституції України, статтю 192 Цивільного кодексу України, статтю 3 Закону України «Про платіжні системи та переказ коштів в Україні» та статтю 3 Декрету КМУ від 19 лютого 1993 року № 15-93 «Про систему валютного регулювання і валютного контролю». НБУ визнав біткойн як грошовий сурогат, який не має забезпечення реальною вартістю і не може використовуватися фізичними та юридичними особами на території України як засіб платежу, оскільки це </w:t>
      </w:r>
      <w:r w:rsidRPr="00E3672E">
        <w:rPr>
          <w:rStyle w:val="spelle"/>
          <w:rFonts w:ascii="Times New Roman" w:hAnsi="Times New Roman" w:cs="Times New Roman"/>
          <w:sz w:val="28"/>
          <w:szCs w:val="28"/>
          <w:shd w:val="clear" w:color="auto" w:fill="FFFFFF"/>
          <w:lang w:val="uk-UA"/>
        </w:rPr>
        <w:t>протирічить</w:t>
      </w:r>
      <w:r w:rsidRPr="00E3672E">
        <w:rPr>
          <w:rFonts w:ascii="Times New Roman" w:hAnsi="Times New Roman" w:cs="Times New Roman"/>
          <w:sz w:val="28"/>
          <w:szCs w:val="28"/>
          <w:shd w:val="clear" w:color="auto" w:fill="FFFFFF"/>
          <w:lang w:val="uk-UA"/>
        </w:rPr>
        <w:t xml:space="preserve"> нор</w:t>
      </w:r>
      <w:r w:rsidR="00C55B9E" w:rsidRPr="00E3672E">
        <w:rPr>
          <w:rFonts w:ascii="Times New Roman" w:hAnsi="Times New Roman" w:cs="Times New Roman"/>
          <w:sz w:val="28"/>
          <w:szCs w:val="28"/>
          <w:shd w:val="clear" w:color="auto" w:fill="FFFFFF"/>
          <w:lang w:val="uk-UA"/>
        </w:rPr>
        <w:t>мам українського законодавства</w:t>
      </w:r>
      <w:r w:rsidR="003A099A" w:rsidRPr="00E3672E">
        <w:rPr>
          <w:rFonts w:ascii="Times New Roman" w:hAnsi="Times New Roman" w:cs="Times New Roman"/>
          <w:sz w:val="28"/>
          <w:szCs w:val="28"/>
          <w:shd w:val="clear" w:color="auto" w:fill="FFFFFF"/>
          <w:lang w:val="uk-UA"/>
        </w:rPr>
        <w:t xml:space="preserve"> [28]</w:t>
      </w:r>
      <w:r w:rsidRPr="00E3672E">
        <w:rPr>
          <w:rFonts w:ascii="Times New Roman" w:hAnsi="Times New Roman" w:cs="Times New Roman"/>
          <w:sz w:val="28"/>
          <w:szCs w:val="28"/>
          <w:shd w:val="clear" w:color="auto" w:fill="FFFFFF"/>
          <w:lang w:val="uk-UA"/>
        </w:rPr>
        <w:t xml:space="preserve">. При цьому жодного покарання за проведення розрахунків у біткойнах в українському законодавстві не передбачено. А в названому роз’ясненні НБУ покладає усі ризики на самих власників біткойнів і рекомендує громадянам використовувати послуги лише тих платіжних систем, </w:t>
      </w:r>
      <w:r w:rsidRPr="00E3672E">
        <w:rPr>
          <w:rStyle w:val="spelle"/>
          <w:rFonts w:ascii="Times New Roman" w:hAnsi="Times New Roman" w:cs="Times New Roman"/>
          <w:sz w:val="28"/>
          <w:szCs w:val="28"/>
          <w:shd w:val="clear" w:color="auto" w:fill="FFFFFF"/>
          <w:lang w:val="uk-UA"/>
        </w:rPr>
        <w:t>систем</w:t>
      </w:r>
      <w:r w:rsidRPr="00E3672E">
        <w:rPr>
          <w:rFonts w:ascii="Times New Roman" w:hAnsi="Times New Roman" w:cs="Times New Roman"/>
          <w:sz w:val="28"/>
          <w:szCs w:val="28"/>
          <w:shd w:val="clear" w:color="auto" w:fill="FFFFFF"/>
          <w:lang w:val="uk-UA"/>
        </w:rPr>
        <w:t xml:space="preserve"> розрахунків, які внесені НБУ до Реєстру платіжних систем, </w:t>
      </w:r>
      <w:r w:rsidRPr="00E3672E">
        <w:rPr>
          <w:rStyle w:val="spelle"/>
          <w:rFonts w:ascii="Times New Roman" w:hAnsi="Times New Roman" w:cs="Times New Roman"/>
          <w:sz w:val="28"/>
          <w:szCs w:val="28"/>
          <w:shd w:val="clear" w:color="auto" w:fill="FFFFFF"/>
          <w:lang w:val="uk-UA"/>
        </w:rPr>
        <w:t>систем</w:t>
      </w:r>
      <w:r w:rsidRPr="00E3672E">
        <w:rPr>
          <w:rFonts w:ascii="Times New Roman" w:hAnsi="Times New Roman" w:cs="Times New Roman"/>
          <w:sz w:val="28"/>
          <w:szCs w:val="28"/>
          <w:shd w:val="clear" w:color="auto" w:fill="FFFFFF"/>
          <w:lang w:val="uk-UA"/>
        </w:rPr>
        <w:t xml:space="preserve"> розрахунків, учасників цих систем та операторів п</w:t>
      </w:r>
      <w:r w:rsidR="00C55B9E" w:rsidRPr="00E3672E">
        <w:rPr>
          <w:rFonts w:ascii="Times New Roman" w:hAnsi="Times New Roman" w:cs="Times New Roman"/>
          <w:sz w:val="28"/>
          <w:szCs w:val="28"/>
          <w:shd w:val="clear" w:color="auto" w:fill="FFFFFF"/>
          <w:lang w:val="uk-UA"/>
        </w:rPr>
        <w:t>ослуг платіжної інфраструктури</w:t>
      </w:r>
      <w:r w:rsidR="003A099A" w:rsidRPr="00E3672E">
        <w:rPr>
          <w:rFonts w:ascii="Times New Roman" w:hAnsi="Times New Roman" w:cs="Times New Roman"/>
          <w:sz w:val="28"/>
          <w:szCs w:val="28"/>
          <w:shd w:val="clear" w:color="auto" w:fill="FFFFFF"/>
          <w:lang w:val="uk-UA"/>
        </w:rPr>
        <w:t xml:space="preserve"> [28]</w:t>
      </w:r>
      <w:r w:rsidRPr="00E3672E">
        <w:rPr>
          <w:rFonts w:ascii="Times New Roman" w:hAnsi="Times New Roman" w:cs="Times New Roman"/>
          <w:sz w:val="28"/>
          <w:szCs w:val="28"/>
          <w:shd w:val="clear" w:color="auto" w:fill="FFFFFF"/>
          <w:lang w:val="uk-UA"/>
        </w:rPr>
        <w:t>.</w:t>
      </w:r>
    </w:p>
    <w:p w:rsidR="00E12136" w:rsidRPr="00E3672E" w:rsidRDefault="00FD3443" w:rsidP="0034051D">
      <w:pPr>
        <w:spacing w:after="0" w:line="360" w:lineRule="auto"/>
        <w:ind w:firstLine="709"/>
        <w:jc w:val="both"/>
        <w:rPr>
          <w:rFonts w:ascii="Times New Roman" w:hAnsi="Times New Roman" w:cs="Times New Roman"/>
          <w:sz w:val="28"/>
          <w:szCs w:val="28"/>
          <w:lang w:val="uk-UA"/>
        </w:rPr>
      </w:pPr>
      <w:r w:rsidRPr="00E3672E">
        <w:rPr>
          <w:rFonts w:ascii="Times New Roman" w:hAnsi="Times New Roman" w:cs="Times New Roman"/>
          <w:sz w:val="28"/>
          <w:szCs w:val="28"/>
          <w:shd w:val="clear" w:color="auto" w:fill="FFFFFF"/>
          <w:lang w:val="uk-UA"/>
        </w:rPr>
        <w:t>Цікавість до біткойнів зросла у серпні 2017 року після різкого зростання попиту на нього і, відповідно, його вартості. Тому 11 серпня</w:t>
      </w:r>
      <w:r w:rsidR="00E1479F" w:rsidRPr="00E3672E">
        <w:rPr>
          <w:rFonts w:ascii="Times New Roman" w:hAnsi="Times New Roman" w:cs="Times New Roman"/>
          <w:sz w:val="28"/>
          <w:szCs w:val="28"/>
          <w:shd w:val="clear" w:color="auto" w:fill="FFFFFF"/>
          <w:lang w:val="uk-UA"/>
        </w:rPr>
        <w:t xml:space="preserve"> 2017 року</w:t>
      </w:r>
      <w:r w:rsidRPr="00E3672E">
        <w:rPr>
          <w:rFonts w:ascii="Times New Roman" w:hAnsi="Times New Roman" w:cs="Times New Roman"/>
          <w:sz w:val="28"/>
          <w:szCs w:val="28"/>
          <w:shd w:val="clear" w:color="auto" w:fill="FFFFFF"/>
          <w:lang w:val="uk-UA"/>
        </w:rPr>
        <w:t xml:space="preserve"> НБУ в особі заступника глави НБУ О. Чурія </w:t>
      </w:r>
      <w:r w:rsidR="00E12136" w:rsidRPr="00E3672E">
        <w:rPr>
          <w:rFonts w:ascii="Times New Roman" w:hAnsi="Times New Roman" w:cs="Times New Roman"/>
          <w:sz w:val="28"/>
          <w:szCs w:val="28"/>
          <w:shd w:val="clear" w:color="auto" w:fill="FFFFFF"/>
          <w:lang w:val="uk-UA"/>
        </w:rPr>
        <w:t xml:space="preserve">висловився з приводу правового статусу біткойну. </w:t>
      </w:r>
      <w:r w:rsidR="00E12136" w:rsidRPr="00E3672E">
        <w:rPr>
          <w:rFonts w:ascii="Times New Roman" w:hAnsi="Times New Roman" w:cs="Times New Roman"/>
          <w:sz w:val="28"/>
          <w:szCs w:val="28"/>
          <w:shd w:val="clear" w:color="auto" w:fill="FFFFFF"/>
          <w:lang w:val="uk-UA"/>
        </w:rPr>
        <w:lastRenderedPageBreak/>
        <w:t xml:space="preserve">По суті НБУ підтвердив свою попередню позицію: </w:t>
      </w:r>
      <w:r w:rsidRPr="00E3672E">
        <w:rPr>
          <w:rStyle w:val="caps"/>
          <w:rFonts w:ascii="Times New Roman" w:hAnsi="Times New Roman" w:cs="Times New Roman"/>
          <w:sz w:val="28"/>
          <w:szCs w:val="28"/>
          <w:lang w:val="uk-UA"/>
        </w:rPr>
        <w:t>НБУ</w:t>
      </w:r>
      <w:r w:rsidRPr="00E3672E">
        <w:rPr>
          <w:rFonts w:ascii="Times New Roman" w:hAnsi="Times New Roman" w:cs="Times New Roman"/>
          <w:sz w:val="28"/>
          <w:szCs w:val="28"/>
          <w:lang w:val="uk-UA"/>
        </w:rPr>
        <w:t xml:space="preserve"> констатує відсутність у так званої </w:t>
      </w:r>
      <w:r w:rsidR="00E12136" w:rsidRPr="00E3672E">
        <w:rPr>
          <w:rFonts w:ascii="Times New Roman" w:hAnsi="Times New Roman" w:cs="Times New Roman"/>
          <w:sz w:val="28"/>
          <w:szCs w:val="28"/>
          <w:lang w:val="uk-UA"/>
        </w:rPr>
        <w:t>«криптовалюти Bitcoin»</w:t>
      </w:r>
      <w:r w:rsidRPr="00E3672E">
        <w:rPr>
          <w:rFonts w:ascii="Times New Roman" w:hAnsi="Times New Roman" w:cs="Times New Roman"/>
          <w:sz w:val="28"/>
          <w:szCs w:val="28"/>
          <w:lang w:val="uk-UA"/>
        </w:rPr>
        <w:t xml:space="preserve"> певн</w:t>
      </w:r>
      <w:r w:rsidR="00E1479F" w:rsidRPr="00E3672E">
        <w:rPr>
          <w:rFonts w:ascii="Times New Roman" w:hAnsi="Times New Roman" w:cs="Times New Roman"/>
          <w:sz w:val="28"/>
          <w:szCs w:val="28"/>
          <w:lang w:val="uk-UA"/>
        </w:rPr>
        <w:t>ого правового статусу в Україні,</w:t>
      </w:r>
      <w:r w:rsidR="00E12136" w:rsidRPr="00E3672E">
        <w:rPr>
          <w:rFonts w:ascii="Times New Roman" w:hAnsi="Times New Roman" w:cs="Times New Roman"/>
          <w:sz w:val="28"/>
          <w:szCs w:val="28"/>
          <w:lang w:val="uk-UA"/>
        </w:rPr>
        <w:t xml:space="preserve"> «</w:t>
      </w:r>
      <w:r w:rsidR="00E12136" w:rsidRPr="00E3672E">
        <w:rPr>
          <w:rFonts w:ascii="Times New Roman" w:hAnsi="Times New Roman" w:cs="Times New Roman"/>
          <w:sz w:val="28"/>
          <w:szCs w:val="28"/>
          <w:shd w:val="clear" w:color="auto" w:fill="FFFFFF"/>
          <w:lang w:val="uk-UA"/>
        </w:rPr>
        <w:t>біткойн</w:t>
      </w:r>
      <w:r w:rsidRPr="00E3672E">
        <w:rPr>
          <w:rFonts w:ascii="Times New Roman" w:hAnsi="Times New Roman" w:cs="Times New Roman"/>
          <w:sz w:val="28"/>
          <w:szCs w:val="28"/>
          <w:lang w:val="uk-UA"/>
        </w:rPr>
        <w:t xml:space="preserve"> зараз не має певного правового статусу в Україні. Визначення такого статусу ускладнюється відсутністю консолідованого підходу до класифікації </w:t>
      </w:r>
      <w:r w:rsidR="00E12136" w:rsidRPr="00E3672E">
        <w:rPr>
          <w:rFonts w:ascii="Times New Roman" w:hAnsi="Times New Roman" w:cs="Times New Roman"/>
          <w:sz w:val="28"/>
          <w:szCs w:val="28"/>
          <w:shd w:val="clear" w:color="auto" w:fill="FFFFFF"/>
          <w:lang w:val="uk-UA"/>
        </w:rPr>
        <w:t>біткойн</w:t>
      </w:r>
      <w:r w:rsidR="00E1479F" w:rsidRPr="00E3672E">
        <w:rPr>
          <w:rFonts w:ascii="Times New Roman" w:hAnsi="Times New Roman" w:cs="Times New Roman"/>
          <w:sz w:val="28"/>
          <w:szCs w:val="28"/>
          <w:shd w:val="clear" w:color="auto" w:fill="FFFFFF"/>
          <w:lang w:val="uk-UA"/>
        </w:rPr>
        <w:t>ів</w:t>
      </w:r>
      <w:r w:rsidRPr="00E3672E">
        <w:rPr>
          <w:rFonts w:ascii="Times New Roman" w:hAnsi="Times New Roman" w:cs="Times New Roman"/>
          <w:sz w:val="28"/>
          <w:szCs w:val="28"/>
          <w:lang w:val="uk-UA"/>
        </w:rPr>
        <w:t xml:space="preserve"> і</w:t>
      </w:r>
      <w:r w:rsidR="00E12136" w:rsidRPr="00E3672E">
        <w:rPr>
          <w:rFonts w:ascii="Times New Roman" w:hAnsi="Times New Roman" w:cs="Times New Roman"/>
          <w:sz w:val="28"/>
          <w:szCs w:val="28"/>
          <w:lang w:val="uk-UA"/>
        </w:rPr>
        <w:t xml:space="preserve"> регулювання угод з ним у світі». У</w:t>
      </w:r>
      <w:r w:rsidRPr="00E3672E">
        <w:rPr>
          <w:rFonts w:ascii="Times New Roman" w:hAnsi="Times New Roman" w:cs="Times New Roman"/>
          <w:sz w:val="28"/>
          <w:szCs w:val="28"/>
          <w:lang w:val="uk-UA"/>
        </w:rPr>
        <w:t xml:space="preserve"> деяких країнах офіційно дозволені операції з </w:t>
      </w:r>
      <w:r w:rsidR="00E12136" w:rsidRPr="00E3672E">
        <w:rPr>
          <w:rFonts w:ascii="Times New Roman" w:hAnsi="Times New Roman" w:cs="Times New Roman"/>
          <w:sz w:val="28"/>
          <w:szCs w:val="28"/>
          <w:shd w:val="clear" w:color="auto" w:fill="FFFFFF"/>
          <w:lang w:val="uk-UA"/>
        </w:rPr>
        <w:t>біткойнами</w:t>
      </w:r>
      <w:r w:rsidRPr="00E3672E">
        <w:rPr>
          <w:rFonts w:ascii="Times New Roman" w:hAnsi="Times New Roman" w:cs="Times New Roman"/>
          <w:sz w:val="28"/>
          <w:szCs w:val="28"/>
          <w:lang w:val="uk-UA"/>
        </w:rPr>
        <w:t xml:space="preserve">. Зазвичай </w:t>
      </w:r>
      <w:r w:rsidR="00E12136" w:rsidRPr="00E3672E">
        <w:rPr>
          <w:rFonts w:ascii="Times New Roman" w:hAnsi="Times New Roman" w:cs="Times New Roman"/>
          <w:sz w:val="28"/>
          <w:szCs w:val="28"/>
          <w:shd w:val="clear" w:color="auto" w:fill="FFFFFF"/>
          <w:lang w:val="uk-UA"/>
        </w:rPr>
        <w:t>біткойн</w:t>
      </w:r>
      <w:r w:rsidRPr="00E3672E">
        <w:rPr>
          <w:rFonts w:ascii="Times New Roman" w:hAnsi="Times New Roman" w:cs="Times New Roman"/>
          <w:sz w:val="28"/>
          <w:szCs w:val="28"/>
          <w:lang w:val="uk-UA"/>
        </w:rPr>
        <w:t xml:space="preserve"> розглядається як товар або інвестиційний актив і для цілей оподаткування підпорядкований відповідному законодавству. У деяких країнах </w:t>
      </w:r>
      <w:r w:rsidR="00E12136" w:rsidRPr="00E3672E">
        <w:rPr>
          <w:rFonts w:ascii="Times New Roman" w:hAnsi="Times New Roman" w:cs="Times New Roman"/>
          <w:sz w:val="28"/>
          <w:szCs w:val="28"/>
          <w:shd w:val="clear" w:color="auto" w:fill="FFFFFF"/>
          <w:lang w:val="uk-UA"/>
        </w:rPr>
        <w:t>біткойн</w:t>
      </w:r>
      <w:r w:rsidRPr="00E3672E">
        <w:rPr>
          <w:rFonts w:ascii="Times New Roman" w:hAnsi="Times New Roman" w:cs="Times New Roman"/>
          <w:sz w:val="28"/>
          <w:szCs w:val="28"/>
          <w:lang w:val="uk-UA"/>
        </w:rPr>
        <w:t xml:space="preserve"> визнають розрахунковою грошовою одиницею.</w:t>
      </w:r>
      <w:r w:rsidR="00E12136" w:rsidRPr="00E3672E">
        <w:rPr>
          <w:rFonts w:ascii="Times New Roman" w:hAnsi="Times New Roman" w:cs="Times New Roman"/>
          <w:sz w:val="28"/>
          <w:szCs w:val="28"/>
          <w:shd w:val="clear" w:color="auto" w:fill="FFFFFF"/>
          <w:lang w:val="uk-UA"/>
        </w:rPr>
        <w:t xml:space="preserve"> </w:t>
      </w:r>
      <w:r w:rsidRPr="00E3672E">
        <w:rPr>
          <w:rFonts w:ascii="Times New Roman" w:hAnsi="Times New Roman" w:cs="Times New Roman"/>
          <w:sz w:val="28"/>
          <w:szCs w:val="28"/>
          <w:lang w:val="uk-UA"/>
        </w:rPr>
        <w:t>Наприклад, законодавство ЄС в д</w:t>
      </w:r>
      <w:r w:rsidR="00E12136" w:rsidRPr="00E3672E">
        <w:rPr>
          <w:rFonts w:ascii="Times New Roman" w:hAnsi="Times New Roman" w:cs="Times New Roman"/>
          <w:sz w:val="28"/>
          <w:szCs w:val="28"/>
          <w:lang w:val="uk-UA"/>
        </w:rPr>
        <w:t xml:space="preserve">аний час класифікує </w:t>
      </w:r>
      <w:r w:rsidR="00E12136" w:rsidRPr="00E3672E">
        <w:rPr>
          <w:rFonts w:ascii="Times New Roman" w:hAnsi="Times New Roman" w:cs="Times New Roman"/>
          <w:sz w:val="28"/>
          <w:szCs w:val="28"/>
          <w:shd w:val="clear" w:color="auto" w:fill="FFFFFF"/>
          <w:lang w:val="uk-UA"/>
        </w:rPr>
        <w:t>біткойн</w:t>
      </w:r>
      <w:r w:rsidR="00E12136" w:rsidRPr="00E3672E">
        <w:rPr>
          <w:rFonts w:ascii="Times New Roman" w:hAnsi="Times New Roman" w:cs="Times New Roman"/>
          <w:sz w:val="28"/>
          <w:szCs w:val="28"/>
          <w:lang w:val="uk-UA"/>
        </w:rPr>
        <w:t xml:space="preserve"> як «</w:t>
      </w:r>
      <w:r w:rsidRPr="00E3672E">
        <w:rPr>
          <w:rFonts w:ascii="Times New Roman" w:hAnsi="Times New Roman" w:cs="Times New Roman"/>
          <w:sz w:val="28"/>
          <w:szCs w:val="28"/>
          <w:lang w:val="uk-UA"/>
        </w:rPr>
        <w:t>цифрове представлення вартості</w:t>
      </w:r>
      <w:r w:rsidR="00E1479F" w:rsidRPr="00E3672E">
        <w:rPr>
          <w:rFonts w:ascii="Times New Roman" w:hAnsi="Times New Roman" w:cs="Times New Roman"/>
          <w:sz w:val="28"/>
          <w:szCs w:val="28"/>
          <w:lang w:val="uk-UA"/>
        </w:rPr>
        <w:t>, яке</w:t>
      </w:r>
      <w:r w:rsidRPr="00E3672E">
        <w:rPr>
          <w:rFonts w:ascii="Times New Roman" w:hAnsi="Times New Roman" w:cs="Times New Roman"/>
          <w:sz w:val="28"/>
          <w:szCs w:val="28"/>
          <w:lang w:val="uk-UA"/>
        </w:rPr>
        <w:t xml:space="preserve"> не підтверджене центральним банком або державним органом і не прив’язане до юридично встановлених валютних курсів і яке може використовуватися як засіб обміну для купівлі товарів і послуг, їх передачі та зберігання, і може набуватися в електронному вигляді. При цьому обмін традиційними валютами на одиницю </w:t>
      </w:r>
      <w:r w:rsidR="00E12136" w:rsidRPr="00E3672E">
        <w:rPr>
          <w:rFonts w:ascii="Times New Roman" w:hAnsi="Times New Roman" w:cs="Times New Roman"/>
          <w:sz w:val="28"/>
          <w:szCs w:val="28"/>
          <w:shd w:val="clear" w:color="auto" w:fill="FFFFFF"/>
          <w:lang w:val="uk-UA"/>
        </w:rPr>
        <w:t>біткойн</w:t>
      </w:r>
      <w:r w:rsidRPr="00E3672E">
        <w:rPr>
          <w:rFonts w:ascii="Times New Roman" w:hAnsi="Times New Roman" w:cs="Times New Roman"/>
          <w:sz w:val="28"/>
          <w:szCs w:val="28"/>
          <w:lang w:val="uk-UA"/>
        </w:rPr>
        <w:t xml:space="preserve"> звільняється від сплати п</w:t>
      </w:r>
      <w:r w:rsidR="00E12136" w:rsidRPr="00E3672E">
        <w:rPr>
          <w:rFonts w:ascii="Times New Roman" w:hAnsi="Times New Roman" w:cs="Times New Roman"/>
          <w:sz w:val="28"/>
          <w:szCs w:val="28"/>
          <w:lang w:val="uk-UA"/>
        </w:rPr>
        <w:t>одатку на додану вартість»</w:t>
      </w:r>
      <w:r w:rsidRPr="00E3672E">
        <w:rPr>
          <w:rFonts w:ascii="Times New Roman" w:hAnsi="Times New Roman" w:cs="Times New Roman"/>
          <w:sz w:val="28"/>
          <w:szCs w:val="28"/>
          <w:lang w:val="uk-UA"/>
        </w:rPr>
        <w:t>, – зазначив О.</w:t>
      </w:r>
      <w:r w:rsidR="00E12136" w:rsidRPr="00E3672E">
        <w:rPr>
          <w:rFonts w:ascii="Times New Roman" w:hAnsi="Times New Roman" w:cs="Times New Roman"/>
          <w:sz w:val="28"/>
          <w:szCs w:val="28"/>
          <w:lang w:val="uk-UA"/>
        </w:rPr>
        <w:t> </w:t>
      </w:r>
      <w:r w:rsidRPr="00E3672E">
        <w:rPr>
          <w:rFonts w:ascii="Times New Roman" w:hAnsi="Times New Roman" w:cs="Times New Roman"/>
          <w:sz w:val="28"/>
          <w:szCs w:val="28"/>
          <w:lang w:val="uk-UA"/>
        </w:rPr>
        <w:t>Чурій.</w:t>
      </w:r>
      <w:r w:rsidR="00E12136" w:rsidRPr="00E3672E">
        <w:rPr>
          <w:rFonts w:ascii="Times New Roman" w:hAnsi="Times New Roman" w:cs="Times New Roman"/>
          <w:sz w:val="28"/>
          <w:szCs w:val="28"/>
          <w:lang w:val="uk-UA"/>
        </w:rPr>
        <w:t xml:space="preserve"> Разом з тим в Ізраїлі </w:t>
      </w:r>
      <w:r w:rsidR="00E12136" w:rsidRPr="00E3672E">
        <w:rPr>
          <w:rFonts w:ascii="Times New Roman" w:hAnsi="Times New Roman" w:cs="Times New Roman"/>
          <w:sz w:val="28"/>
          <w:szCs w:val="28"/>
          <w:shd w:val="clear" w:color="auto" w:fill="FFFFFF"/>
          <w:lang w:val="uk-UA"/>
        </w:rPr>
        <w:t>біткойн</w:t>
      </w:r>
      <w:r w:rsidR="00E12136" w:rsidRPr="00E3672E">
        <w:rPr>
          <w:rFonts w:ascii="Times New Roman" w:hAnsi="Times New Roman" w:cs="Times New Roman"/>
          <w:sz w:val="28"/>
          <w:szCs w:val="28"/>
          <w:lang w:val="uk-UA"/>
        </w:rPr>
        <w:t xml:space="preserve"> не підпадає під юридичне визначення валюти ні як фінансове забезпечення, ні як оподатковуваний актив. Щоразу, коли продається Bitcoin, продавець повинен сплатити податок на приріст капіталу.</w:t>
      </w:r>
      <w:r w:rsidR="00E12136" w:rsidRPr="00E3672E">
        <w:rPr>
          <w:rFonts w:ascii="Times New Roman" w:hAnsi="Times New Roman" w:cs="Times New Roman"/>
          <w:sz w:val="28"/>
          <w:szCs w:val="28"/>
          <w:shd w:val="clear" w:color="auto" w:fill="FFFFFF"/>
          <w:lang w:val="uk-UA"/>
        </w:rPr>
        <w:t xml:space="preserve"> </w:t>
      </w:r>
      <w:r w:rsidR="00E12136" w:rsidRPr="00E3672E">
        <w:rPr>
          <w:rFonts w:ascii="Times New Roman" w:hAnsi="Times New Roman" w:cs="Times New Roman"/>
          <w:sz w:val="28"/>
          <w:szCs w:val="28"/>
          <w:lang w:val="uk-UA"/>
        </w:rPr>
        <w:t xml:space="preserve">Народний банк Китаю вважає </w:t>
      </w:r>
      <w:r w:rsidR="00E12136" w:rsidRPr="00E3672E">
        <w:rPr>
          <w:rFonts w:ascii="Times New Roman" w:hAnsi="Times New Roman" w:cs="Times New Roman"/>
          <w:sz w:val="28"/>
          <w:szCs w:val="28"/>
          <w:shd w:val="clear" w:color="auto" w:fill="FFFFFF"/>
          <w:lang w:val="uk-UA"/>
        </w:rPr>
        <w:t>біткойн</w:t>
      </w:r>
      <w:r w:rsidR="00E12136" w:rsidRPr="00E3672E">
        <w:rPr>
          <w:rFonts w:ascii="Times New Roman" w:hAnsi="Times New Roman" w:cs="Times New Roman"/>
          <w:sz w:val="28"/>
          <w:szCs w:val="28"/>
          <w:lang w:val="uk-UA"/>
        </w:rPr>
        <w:t xml:space="preserve"> віртуальним товаром, а не валютою, і його продаж може обкладатися </w:t>
      </w:r>
      <w:r w:rsidR="00E12136" w:rsidRPr="00E3672E">
        <w:rPr>
          <w:rStyle w:val="caps"/>
          <w:rFonts w:ascii="Times New Roman" w:hAnsi="Times New Roman" w:cs="Times New Roman"/>
          <w:sz w:val="28"/>
          <w:szCs w:val="28"/>
          <w:lang w:val="uk-UA"/>
        </w:rPr>
        <w:t>ПДВ</w:t>
      </w:r>
      <w:r w:rsidR="00E12136" w:rsidRPr="00E3672E">
        <w:rPr>
          <w:rFonts w:ascii="Times New Roman" w:hAnsi="Times New Roman" w:cs="Times New Roman"/>
          <w:sz w:val="28"/>
          <w:szCs w:val="28"/>
          <w:lang w:val="uk-UA"/>
        </w:rPr>
        <w:t xml:space="preserve">. Подібний підхід – у Японії, де </w:t>
      </w:r>
      <w:r w:rsidR="00E12136" w:rsidRPr="00E3672E">
        <w:rPr>
          <w:rFonts w:ascii="Times New Roman" w:hAnsi="Times New Roman" w:cs="Times New Roman"/>
          <w:sz w:val="28"/>
          <w:szCs w:val="28"/>
          <w:shd w:val="clear" w:color="auto" w:fill="FFFFFF"/>
          <w:lang w:val="uk-UA"/>
        </w:rPr>
        <w:t>біткойн</w:t>
      </w:r>
      <w:r w:rsidR="00E12136" w:rsidRPr="00E3672E">
        <w:rPr>
          <w:rFonts w:ascii="Times New Roman" w:hAnsi="Times New Roman" w:cs="Times New Roman"/>
          <w:sz w:val="28"/>
          <w:szCs w:val="28"/>
          <w:lang w:val="uk-UA"/>
        </w:rPr>
        <w:t xml:space="preserve"> визнається цінністю, подібною активу (asset-like values). Його продаж обкладається японським аналогом </w:t>
      </w:r>
      <w:r w:rsidR="00E12136" w:rsidRPr="00E3672E">
        <w:rPr>
          <w:rStyle w:val="caps"/>
          <w:rFonts w:ascii="Times New Roman" w:hAnsi="Times New Roman" w:cs="Times New Roman"/>
          <w:sz w:val="28"/>
          <w:szCs w:val="28"/>
          <w:lang w:val="uk-UA"/>
        </w:rPr>
        <w:t>ПДВ</w:t>
      </w:r>
      <w:r w:rsidR="00E12136" w:rsidRPr="00E3672E">
        <w:rPr>
          <w:rFonts w:ascii="Times New Roman" w:hAnsi="Times New Roman" w:cs="Times New Roman"/>
          <w:sz w:val="28"/>
          <w:szCs w:val="28"/>
          <w:lang w:val="uk-UA"/>
        </w:rPr>
        <w:t xml:space="preserve">. В Австралії Bitcoin розглядається як власність, а транзакції з ним – як бартер. У Канаді </w:t>
      </w:r>
      <w:r w:rsidR="00E12136" w:rsidRPr="00E3672E">
        <w:rPr>
          <w:rFonts w:ascii="Times New Roman" w:hAnsi="Times New Roman" w:cs="Times New Roman"/>
          <w:sz w:val="28"/>
          <w:szCs w:val="28"/>
          <w:shd w:val="clear" w:color="auto" w:fill="FFFFFF"/>
          <w:lang w:val="uk-UA"/>
        </w:rPr>
        <w:t>біткойн</w:t>
      </w:r>
      <w:r w:rsidR="0034051D" w:rsidRPr="00E3672E">
        <w:rPr>
          <w:rFonts w:ascii="Times New Roman" w:hAnsi="Times New Roman" w:cs="Times New Roman"/>
          <w:sz w:val="28"/>
          <w:szCs w:val="28"/>
          <w:lang w:val="uk-UA"/>
        </w:rPr>
        <w:t xml:space="preserve"> взагалі визначається як «нематеріальний актив»</w:t>
      </w:r>
      <w:r w:rsidR="00E12136" w:rsidRPr="00E3672E">
        <w:rPr>
          <w:rFonts w:ascii="Times New Roman" w:hAnsi="Times New Roman" w:cs="Times New Roman"/>
          <w:sz w:val="28"/>
          <w:szCs w:val="28"/>
          <w:lang w:val="uk-UA"/>
        </w:rPr>
        <w:t xml:space="preserve">, а транзакції з ним – також як бартер. «Таким чином, в різних країнах </w:t>
      </w:r>
      <w:r w:rsidR="0034051D" w:rsidRPr="00E3672E">
        <w:rPr>
          <w:rFonts w:ascii="Times New Roman" w:hAnsi="Times New Roman" w:cs="Times New Roman"/>
          <w:sz w:val="28"/>
          <w:szCs w:val="28"/>
          <w:shd w:val="clear" w:color="auto" w:fill="FFFFFF"/>
          <w:lang w:val="uk-UA"/>
        </w:rPr>
        <w:t>біткойн</w:t>
      </w:r>
      <w:r w:rsidR="00E12136" w:rsidRPr="00E3672E">
        <w:rPr>
          <w:rFonts w:ascii="Times New Roman" w:hAnsi="Times New Roman" w:cs="Times New Roman"/>
          <w:sz w:val="28"/>
          <w:szCs w:val="28"/>
          <w:lang w:val="uk-UA"/>
        </w:rPr>
        <w:t xml:space="preserve"> класифікують по-різному – як віртуальну валюту, грошовий сурогат, нематеріальну цінність, віртуальний товар тощо. Зі свого боку, </w:t>
      </w:r>
      <w:r w:rsidR="0034051D" w:rsidRPr="00E3672E">
        <w:rPr>
          <w:rFonts w:ascii="Times New Roman" w:hAnsi="Times New Roman" w:cs="Times New Roman"/>
          <w:sz w:val="28"/>
          <w:szCs w:val="28"/>
          <w:lang w:val="uk-UA"/>
        </w:rPr>
        <w:t>НБУ</w:t>
      </w:r>
      <w:r w:rsidR="00E12136" w:rsidRPr="00E3672E">
        <w:rPr>
          <w:rFonts w:ascii="Times New Roman" w:hAnsi="Times New Roman" w:cs="Times New Roman"/>
          <w:sz w:val="28"/>
          <w:szCs w:val="28"/>
          <w:lang w:val="uk-UA"/>
        </w:rPr>
        <w:t xml:space="preserve"> поки офіційно не підтримує жодне з наведених</w:t>
      </w:r>
      <w:r w:rsidR="00C55B9E" w:rsidRPr="00E3672E">
        <w:rPr>
          <w:rFonts w:ascii="Times New Roman" w:hAnsi="Times New Roman" w:cs="Times New Roman"/>
          <w:sz w:val="28"/>
          <w:szCs w:val="28"/>
          <w:lang w:val="uk-UA"/>
        </w:rPr>
        <w:t xml:space="preserve"> визначень», – сказав О. Чурій</w:t>
      </w:r>
      <w:r w:rsidR="003A099A" w:rsidRPr="00E3672E">
        <w:rPr>
          <w:rFonts w:ascii="Times New Roman" w:hAnsi="Times New Roman" w:cs="Times New Roman"/>
          <w:sz w:val="28"/>
          <w:szCs w:val="28"/>
          <w:lang w:val="uk-UA"/>
        </w:rPr>
        <w:t xml:space="preserve"> [29]</w:t>
      </w:r>
      <w:r w:rsidR="00E12136" w:rsidRPr="00E3672E">
        <w:rPr>
          <w:rFonts w:ascii="Times New Roman" w:hAnsi="Times New Roman" w:cs="Times New Roman"/>
          <w:sz w:val="28"/>
          <w:szCs w:val="28"/>
          <w:lang w:val="uk-UA"/>
        </w:rPr>
        <w:t>.</w:t>
      </w:r>
    </w:p>
    <w:p w:rsidR="005B0A7D" w:rsidRPr="00E3672E" w:rsidRDefault="002B7DD1" w:rsidP="0034051D">
      <w:pPr>
        <w:spacing w:after="0" w:line="360" w:lineRule="auto"/>
        <w:ind w:firstLine="709"/>
        <w:jc w:val="both"/>
        <w:rPr>
          <w:rFonts w:ascii="Times New Roman" w:hAnsi="Times New Roman" w:cs="Times New Roman"/>
          <w:sz w:val="28"/>
          <w:szCs w:val="28"/>
          <w:shd w:val="clear" w:color="auto" w:fill="FFFFFF"/>
          <w:lang w:val="uk-UA"/>
        </w:rPr>
      </w:pPr>
      <w:r w:rsidRPr="00E3672E">
        <w:rPr>
          <w:rFonts w:ascii="Times New Roman" w:hAnsi="Times New Roman" w:cs="Times New Roman"/>
          <w:sz w:val="28"/>
          <w:szCs w:val="28"/>
          <w:shd w:val="clear" w:color="auto" w:fill="FFFFFF"/>
          <w:lang w:val="uk-UA"/>
        </w:rPr>
        <w:t xml:space="preserve">Отже, </w:t>
      </w:r>
      <w:r w:rsidR="00DF1528" w:rsidRPr="00E3672E">
        <w:rPr>
          <w:rFonts w:ascii="Times New Roman" w:hAnsi="Times New Roman" w:cs="Times New Roman"/>
          <w:sz w:val="28"/>
          <w:szCs w:val="28"/>
          <w:shd w:val="clear" w:color="auto" w:fill="FFFFFF"/>
          <w:lang w:val="uk-UA"/>
        </w:rPr>
        <w:t xml:space="preserve">НБУ визнав криптовалюту біткойн грошовим </w:t>
      </w:r>
      <w:r w:rsidR="007359E2" w:rsidRPr="00E3672E">
        <w:rPr>
          <w:rFonts w:ascii="Times New Roman" w:hAnsi="Times New Roman" w:cs="Times New Roman"/>
          <w:sz w:val="28"/>
          <w:szCs w:val="28"/>
          <w:shd w:val="clear" w:color="auto" w:fill="FFFFFF"/>
          <w:lang w:val="uk-UA"/>
        </w:rPr>
        <w:t xml:space="preserve">сурогатом і як мінімум не рекомендував резидентам України проводити операції із ним. Крім цього НБУ </w:t>
      </w:r>
      <w:r w:rsidR="007359E2" w:rsidRPr="00E3672E">
        <w:rPr>
          <w:rFonts w:ascii="Times New Roman" w:hAnsi="Times New Roman" w:cs="Times New Roman"/>
          <w:sz w:val="28"/>
          <w:szCs w:val="28"/>
          <w:shd w:val="clear" w:color="auto" w:fill="FFFFFF"/>
          <w:lang w:val="uk-UA"/>
        </w:rPr>
        <w:lastRenderedPageBreak/>
        <w:t>сказав, що пізніше дасть вичерпну відповідь стосовно правомірності проведення операцій із біткойнами та іншою криптовалютою.</w:t>
      </w:r>
      <w:r w:rsidR="00AA2EB5" w:rsidRPr="00E3672E">
        <w:rPr>
          <w:rFonts w:ascii="Times New Roman" w:hAnsi="Times New Roman" w:cs="Times New Roman"/>
          <w:sz w:val="28"/>
          <w:szCs w:val="28"/>
          <w:shd w:val="clear" w:color="auto" w:fill="FFFFFF"/>
          <w:lang w:val="uk-UA"/>
        </w:rPr>
        <w:t xml:space="preserve"> Але ж допоки НБУ вирішуватиме питання правомірності чи неправомірності володіння та користування біткойнами особи, які раніше куплять біткойни а тим більше зароблять, у середньостроковій перспективі отримають прибуток. Під впливом дії об’єктивних економічних законів визначення ціни на біткойн під впливом співвідношення попиту і пропозиції, а також суб’єктивних факторів, пов’язаних із дозволом чи забороною операцій із криптовалютою у різних країнах світу, ціна на біткойн постійно і швидко змінюється. </w:t>
      </w:r>
      <w:r w:rsidR="00BA3445" w:rsidRPr="00E3672E">
        <w:rPr>
          <w:rFonts w:ascii="Times New Roman" w:hAnsi="Times New Roman" w:cs="Times New Roman"/>
          <w:sz w:val="28"/>
          <w:szCs w:val="28"/>
          <w:shd w:val="clear" w:color="auto" w:fill="FFFFFF"/>
          <w:lang w:val="uk-UA"/>
        </w:rPr>
        <w:t xml:space="preserve">Зокрема з осені 2016 року, коли вартість одного біткойна коливалася в районі 600 доларів США за одиницю, </w:t>
      </w:r>
      <w:r w:rsidR="00882875" w:rsidRPr="00E3672E">
        <w:rPr>
          <w:rFonts w:ascii="Times New Roman" w:hAnsi="Times New Roman" w:cs="Times New Roman"/>
          <w:sz w:val="28"/>
          <w:szCs w:val="28"/>
          <w:shd w:val="clear" w:color="auto" w:fill="FFFFFF"/>
          <w:lang w:val="uk-UA"/>
        </w:rPr>
        <w:t>в ніч на друге</w:t>
      </w:r>
      <w:r w:rsidR="00BA3445" w:rsidRPr="00E3672E">
        <w:rPr>
          <w:rFonts w:ascii="Times New Roman" w:hAnsi="Times New Roman" w:cs="Times New Roman"/>
          <w:sz w:val="28"/>
          <w:szCs w:val="28"/>
          <w:shd w:val="clear" w:color="auto" w:fill="FFFFFF"/>
          <w:lang w:val="uk-UA"/>
        </w:rPr>
        <w:t xml:space="preserve"> вересня 2017 року вартість піднялася </w:t>
      </w:r>
      <w:r w:rsidR="00882875" w:rsidRPr="00E3672E">
        <w:rPr>
          <w:rFonts w:ascii="Times New Roman" w:hAnsi="Times New Roman" w:cs="Times New Roman"/>
          <w:sz w:val="28"/>
          <w:szCs w:val="28"/>
          <w:shd w:val="clear" w:color="auto" w:fill="FFFFFF"/>
          <w:lang w:val="uk-UA"/>
        </w:rPr>
        <w:t xml:space="preserve">вище </w:t>
      </w:r>
      <w:r w:rsidR="00BA3445" w:rsidRPr="00E3672E">
        <w:rPr>
          <w:rFonts w:ascii="Times New Roman" w:hAnsi="Times New Roman" w:cs="Times New Roman"/>
          <w:sz w:val="28"/>
          <w:szCs w:val="28"/>
          <w:shd w:val="clear" w:color="auto" w:fill="FFFFFF"/>
          <w:lang w:val="uk-UA"/>
        </w:rPr>
        <w:t>5 тисяч доларів США, а в середині вересня знизилася до 3 тисяч доларів США. Проте в середньо- та довгостроковій перспективі вартість біткойну зростає. При цьому темпи росту переважають доходи від депозитів будь-якого ба</w:t>
      </w:r>
      <w:r w:rsidR="005B0A7D" w:rsidRPr="00E3672E">
        <w:rPr>
          <w:rFonts w:ascii="Times New Roman" w:hAnsi="Times New Roman" w:cs="Times New Roman"/>
          <w:sz w:val="28"/>
          <w:szCs w:val="28"/>
          <w:shd w:val="clear" w:color="auto" w:fill="FFFFFF"/>
          <w:lang w:val="uk-UA"/>
        </w:rPr>
        <w:t>нку у світі.</w:t>
      </w:r>
    </w:p>
    <w:p w:rsidR="005B0A7D" w:rsidRPr="00E3672E" w:rsidRDefault="005B0A7D" w:rsidP="00882875">
      <w:pPr>
        <w:spacing w:after="0" w:line="360" w:lineRule="auto"/>
        <w:ind w:firstLine="709"/>
        <w:jc w:val="both"/>
        <w:rPr>
          <w:rFonts w:ascii="Times New Roman" w:hAnsi="Times New Roman" w:cs="Times New Roman"/>
          <w:sz w:val="28"/>
          <w:szCs w:val="28"/>
          <w:shd w:val="clear" w:color="auto" w:fill="FFFFFF"/>
          <w:lang w:val="uk-UA"/>
        </w:rPr>
      </w:pPr>
      <w:r w:rsidRPr="00E3672E">
        <w:rPr>
          <w:rFonts w:ascii="Times New Roman" w:hAnsi="Times New Roman" w:cs="Times New Roman"/>
          <w:sz w:val="28"/>
          <w:szCs w:val="28"/>
          <w:shd w:val="clear" w:color="auto" w:fill="FFFFFF"/>
          <w:lang w:val="uk-UA"/>
        </w:rPr>
        <w:t xml:space="preserve">Таким чином, на сучасний момент операції з криптовалютою в Україні заборонені. </w:t>
      </w:r>
      <w:r w:rsidR="00882875" w:rsidRPr="00E3672E">
        <w:rPr>
          <w:rFonts w:ascii="Times New Roman" w:hAnsi="Times New Roman" w:cs="Times New Roman"/>
          <w:sz w:val="28"/>
          <w:szCs w:val="28"/>
          <w:shd w:val="clear" w:color="auto" w:fill="FFFFFF"/>
          <w:lang w:val="uk-UA"/>
        </w:rPr>
        <w:t xml:space="preserve">22 вересня 2017 року в Інтернет-мережі з’явилася інформація, що НБУ остаточно визначився зі статусом біткойну: він не визнав його ні валютою, ні засобом платежу. На переконання НБУ біткойн не має центрального емітента, а тому не є валютою; і так само він не є засобом </w:t>
      </w:r>
      <w:r w:rsidR="00C55B9E" w:rsidRPr="00E3672E">
        <w:rPr>
          <w:rFonts w:ascii="Times New Roman" w:hAnsi="Times New Roman" w:cs="Times New Roman"/>
          <w:sz w:val="28"/>
          <w:szCs w:val="28"/>
          <w:shd w:val="clear" w:color="auto" w:fill="FFFFFF"/>
          <w:lang w:val="uk-UA"/>
        </w:rPr>
        <w:t>платежу</w:t>
      </w:r>
      <w:r w:rsidR="003A099A" w:rsidRPr="00E3672E">
        <w:rPr>
          <w:rFonts w:ascii="Times New Roman" w:hAnsi="Times New Roman" w:cs="Times New Roman"/>
          <w:sz w:val="28"/>
          <w:szCs w:val="28"/>
          <w:shd w:val="clear" w:color="auto" w:fill="FFFFFF"/>
          <w:lang w:val="uk-UA"/>
        </w:rPr>
        <w:t xml:space="preserve"> [30]</w:t>
      </w:r>
      <w:r w:rsidR="00882875" w:rsidRPr="00E3672E">
        <w:rPr>
          <w:rFonts w:ascii="Times New Roman" w:hAnsi="Times New Roman" w:cs="Times New Roman"/>
          <w:sz w:val="28"/>
          <w:szCs w:val="28"/>
          <w:shd w:val="clear" w:color="auto" w:fill="FFFFFF"/>
          <w:lang w:val="uk-UA"/>
        </w:rPr>
        <w:t xml:space="preserve">. </w:t>
      </w:r>
      <w:r w:rsidRPr="00E3672E">
        <w:rPr>
          <w:rFonts w:ascii="Times New Roman" w:hAnsi="Times New Roman" w:cs="Times New Roman"/>
          <w:sz w:val="28"/>
          <w:szCs w:val="28"/>
          <w:shd w:val="clear" w:color="auto" w:fill="FFFFFF"/>
          <w:lang w:val="uk-UA"/>
        </w:rPr>
        <w:t xml:space="preserve">Проте покарання до порушників заборони не передбачені. НБУ вивчає ситуацію із криптовалютою на предмет можливого дозволу обігу криптовалюти резидентам України, підтримки та одночасного оподаткування операцій, що здійснюються учасниками ринку криптовалюти. У цей же час у багатьох країнах світу дозволений не просто обіг криптовалюти, але й проведення окремих банківських операцій. Так, у Японії почали відкривати депозитні рахунки у біткойнах, оскільки з 1 квітня 2017 року на законодавчому рівні біткойни та інші криптовалюти наділено статусом платіжних засобів. Токійська валютна біржа </w:t>
      </w:r>
      <w:r w:rsidRPr="00E3672E">
        <w:rPr>
          <w:rFonts w:ascii="Times New Roman" w:hAnsi="Times New Roman" w:cs="Times New Roman"/>
          <w:sz w:val="28"/>
          <w:szCs w:val="28"/>
          <w:lang w:val="uk-UA"/>
        </w:rPr>
        <w:t xml:space="preserve">Coincheck відкрила депозитні рахунки з фіксованою відсотковою ставкою для біткойнів. Зокрема запропоновано чотири </w:t>
      </w:r>
      <w:r w:rsidRPr="00E3672E">
        <w:rPr>
          <w:rFonts w:ascii="Times New Roman" w:hAnsi="Times New Roman" w:cs="Times New Roman"/>
          <w:sz w:val="28"/>
          <w:szCs w:val="28"/>
          <w:lang w:val="uk-UA"/>
        </w:rPr>
        <w:lastRenderedPageBreak/>
        <w:t>депозитних плани, що дозволяють кори</w:t>
      </w:r>
      <w:r w:rsidR="00FD3443" w:rsidRPr="00E3672E">
        <w:rPr>
          <w:rFonts w:ascii="Times New Roman" w:hAnsi="Times New Roman" w:cs="Times New Roman"/>
          <w:sz w:val="28"/>
          <w:szCs w:val="28"/>
          <w:lang w:val="uk-UA"/>
        </w:rPr>
        <w:t>стувачам робити внески у крипто</w:t>
      </w:r>
      <w:r w:rsidRPr="00E3672E">
        <w:rPr>
          <w:rFonts w:ascii="Times New Roman" w:hAnsi="Times New Roman" w:cs="Times New Roman"/>
          <w:sz w:val="28"/>
          <w:szCs w:val="28"/>
          <w:lang w:val="uk-UA"/>
        </w:rPr>
        <w:t xml:space="preserve">валюті </w:t>
      </w:r>
      <w:r w:rsidR="00FD0CF7" w:rsidRPr="00E3672E">
        <w:rPr>
          <w:rFonts w:ascii="Times New Roman" w:hAnsi="Times New Roman" w:cs="Times New Roman"/>
          <w:sz w:val="28"/>
          <w:szCs w:val="28"/>
          <w:lang w:val="uk-UA"/>
        </w:rPr>
        <w:t>на 14 днів під 1%; на 30 днів під 2%; на 90 днів під 3% або на рік під 5% річних</w:t>
      </w:r>
      <w:r w:rsidR="00220092" w:rsidRPr="00E3672E">
        <w:rPr>
          <w:rFonts w:ascii="Times New Roman" w:hAnsi="Times New Roman" w:cs="Times New Roman"/>
          <w:sz w:val="28"/>
          <w:szCs w:val="28"/>
          <w:lang w:val="uk-UA"/>
        </w:rPr>
        <w:t>. Взагалі у Японії можна розрахуватися біткойнами у більш ніж 4,5 тис. торгових точок, а найближчим часом планується збі</w:t>
      </w:r>
      <w:r w:rsidR="00C55B9E" w:rsidRPr="00E3672E">
        <w:rPr>
          <w:rFonts w:ascii="Times New Roman" w:hAnsi="Times New Roman" w:cs="Times New Roman"/>
          <w:sz w:val="28"/>
          <w:szCs w:val="28"/>
          <w:lang w:val="uk-UA"/>
        </w:rPr>
        <w:t>льшити цю кількість до 260 тис</w:t>
      </w:r>
      <w:r w:rsidR="00FD0CF7" w:rsidRPr="00E3672E">
        <w:rPr>
          <w:rFonts w:ascii="Times New Roman" w:hAnsi="Times New Roman" w:cs="Times New Roman"/>
          <w:sz w:val="28"/>
          <w:szCs w:val="28"/>
          <w:lang w:val="uk-UA"/>
        </w:rPr>
        <w:t>.</w:t>
      </w:r>
      <w:r w:rsidR="00942490" w:rsidRPr="00E3672E">
        <w:rPr>
          <w:rFonts w:ascii="Times New Roman" w:hAnsi="Times New Roman" w:cs="Times New Roman"/>
          <w:sz w:val="28"/>
          <w:szCs w:val="28"/>
          <w:lang w:val="uk-UA"/>
        </w:rPr>
        <w:t xml:space="preserve"> [31].</w:t>
      </w:r>
    </w:p>
    <w:p w:rsidR="00FD0CF7" w:rsidRPr="00E3672E" w:rsidRDefault="002B7DD1" w:rsidP="005F60D1">
      <w:pPr>
        <w:spacing w:after="0" w:line="360" w:lineRule="auto"/>
        <w:ind w:firstLine="709"/>
        <w:jc w:val="both"/>
        <w:rPr>
          <w:rFonts w:ascii="Times New Roman" w:hAnsi="Times New Roman" w:cs="Times New Roman"/>
          <w:sz w:val="28"/>
          <w:szCs w:val="28"/>
          <w:lang w:val="uk-UA"/>
        </w:rPr>
      </w:pPr>
      <w:r w:rsidRPr="00E3672E">
        <w:rPr>
          <w:rFonts w:ascii="Times New Roman" w:hAnsi="Times New Roman" w:cs="Times New Roman"/>
          <w:sz w:val="28"/>
          <w:szCs w:val="28"/>
          <w:lang w:val="uk-UA"/>
        </w:rPr>
        <w:t>Інтернет-портал «Українська правда» 6 травня 2017 року повідомив, що в Одесі у супермаркеті на вулиці Катерининській з’явився перший в Україні банкомат, через який можна здійснювати операції з обміну гривні на біткойни і навпаки. Автомат приймає гривні номіналом 100, 200 і 500 гривень, а видає суми, кратні 500</w:t>
      </w:r>
      <w:r w:rsidR="00C55B9E" w:rsidRPr="00E3672E">
        <w:rPr>
          <w:rFonts w:ascii="Times New Roman" w:hAnsi="Times New Roman" w:cs="Times New Roman"/>
          <w:sz w:val="28"/>
          <w:szCs w:val="28"/>
          <w:lang w:val="uk-UA"/>
        </w:rPr>
        <w:t xml:space="preserve"> гривням</w:t>
      </w:r>
      <w:r w:rsidR="00942490" w:rsidRPr="00E3672E">
        <w:rPr>
          <w:rFonts w:ascii="Times New Roman" w:hAnsi="Times New Roman" w:cs="Times New Roman"/>
          <w:sz w:val="28"/>
          <w:szCs w:val="28"/>
          <w:lang w:val="uk-UA"/>
        </w:rPr>
        <w:t xml:space="preserve"> [22]</w:t>
      </w:r>
      <w:r w:rsidR="00452F37" w:rsidRPr="00E3672E">
        <w:rPr>
          <w:rFonts w:ascii="Times New Roman" w:hAnsi="Times New Roman" w:cs="Times New Roman"/>
          <w:sz w:val="28"/>
          <w:szCs w:val="28"/>
          <w:lang w:val="uk-UA"/>
        </w:rPr>
        <w:t>.</w:t>
      </w:r>
      <w:r w:rsidR="0056028F" w:rsidRPr="00E3672E">
        <w:rPr>
          <w:rFonts w:ascii="Times New Roman" w:hAnsi="Times New Roman" w:cs="Times New Roman"/>
          <w:sz w:val="28"/>
          <w:szCs w:val="28"/>
          <w:lang w:val="uk-UA"/>
        </w:rPr>
        <w:t xml:space="preserve"> </w:t>
      </w:r>
      <w:r w:rsidR="00835D75" w:rsidRPr="00E3672E">
        <w:rPr>
          <w:rFonts w:ascii="Times New Roman" w:hAnsi="Times New Roman" w:cs="Times New Roman"/>
          <w:sz w:val="28"/>
          <w:szCs w:val="28"/>
          <w:lang w:val="uk-UA"/>
        </w:rPr>
        <w:t>На початку вересня 2017 року перші автомати з купівлі-продажу біткойнів з’явилися й у Києві. Для користування таким автоматом потрібно встановити біткойн-додаток на телефон, відсканувати через камеру терміналу «</w:t>
      </w:r>
      <w:r w:rsidR="005F60D1" w:rsidRPr="00E3672E">
        <w:rPr>
          <w:rFonts w:ascii="Times New Roman" w:hAnsi="Times New Roman" w:cs="Times New Roman"/>
          <w:sz w:val="28"/>
          <w:szCs w:val="28"/>
          <w:lang w:val="uk-UA"/>
        </w:rPr>
        <w:t>ID гаманця</w:t>
      </w:r>
      <w:r w:rsidR="00835D75" w:rsidRPr="00E3672E">
        <w:rPr>
          <w:rFonts w:ascii="Times New Roman" w:hAnsi="Times New Roman" w:cs="Times New Roman"/>
          <w:sz w:val="28"/>
          <w:szCs w:val="28"/>
          <w:lang w:val="uk-UA"/>
        </w:rPr>
        <w:t>»</w:t>
      </w:r>
      <w:r w:rsidR="005F60D1" w:rsidRPr="00E3672E">
        <w:rPr>
          <w:rFonts w:ascii="Times New Roman" w:hAnsi="Times New Roman" w:cs="Times New Roman"/>
          <w:sz w:val="28"/>
          <w:szCs w:val="28"/>
          <w:lang w:val="uk-UA"/>
        </w:rPr>
        <w:t xml:space="preserve"> і покласти на рахунок кошти. Міні</w:t>
      </w:r>
      <w:r w:rsidR="00C55B9E" w:rsidRPr="00E3672E">
        <w:rPr>
          <w:rFonts w:ascii="Times New Roman" w:hAnsi="Times New Roman" w:cs="Times New Roman"/>
          <w:sz w:val="28"/>
          <w:szCs w:val="28"/>
          <w:lang w:val="uk-UA"/>
        </w:rPr>
        <w:t>мальна сума становить 500 грн</w:t>
      </w:r>
      <w:r w:rsidR="005F60D1" w:rsidRPr="00E3672E">
        <w:rPr>
          <w:rFonts w:ascii="Times New Roman" w:hAnsi="Times New Roman" w:cs="Times New Roman"/>
          <w:sz w:val="28"/>
          <w:szCs w:val="28"/>
          <w:lang w:val="uk-UA"/>
        </w:rPr>
        <w:t>.</w:t>
      </w:r>
      <w:r w:rsidR="00942490" w:rsidRPr="00E3672E">
        <w:rPr>
          <w:rFonts w:ascii="Times New Roman" w:hAnsi="Times New Roman" w:cs="Times New Roman"/>
          <w:sz w:val="28"/>
          <w:szCs w:val="28"/>
          <w:lang w:val="uk-UA"/>
        </w:rPr>
        <w:t xml:space="preserve"> [32].</w:t>
      </w:r>
      <w:r w:rsidR="005F60D1" w:rsidRPr="00E3672E">
        <w:rPr>
          <w:rFonts w:ascii="Times New Roman" w:hAnsi="Times New Roman" w:cs="Times New Roman"/>
          <w:sz w:val="28"/>
          <w:szCs w:val="28"/>
          <w:lang w:val="uk-UA"/>
        </w:rPr>
        <w:t xml:space="preserve"> </w:t>
      </w:r>
      <w:r w:rsidR="0056028F" w:rsidRPr="00E3672E">
        <w:rPr>
          <w:rFonts w:ascii="Times New Roman" w:hAnsi="Times New Roman" w:cs="Times New Roman"/>
          <w:sz w:val="28"/>
          <w:szCs w:val="28"/>
          <w:lang w:val="uk-UA"/>
        </w:rPr>
        <w:t>Тобто в умовах відсутності покарання за купівлю-продаж криптовалюти усі бажаючі сьогодні можуть це робити.</w:t>
      </w:r>
    </w:p>
    <w:p w:rsidR="00110A87" w:rsidRPr="00E3672E" w:rsidRDefault="0056028F" w:rsidP="005F60D1">
      <w:pPr>
        <w:spacing w:after="0" w:line="360" w:lineRule="auto"/>
        <w:ind w:firstLine="709"/>
        <w:jc w:val="both"/>
        <w:rPr>
          <w:rFonts w:ascii="Times New Roman" w:hAnsi="Times New Roman" w:cs="Times New Roman"/>
          <w:sz w:val="28"/>
          <w:szCs w:val="28"/>
          <w:lang w:val="uk-UA"/>
        </w:rPr>
      </w:pPr>
      <w:r w:rsidRPr="00E3672E">
        <w:rPr>
          <w:rFonts w:ascii="Times New Roman" w:hAnsi="Times New Roman" w:cs="Times New Roman"/>
          <w:sz w:val="28"/>
          <w:szCs w:val="28"/>
          <w:lang w:val="uk-UA"/>
        </w:rPr>
        <w:t>Слід зазначити, що у цьому дослідженні не буде приділено</w:t>
      </w:r>
      <w:r w:rsidR="00E1479F" w:rsidRPr="00E3672E">
        <w:rPr>
          <w:rFonts w:ascii="Times New Roman" w:hAnsi="Times New Roman" w:cs="Times New Roman"/>
          <w:sz w:val="28"/>
          <w:szCs w:val="28"/>
          <w:lang w:val="uk-UA"/>
        </w:rPr>
        <w:t xml:space="preserve"> достатньо</w:t>
      </w:r>
      <w:r w:rsidRPr="00E3672E">
        <w:rPr>
          <w:rFonts w:ascii="Times New Roman" w:hAnsi="Times New Roman" w:cs="Times New Roman"/>
          <w:sz w:val="28"/>
          <w:szCs w:val="28"/>
          <w:lang w:val="uk-UA"/>
        </w:rPr>
        <w:t xml:space="preserve"> уваги діяльності із</w:t>
      </w:r>
      <w:r w:rsidR="009D4CB9" w:rsidRPr="00E3672E">
        <w:rPr>
          <w:rFonts w:ascii="Times New Roman" w:hAnsi="Times New Roman" w:cs="Times New Roman"/>
          <w:sz w:val="28"/>
          <w:szCs w:val="28"/>
          <w:lang w:val="uk-UA"/>
        </w:rPr>
        <w:t xml:space="preserve"> вирахування</w:t>
      </w:r>
      <w:r w:rsidRPr="00E3672E">
        <w:rPr>
          <w:rFonts w:ascii="Times New Roman" w:hAnsi="Times New Roman" w:cs="Times New Roman"/>
          <w:sz w:val="28"/>
          <w:szCs w:val="28"/>
          <w:lang w:val="uk-UA"/>
        </w:rPr>
        <w:t xml:space="preserve"> </w:t>
      </w:r>
      <w:r w:rsidR="009D4CB9" w:rsidRPr="00E3672E">
        <w:rPr>
          <w:rFonts w:ascii="Times New Roman" w:hAnsi="Times New Roman" w:cs="Times New Roman"/>
          <w:sz w:val="28"/>
          <w:szCs w:val="28"/>
          <w:lang w:val="uk-UA"/>
        </w:rPr>
        <w:t>(</w:t>
      </w:r>
      <w:r w:rsidRPr="00E3672E">
        <w:rPr>
          <w:rFonts w:ascii="Times New Roman" w:hAnsi="Times New Roman" w:cs="Times New Roman"/>
          <w:sz w:val="28"/>
          <w:szCs w:val="28"/>
          <w:lang w:val="uk-UA"/>
        </w:rPr>
        <w:t>заробляння</w:t>
      </w:r>
      <w:r w:rsidR="009D4CB9" w:rsidRPr="00E3672E">
        <w:rPr>
          <w:rFonts w:ascii="Times New Roman" w:hAnsi="Times New Roman" w:cs="Times New Roman"/>
          <w:sz w:val="28"/>
          <w:szCs w:val="28"/>
          <w:lang w:val="uk-UA"/>
        </w:rPr>
        <w:t>)</w:t>
      </w:r>
      <w:r w:rsidRPr="00E3672E">
        <w:rPr>
          <w:rFonts w:ascii="Times New Roman" w:hAnsi="Times New Roman" w:cs="Times New Roman"/>
          <w:sz w:val="28"/>
          <w:szCs w:val="28"/>
          <w:lang w:val="uk-UA"/>
        </w:rPr>
        <w:t xml:space="preserve"> криптовалюти, яке у світі отримало назву майнінгу. Це складний процес, що здійснюється за допомогою кількох комп’ютерних пристроїв на основі використання спеціальних програм. Технічні і технологічні, а також питання правового регулювання такої діяльності повинні розглядатися окремо. Зараз же можна сказати, що покарання за цей вид діяльності також не передбачено, не визначено і порядок оподаткування такої діяльності.</w:t>
      </w:r>
      <w:r w:rsidR="00284CF1" w:rsidRPr="00E3672E">
        <w:rPr>
          <w:rFonts w:ascii="Times New Roman" w:hAnsi="Times New Roman" w:cs="Times New Roman"/>
          <w:sz w:val="28"/>
          <w:szCs w:val="28"/>
          <w:lang w:val="uk-UA"/>
        </w:rPr>
        <w:t xml:space="preserve"> Однак це не завадило поліції арештувати біткойн-ферму у Києві. Вона діяла на території лікувально-оздоровчого центру інституту Патона. У приміщенні непрацюючого басейну було розміщено 200 комп’ютерів, запрограмованих на генерацію або вирахування криптовалюти.</w:t>
      </w:r>
      <w:r w:rsidR="00E87BEF" w:rsidRPr="00E3672E">
        <w:rPr>
          <w:rFonts w:ascii="Times New Roman" w:hAnsi="Times New Roman" w:cs="Times New Roman"/>
          <w:sz w:val="28"/>
          <w:szCs w:val="28"/>
          <w:lang w:val="uk-UA"/>
        </w:rPr>
        <w:t xml:space="preserve"> Претензії правоохоронців спочатку було висловлено стосовно відсутності офіційно укладеного договору оренди.</w:t>
      </w:r>
      <w:r w:rsidR="00936C62" w:rsidRPr="00E3672E">
        <w:rPr>
          <w:rFonts w:ascii="Times New Roman" w:hAnsi="Times New Roman" w:cs="Times New Roman"/>
          <w:sz w:val="28"/>
          <w:szCs w:val="28"/>
          <w:lang w:val="uk-UA"/>
        </w:rPr>
        <w:t xml:space="preserve"> А головною претензією було названо порушення Закону України «Про Національний банк України», оскільки випуск і обіг грошових сурогатів криптовалюти біткойн н</w:t>
      </w:r>
      <w:r w:rsidR="00C55B9E" w:rsidRPr="00E3672E">
        <w:rPr>
          <w:rFonts w:ascii="Times New Roman" w:hAnsi="Times New Roman" w:cs="Times New Roman"/>
          <w:sz w:val="28"/>
          <w:szCs w:val="28"/>
          <w:lang w:val="uk-UA"/>
        </w:rPr>
        <w:t xml:space="preserve">а </w:t>
      </w:r>
      <w:r w:rsidR="00C55B9E" w:rsidRPr="00E3672E">
        <w:rPr>
          <w:rFonts w:ascii="Times New Roman" w:hAnsi="Times New Roman" w:cs="Times New Roman"/>
          <w:sz w:val="28"/>
          <w:szCs w:val="28"/>
          <w:lang w:val="uk-UA"/>
        </w:rPr>
        <w:lastRenderedPageBreak/>
        <w:t>території України заборонено</w:t>
      </w:r>
      <w:r w:rsidR="00942490" w:rsidRPr="00E3672E">
        <w:rPr>
          <w:rFonts w:ascii="Times New Roman" w:hAnsi="Times New Roman" w:cs="Times New Roman"/>
          <w:sz w:val="28"/>
          <w:szCs w:val="28"/>
          <w:lang w:val="uk-UA"/>
        </w:rPr>
        <w:t xml:space="preserve"> [33]</w:t>
      </w:r>
      <w:r w:rsidR="00936C62" w:rsidRPr="00E3672E">
        <w:rPr>
          <w:rFonts w:ascii="Times New Roman" w:hAnsi="Times New Roman" w:cs="Times New Roman"/>
          <w:sz w:val="28"/>
          <w:szCs w:val="28"/>
          <w:lang w:val="uk-UA"/>
        </w:rPr>
        <w:t xml:space="preserve">. </w:t>
      </w:r>
      <w:r w:rsidR="006A2BBC" w:rsidRPr="00E3672E">
        <w:rPr>
          <w:rFonts w:ascii="Times New Roman" w:hAnsi="Times New Roman" w:cs="Times New Roman"/>
          <w:sz w:val="28"/>
          <w:szCs w:val="28"/>
          <w:lang w:val="uk-UA"/>
        </w:rPr>
        <w:t>У зв’язку із цим виникає одразу кілька питань.</w:t>
      </w:r>
      <w:r w:rsidR="005F60D1" w:rsidRPr="00E3672E">
        <w:rPr>
          <w:rFonts w:ascii="Times New Roman" w:hAnsi="Times New Roman" w:cs="Times New Roman"/>
          <w:sz w:val="28"/>
          <w:szCs w:val="28"/>
          <w:lang w:val="uk-UA"/>
        </w:rPr>
        <w:t xml:space="preserve"> По-перше, яку статтю і якого кодексу можна інкримінувати «майнерам</w:t>
      </w:r>
      <w:r w:rsidR="009D4CB9" w:rsidRPr="00E3672E">
        <w:rPr>
          <w:rFonts w:ascii="Times New Roman" w:hAnsi="Times New Roman" w:cs="Times New Roman"/>
          <w:sz w:val="28"/>
          <w:szCs w:val="28"/>
          <w:lang w:val="uk-UA"/>
        </w:rPr>
        <w:t>» біткойнів </w:t>
      </w:r>
      <w:r w:rsidR="00550368" w:rsidRPr="00E3672E">
        <w:rPr>
          <w:rFonts w:ascii="Times New Roman" w:hAnsi="Times New Roman" w:cs="Times New Roman"/>
          <w:sz w:val="28"/>
          <w:szCs w:val="28"/>
          <w:lang w:val="uk-UA"/>
        </w:rPr>
        <w:t>? П</w:t>
      </w:r>
      <w:r w:rsidR="00C420CE" w:rsidRPr="00E3672E">
        <w:rPr>
          <w:rFonts w:ascii="Times New Roman" w:hAnsi="Times New Roman" w:cs="Times New Roman"/>
          <w:sz w:val="28"/>
          <w:szCs w:val="28"/>
          <w:lang w:val="uk-UA"/>
        </w:rPr>
        <w:t>о-друге, у випадку відкриття фабрики біткойнів на приватній території (наприклад, у приватному будинку) або з оформленням договору оренди цілісного майнового комплексу, приміщення чи земельної ділянки</w:t>
      </w:r>
      <w:r w:rsidR="001853F0" w:rsidRPr="00E3672E">
        <w:rPr>
          <w:rFonts w:ascii="Times New Roman" w:hAnsi="Times New Roman" w:cs="Times New Roman"/>
          <w:sz w:val="28"/>
          <w:szCs w:val="28"/>
          <w:lang w:val="uk-UA"/>
        </w:rPr>
        <w:t xml:space="preserve">, наявності державної реєстрації як СПД у сфері інтернет-технологій, сплати податків з доходів, отриманих від частини діяльності, держава навряд чи зможе у чомусь звинуватити такий СПД і його засновників (власників його майна). А в першому випадку (на приватній території) </w:t>
      </w:r>
      <w:r w:rsidR="002945E0" w:rsidRPr="00E3672E">
        <w:rPr>
          <w:rFonts w:ascii="Times New Roman" w:hAnsi="Times New Roman" w:cs="Times New Roman"/>
          <w:sz w:val="28"/>
          <w:szCs w:val="28"/>
          <w:lang w:val="uk-UA"/>
        </w:rPr>
        <w:t>можна і</w:t>
      </w:r>
      <w:r w:rsidR="001853F0" w:rsidRPr="00E3672E">
        <w:rPr>
          <w:rFonts w:ascii="Times New Roman" w:hAnsi="Times New Roman" w:cs="Times New Roman"/>
          <w:sz w:val="28"/>
          <w:szCs w:val="28"/>
          <w:lang w:val="uk-UA"/>
        </w:rPr>
        <w:t xml:space="preserve"> не реєструвати</w:t>
      </w:r>
      <w:r w:rsidR="002945E0" w:rsidRPr="00E3672E">
        <w:rPr>
          <w:rFonts w:ascii="Times New Roman" w:hAnsi="Times New Roman" w:cs="Times New Roman"/>
          <w:sz w:val="28"/>
          <w:szCs w:val="28"/>
          <w:lang w:val="uk-UA"/>
        </w:rPr>
        <w:t xml:space="preserve"> СПД</w:t>
      </w:r>
      <w:r w:rsidR="001853F0" w:rsidRPr="00E3672E">
        <w:rPr>
          <w:rFonts w:ascii="Times New Roman" w:hAnsi="Times New Roman" w:cs="Times New Roman"/>
          <w:sz w:val="28"/>
          <w:szCs w:val="28"/>
          <w:lang w:val="uk-UA"/>
        </w:rPr>
        <w:t xml:space="preserve">, </w:t>
      </w:r>
      <w:r w:rsidR="002945E0" w:rsidRPr="00E3672E">
        <w:rPr>
          <w:rFonts w:ascii="Times New Roman" w:hAnsi="Times New Roman" w:cs="Times New Roman"/>
          <w:sz w:val="28"/>
          <w:szCs w:val="28"/>
          <w:lang w:val="uk-UA"/>
        </w:rPr>
        <w:t xml:space="preserve">а </w:t>
      </w:r>
      <w:r w:rsidR="001853F0" w:rsidRPr="00E3672E">
        <w:rPr>
          <w:rFonts w:ascii="Times New Roman" w:hAnsi="Times New Roman" w:cs="Times New Roman"/>
          <w:sz w:val="28"/>
          <w:szCs w:val="28"/>
          <w:lang w:val="uk-UA"/>
        </w:rPr>
        <w:t>лише своєчасно</w:t>
      </w:r>
      <w:r w:rsidR="002945E0" w:rsidRPr="00E3672E">
        <w:rPr>
          <w:rFonts w:ascii="Times New Roman" w:hAnsi="Times New Roman" w:cs="Times New Roman"/>
          <w:sz w:val="28"/>
          <w:szCs w:val="28"/>
          <w:lang w:val="uk-UA"/>
        </w:rPr>
        <w:t xml:space="preserve"> оплачувати високі</w:t>
      </w:r>
      <w:r w:rsidR="001853F0" w:rsidRPr="00E3672E">
        <w:rPr>
          <w:rFonts w:ascii="Times New Roman" w:hAnsi="Times New Roman" w:cs="Times New Roman"/>
          <w:sz w:val="28"/>
          <w:szCs w:val="28"/>
          <w:lang w:val="uk-UA"/>
        </w:rPr>
        <w:t xml:space="preserve"> </w:t>
      </w:r>
      <w:r w:rsidR="002945E0" w:rsidRPr="00E3672E">
        <w:rPr>
          <w:rFonts w:ascii="Times New Roman" w:hAnsi="Times New Roman" w:cs="Times New Roman"/>
          <w:sz w:val="28"/>
          <w:szCs w:val="28"/>
          <w:lang w:val="uk-UA"/>
        </w:rPr>
        <w:t>рахунки</w:t>
      </w:r>
      <w:r w:rsidR="001853F0" w:rsidRPr="00E3672E">
        <w:rPr>
          <w:rFonts w:ascii="Times New Roman" w:hAnsi="Times New Roman" w:cs="Times New Roman"/>
          <w:sz w:val="28"/>
          <w:szCs w:val="28"/>
          <w:lang w:val="uk-UA"/>
        </w:rPr>
        <w:t xml:space="preserve"> за електроенергію і домовлятися</w:t>
      </w:r>
      <w:r w:rsidR="002945E0" w:rsidRPr="00E3672E">
        <w:rPr>
          <w:rFonts w:ascii="Times New Roman" w:hAnsi="Times New Roman" w:cs="Times New Roman"/>
          <w:sz w:val="28"/>
          <w:szCs w:val="28"/>
          <w:lang w:val="uk-UA"/>
        </w:rPr>
        <w:t>, щоб інформація про високе споживання не виходила до протипожежної служби, а в випадку виходу – щоб не виходила</w:t>
      </w:r>
      <w:r w:rsidR="001853F0" w:rsidRPr="00E3672E">
        <w:rPr>
          <w:rFonts w:ascii="Times New Roman" w:hAnsi="Times New Roman" w:cs="Times New Roman"/>
          <w:sz w:val="28"/>
          <w:szCs w:val="28"/>
          <w:lang w:val="uk-UA"/>
        </w:rPr>
        <w:t xml:space="preserve"> </w:t>
      </w:r>
      <w:r w:rsidR="002945E0" w:rsidRPr="00E3672E">
        <w:rPr>
          <w:rFonts w:ascii="Times New Roman" w:hAnsi="Times New Roman" w:cs="Times New Roman"/>
          <w:sz w:val="28"/>
          <w:szCs w:val="28"/>
          <w:lang w:val="uk-UA"/>
        </w:rPr>
        <w:t>до правоохоронних органів; і головне – щоб уникнути витоку інформації від сусідів чи випадкових свідків.</w:t>
      </w:r>
      <w:r w:rsidR="00035291" w:rsidRPr="00E3672E">
        <w:rPr>
          <w:rFonts w:ascii="Times New Roman" w:hAnsi="Times New Roman" w:cs="Times New Roman"/>
          <w:sz w:val="28"/>
          <w:szCs w:val="28"/>
          <w:lang w:val="uk-UA"/>
        </w:rPr>
        <w:t xml:space="preserve"> У цьому випадку можна вільно займатися майнінгом. </w:t>
      </w:r>
      <w:r w:rsidR="00550368" w:rsidRPr="00E3672E">
        <w:rPr>
          <w:rFonts w:ascii="Times New Roman" w:hAnsi="Times New Roman" w:cs="Times New Roman"/>
          <w:sz w:val="28"/>
          <w:szCs w:val="28"/>
          <w:lang w:val="uk-UA"/>
        </w:rPr>
        <w:t xml:space="preserve">Інтерес до майнінгу в Україні поступово зростає. Так, на сайті безкоштовних оголошень після забивання ключового слова «біткойн» випливає декілька оголошень стосовно продажу «заліза». Так «майнери» називають комп’ютер </w:t>
      </w:r>
      <w:r w:rsidR="009D4CB9" w:rsidRPr="00E3672E">
        <w:rPr>
          <w:rFonts w:ascii="Times New Roman" w:hAnsi="Times New Roman" w:cs="Times New Roman"/>
          <w:sz w:val="28"/>
          <w:szCs w:val="28"/>
          <w:lang w:val="uk-UA"/>
        </w:rPr>
        <w:t>в сукупності із приєднаними до нього іншими додатковими</w:t>
      </w:r>
      <w:r w:rsidR="00550368" w:rsidRPr="00E3672E">
        <w:rPr>
          <w:rFonts w:ascii="Times New Roman" w:hAnsi="Times New Roman" w:cs="Times New Roman"/>
          <w:sz w:val="28"/>
          <w:szCs w:val="28"/>
          <w:lang w:val="uk-UA"/>
        </w:rPr>
        <w:t xml:space="preserve"> прилад</w:t>
      </w:r>
      <w:r w:rsidR="009D4CB9" w:rsidRPr="00E3672E">
        <w:rPr>
          <w:rFonts w:ascii="Times New Roman" w:hAnsi="Times New Roman" w:cs="Times New Roman"/>
          <w:sz w:val="28"/>
          <w:szCs w:val="28"/>
          <w:lang w:val="uk-UA"/>
        </w:rPr>
        <w:t>ам</w:t>
      </w:r>
      <w:r w:rsidR="00550368" w:rsidRPr="00E3672E">
        <w:rPr>
          <w:rFonts w:ascii="Times New Roman" w:hAnsi="Times New Roman" w:cs="Times New Roman"/>
          <w:sz w:val="28"/>
          <w:szCs w:val="28"/>
          <w:lang w:val="uk-UA"/>
        </w:rPr>
        <w:t xml:space="preserve">и, що дозволяють вираховувати («майнити», заробляти) біткойни та іншу криптовалюту. Також через можливі переслідування з боку правоохоронних органів «майнери» ретельно приховують свою діяльність. У невеликому обласному центрі – Полтаві із майже 300-тисячним населенням відомо лише про сімох «майнерів», хоча скоріше за все, їх мінімум у 2-3 рази більше. </w:t>
      </w:r>
      <w:r w:rsidR="00035291" w:rsidRPr="00E3672E">
        <w:rPr>
          <w:rFonts w:ascii="Times New Roman" w:hAnsi="Times New Roman" w:cs="Times New Roman"/>
          <w:sz w:val="28"/>
          <w:szCs w:val="28"/>
          <w:lang w:val="uk-UA"/>
        </w:rPr>
        <w:t xml:space="preserve">По-третє, </w:t>
      </w:r>
      <w:r w:rsidR="009D4CB9" w:rsidRPr="00E3672E">
        <w:rPr>
          <w:rFonts w:ascii="Times New Roman" w:hAnsi="Times New Roman" w:cs="Times New Roman"/>
          <w:sz w:val="28"/>
          <w:szCs w:val="28"/>
          <w:lang w:val="uk-UA"/>
        </w:rPr>
        <w:t xml:space="preserve">у наведеному прикладі з Києва </w:t>
      </w:r>
      <w:r w:rsidR="00110A87" w:rsidRPr="00E3672E">
        <w:rPr>
          <w:rFonts w:ascii="Times New Roman" w:hAnsi="Times New Roman" w:cs="Times New Roman"/>
          <w:sz w:val="28"/>
          <w:szCs w:val="28"/>
          <w:lang w:val="uk-UA"/>
        </w:rPr>
        <w:t xml:space="preserve">поліція висловила претензії стосовно роз’яснення НБУ про те, що випуск і обіг грошових сурогатів криптовалюти біткойн на території України заборонено. Тобто, стосовно інших криптовалют потрібне окреме роз’яснення НБУ. А допоки воно відсутнє, правоохоронні органи не повинні звинувачувати будь-кого у майнінгу таких видів криптовалюти, як: </w:t>
      </w:r>
      <w:r w:rsidR="00AE55A4" w:rsidRPr="00E3672E">
        <w:rPr>
          <w:rFonts w:ascii="Times New Roman" w:hAnsi="Times New Roman" w:cs="Times New Roman"/>
          <w:bCs/>
          <w:sz w:val="28"/>
          <w:szCs w:val="28"/>
          <w:shd w:val="clear" w:color="auto" w:fill="FFFFFF"/>
          <w:lang w:val="uk-UA"/>
        </w:rPr>
        <w:t>Ethereum (від англ. «</w:t>
      </w:r>
      <w:r w:rsidR="00AE55A4" w:rsidRPr="00E3672E">
        <w:rPr>
          <w:rFonts w:ascii="Times New Roman" w:hAnsi="Times New Roman" w:cs="Times New Roman"/>
          <w:iCs/>
          <w:sz w:val="28"/>
          <w:szCs w:val="28"/>
          <w:shd w:val="clear" w:color="auto" w:fill="FFFFFF"/>
          <w:lang w:val="uk-UA"/>
        </w:rPr>
        <w:t>ether</w:t>
      </w:r>
      <w:r w:rsidR="00AE55A4" w:rsidRPr="00E3672E">
        <w:rPr>
          <w:rFonts w:ascii="Times New Roman" w:hAnsi="Times New Roman" w:cs="Times New Roman"/>
          <w:bCs/>
          <w:sz w:val="28"/>
          <w:szCs w:val="28"/>
          <w:shd w:val="clear" w:color="auto" w:fill="FFFFFF"/>
          <w:lang w:val="uk-UA"/>
        </w:rPr>
        <w:t>» – ефір, ефіріум), Ripple (ріпл), Litecoin (від англ. «</w:t>
      </w:r>
      <w:r w:rsidR="00AE55A4" w:rsidRPr="00E3672E">
        <w:rPr>
          <w:rFonts w:ascii="Times New Roman" w:hAnsi="Times New Roman" w:cs="Times New Roman"/>
          <w:iCs/>
          <w:sz w:val="28"/>
          <w:szCs w:val="28"/>
          <w:shd w:val="clear" w:color="auto" w:fill="FFFFFF"/>
          <w:lang w:val="uk-UA"/>
        </w:rPr>
        <w:t>lite</w:t>
      </w:r>
      <w:r w:rsidR="00AE55A4" w:rsidRPr="00E3672E">
        <w:rPr>
          <w:rFonts w:ascii="Times New Roman" w:hAnsi="Times New Roman" w:cs="Times New Roman"/>
          <w:bCs/>
          <w:sz w:val="28"/>
          <w:szCs w:val="28"/>
          <w:shd w:val="clear" w:color="auto" w:fill="FFFFFF"/>
          <w:lang w:val="uk-UA"/>
        </w:rPr>
        <w:t xml:space="preserve">» – </w:t>
      </w:r>
      <w:r w:rsidR="00AE55A4" w:rsidRPr="00E3672E">
        <w:rPr>
          <w:rFonts w:ascii="Times New Roman" w:hAnsi="Times New Roman" w:cs="Times New Roman"/>
          <w:bCs/>
          <w:sz w:val="28"/>
          <w:szCs w:val="28"/>
          <w:shd w:val="clear" w:color="auto" w:fill="FFFFFF"/>
          <w:lang w:val="uk-UA"/>
        </w:rPr>
        <w:lastRenderedPageBreak/>
        <w:t>легкий, і англ. «</w:t>
      </w:r>
      <w:r w:rsidR="00AE55A4" w:rsidRPr="00E3672E">
        <w:rPr>
          <w:rFonts w:ascii="Times New Roman" w:hAnsi="Times New Roman" w:cs="Times New Roman"/>
          <w:iCs/>
          <w:sz w:val="28"/>
          <w:szCs w:val="28"/>
          <w:shd w:val="clear" w:color="auto" w:fill="FFFFFF"/>
          <w:lang w:val="uk-UA"/>
        </w:rPr>
        <w:t>coin</w:t>
      </w:r>
      <w:r w:rsidR="00AE55A4" w:rsidRPr="00E3672E">
        <w:rPr>
          <w:rFonts w:ascii="Times New Roman" w:hAnsi="Times New Roman" w:cs="Times New Roman"/>
          <w:bCs/>
          <w:sz w:val="28"/>
          <w:szCs w:val="28"/>
          <w:shd w:val="clear" w:color="auto" w:fill="FFFFFF"/>
          <w:lang w:val="uk-UA"/>
        </w:rPr>
        <w:t>» – монета), Peercoin (піркойн, відома також як PPCoin і PPC), Nxt (від англ. «</w:t>
      </w:r>
      <w:r w:rsidR="00AE55A4" w:rsidRPr="00E3672E">
        <w:rPr>
          <w:rFonts w:ascii="Times New Roman" w:hAnsi="Times New Roman" w:cs="Times New Roman"/>
          <w:iCs/>
          <w:sz w:val="28"/>
          <w:szCs w:val="28"/>
          <w:shd w:val="clear" w:color="auto" w:fill="FFFFFF"/>
          <w:lang w:val="uk-UA"/>
        </w:rPr>
        <w:t>next</w:t>
      </w:r>
      <w:r w:rsidR="00AE55A4" w:rsidRPr="00E3672E">
        <w:rPr>
          <w:rFonts w:ascii="Times New Roman" w:hAnsi="Times New Roman" w:cs="Times New Roman"/>
          <w:bCs/>
          <w:sz w:val="28"/>
          <w:szCs w:val="28"/>
          <w:shd w:val="clear" w:color="auto" w:fill="FFFFFF"/>
          <w:lang w:val="uk-UA"/>
        </w:rPr>
        <w:t>» – наступний), Namecoin (від англ. «</w:t>
      </w:r>
      <w:r w:rsidR="00AE55A4" w:rsidRPr="00E3672E">
        <w:rPr>
          <w:rFonts w:ascii="Times New Roman" w:hAnsi="Times New Roman" w:cs="Times New Roman"/>
          <w:sz w:val="28"/>
          <w:szCs w:val="28"/>
          <w:shd w:val="clear" w:color="auto" w:fill="FFFFFF"/>
          <w:lang w:val="uk-UA"/>
        </w:rPr>
        <w:t>name</w:t>
      </w:r>
      <w:r w:rsidR="00AE55A4" w:rsidRPr="00E3672E">
        <w:rPr>
          <w:rFonts w:ascii="Times New Roman" w:hAnsi="Times New Roman" w:cs="Times New Roman"/>
          <w:bCs/>
          <w:sz w:val="28"/>
          <w:szCs w:val="28"/>
          <w:shd w:val="clear" w:color="auto" w:fill="FFFFFF"/>
          <w:lang w:val="uk-UA"/>
        </w:rPr>
        <w:t>» – ім’я, і англ. «</w:t>
      </w:r>
      <w:r w:rsidR="00AE55A4" w:rsidRPr="00E3672E">
        <w:rPr>
          <w:rFonts w:ascii="Times New Roman" w:hAnsi="Times New Roman" w:cs="Times New Roman"/>
          <w:iCs/>
          <w:sz w:val="28"/>
          <w:szCs w:val="28"/>
          <w:shd w:val="clear" w:color="auto" w:fill="FFFFFF"/>
          <w:lang w:val="uk-UA"/>
        </w:rPr>
        <w:t>coin</w:t>
      </w:r>
      <w:r w:rsidR="00AE55A4" w:rsidRPr="00E3672E">
        <w:rPr>
          <w:rFonts w:ascii="Times New Roman" w:hAnsi="Times New Roman" w:cs="Times New Roman"/>
          <w:bCs/>
          <w:sz w:val="28"/>
          <w:szCs w:val="28"/>
          <w:shd w:val="clear" w:color="auto" w:fill="FFFFFF"/>
          <w:lang w:val="uk-UA"/>
        </w:rPr>
        <w:t>» – монета)</w:t>
      </w:r>
      <w:r w:rsidR="009D4CB9" w:rsidRPr="00E3672E">
        <w:rPr>
          <w:rFonts w:ascii="Times New Roman" w:hAnsi="Times New Roman" w:cs="Times New Roman"/>
          <w:bCs/>
          <w:sz w:val="28"/>
          <w:szCs w:val="28"/>
          <w:shd w:val="clear" w:color="auto" w:fill="FFFFFF"/>
          <w:lang w:val="uk-UA"/>
        </w:rPr>
        <w:t xml:space="preserve"> та ін</w:t>
      </w:r>
      <w:r w:rsidR="00AE55A4" w:rsidRPr="00E3672E">
        <w:rPr>
          <w:rFonts w:ascii="Times New Roman" w:hAnsi="Times New Roman" w:cs="Times New Roman"/>
          <w:bCs/>
          <w:sz w:val="28"/>
          <w:szCs w:val="28"/>
          <w:shd w:val="clear" w:color="auto" w:fill="FFFFFF"/>
          <w:lang w:val="uk-UA"/>
        </w:rPr>
        <w:t xml:space="preserve">. По-четверте, навіть в описаному випадку за наявності </w:t>
      </w:r>
      <w:r w:rsidR="009D4CB9" w:rsidRPr="00E3672E">
        <w:rPr>
          <w:rFonts w:ascii="Times New Roman" w:hAnsi="Times New Roman" w:cs="Times New Roman"/>
          <w:bCs/>
          <w:sz w:val="28"/>
          <w:szCs w:val="28"/>
          <w:shd w:val="clear" w:color="auto" w:fill="FFFFFF"/>
          <w:lang w:val="uk-UA"/>
        </w:rPr>
        <w:t xml:space="preserve">висококваліфікованого і </w:t>
      </w:r>
      <w:r w:rsidR="00AE55A4" w:rsidRPr="00E3672E">
        <w:rPr>
          <w:rFonts w:ascii="Times New Roman" w:hAnsi="Times New Roman" w:cs="Times New Roman"/>
          <w:bCs/>
          <w:sz w:val="28"/>
          <w:szCs w:val="28"/>
          <w:shd w:val="clear" w:color="auto" w:fill="FFFFFF"/>
          <w:lang w:val="uk-UA"/>
        </w:rPr>
        <w:t xml:space="preserve">підготовленого адвоката або представника інтересів у суді та укладання </w:t>
      </w:r>
      <w:r w:rsidR="0011536C" w:rsidRPr="00E3672E">
        <w:rPr>
          <w:rFonts w:ascii="Times New Roman" w:hAnsi="Times New Roman" w:cs="Times New Roman"/>
          <w:bCs/>
          <w:sz w:val="28"/>
          <w:szCs w:val="28"/>
          <w:shd w:val="clear" w:color="auto" w:fill="FFFFFF"/>
          <w:lang w:val="uk-UA"/>
        </w:rPr>
        <w:t>договору оренди орендатор зможе знову займатися майнінгом криптовалюти.</w:t>
      </w:r>
    </w:p>
    <w:p w:rsidR="00110A87" w:rsidRPr="00E3672E" w:rsidRDefault="0011536C" w:rsidP="005F60D1">
      <w:pPr>
        <w:spacing w:after="0" w:line="360" w:lineRule="auto"/>
        <w:ind w:firstLine="709"/>
        <w:jc w:val="both"/>
        <w:rPr>
          <w:rFonts w:ascii="Times New Roman" w:hAnsi="Times New Roman" w:cs="Times New Roman"/>
          <w:sz w:val="28"/>
          <w:szCs w:val="28"/>
          <w:lang w:val="uk-UA"/>
        </w:rPr>
      </w:pPr>
      <w:r w:rsidRPr="00E3672E">
        <w:rPr>
          <w:rFonts w:ascii="Times New Roman" w:hAnsi="Times New Roman" w:cs="Times New Roman"/>
          <w:sz w:val="28"/>
          <w:szCs w:val="28"/>
          <w:lang w:val="uk-UA"/>
        </w:rPr>
        <w:t>Отже, на сьогодні НБУ з одного боку заборонив українцям здійснювати операції із криптовалютою, з іншого боку – не заборонив, а рекомендував не користуватися нею, а з третього – попередив про наявність значних ризиків і зняв із себе відповідальність за будь-які негативні наслідки і вказав на наявність значної кількості ризиків, яких багато і які мають різну правову, економічну, технічну, технологічну та іншу природу.</w:t>
      </w:r>
    </w:p>
    <w:p w:rsidR="00EB53F3" w:rsidRPr="00E3672E" w:rsidRDefault="00EB53F3" w:rsidP="0034051D">
      <w:pPr>
        <w:spacing w:after="0" w:line="360" w:lineRule="auto"/>
        <w:ind w:firstLine="709"/>
        <w:jc w:val="both"/>
        <w:rPr>
          <w:rFonts w:ascii="Times New Roman" w:hAnsi="Times New Roman" w:cs="Times New Roman"/>
          <w:sz w:val="28"/>
          <w:szCs w:val="28"/>
          <w:lang w:val="uk-UA"/>
        </w:rPr>
      </w:pPr>
    </w:p>
    <w:p w:rsidR="00CC1930" w:rsidRPr="00E3672E" w:rsidRDefault="00CC1930" w:rsidP="0034051D">
      <w:pPr>
        <w:spacing w:after="0" w:line="360" w:lineRule="auto"/>
        <w:ind w:firstLine="709"/>
        <w:jc w:val="both"/>
        <w:rPr>
          <w:rFonts w:ascii="Times New Roman" w:hAnsi="Times New Roman" w:cs="Times New Roman"/>
          <w:sz w:val="28"/>
          <w:szCs w:val="28"/>
          <w:lang w:val="uk-UA"/>
        </w:rPr>
      </w:pPr>
    </w:p>
    <w:p w:rsidR="00AC7498" w:rsidRPr="00E3672E" w:rsidRDefault="007745D1" w:rsidP="0034051D">
      <w:pPr>
        <w:spacing w:after="0" w:line="360" w:lineRule="auto"/>
        <w:ind w:firstLine="709"/>
        <w:jc w:val="both"/>
        <w:rPr>
          <w:rFonts w:ascii="Times New Roman" w:hAnsi="Times New Roman" w:cs="Times New Roman"/>
          <w:b/>
          <w:sz w:val="28"/>
          <w:szCs w:val="28"/>
          <w:lang w:val="uk-UA"/>
        </w:rPr>
      </w:pPr>
      <w:r w:rsidRPr="00E3672E">
        <w:rPr>
          <w:rFonts w:ascii="Times New Roman" w:hAnsi="Times New Roman" w:cs="Times New Roman"/>
          <w:b/>
          <w:sz w:val="28"/>
          <w:szCs w:val="28"/>
          <w:lang w:val="uk-UA"/>
        </w:rPr>
        <w:t>5</w:t>
      </w:r>
      <w:r w:rsidR="00AC7498" w:rsidRPr="00E3672E">
        <w:rPr>
          <w:rFonts w:ascii="Times New Roman" w:hAnsi="Times New Roman" w:cs="Times New Roman"/>
          <w:b/>
          <w:sz w:val="28"/>
          <w:szCs w:val="28"/>
          <w:lang w:val="uk-UA"/>
        </w:rPr>
        <w:t>.4. Ризики здійснення операцій на ринку криптовалюти для резидентів України (на прикладі біткойну)</w:t>
      </w:r>
    </w:p>
    <w:p w:rsidR="00AC7498" w:rsidRPr="00E3672E" w:rsidRDefault="00AC7498" w:rsidP="0034051D">
      <w:pPr>
        <w:spacing w:after="0" w:line="360" w:lineRule="auto"/>
        <w:ind w:firstLine="709"/>
        <w:jc w:val="both"/>
        <w:rPr>
          <w:rFonts w:ascii="Times New Roman" w:hAnsi="Times New Roman" w:cs="Times New Roman"/>
          <w:sz w:val="28"/>
          <w:szCs w:val="28"/>
          <w:lang w:val="uk-UA"/>
        </w:rPr>
      </w:pPr>
    </w:p>
    <w:p w:rsidR="008E49CA" w:rsidRPr="00E3672E" w:rsidRDefault="008E49CA" w:rsidP="0034051D">
      <w:pPr>
        <w:spacing w:after="0" w:line="360" w:lineRule="auto"/>
        <w:ind w:firstLine="709"/>
        <w:jc w:val="both"/>
        <w:rPr>
          <w:rFonts w:ascii="Times New Roman" w:hAnsi="Times New Roman" w:cs="Times New Roman"/>
          <w:sz w:val="28"/>
          <w:szCs w:val="28"/>
          <w:lang w:val="uk-UA"/>
        </w:rPr>
      </w:pPr>
      <w:r w:rsidRPr="00E3672E">
        <w:rPr>
          <w:rFonts w:ascii="Times New Roman" w:hAnsi="Times New Roman" w:cs="Times New Roman"/>
          <w:sz w:val="28"/>
          <w:szCs w:val="28"/>
          <w:lang w:val="uk-UA"/>
        </w:rPr>
        <w:t>Перший р</w:t>
      </w:r>
      <w:r w:rsidR="00942490" w:rsidRPr="00E3672E">
        <w:rPr>
          <w:rFonts w:ascii="Times New Roman" w:hAnsi="Times New Roman" w:cs="Times New Roman"/>
          <w:sz w:val="28"/>
          <w:szCs w:val="28"/>
          <w:lang w:val="uk-UA"/>
        </w:rPr>
        <w:t>изик було описано у підрозділі 5</w:t>
      </w:r>
      <w:r w:rsidRPr="00E3672E">
        <w:rPr>
          <w:rFonts w:ascii="Times New Roman" w:hAnsi="Times New Roman" w:cs="Times New Roman"/>
          <w:sz w:val="28"/>
          <w:szCs w:val="28"/>
          <w:lang w:val="uk-UA"/>
        </w:rPr>
        <w:t>.2. Цей ризик пов’язаний із можливим настанням серйозного катаклізму, коли на усій планеті Земля на декілька</w:t>
      </w:r>
      <w:r w:rsidR="006135F5" w:rsidRPr="00E3672E">
        <w:rPr>
          <w:rFonts w:ascii="Times New Roman" w:hAnsi="Times New Roman" w:cs="Times New Roman"/>
          <w:sz w:val="28"/>
          <w:szCs w:val="28"/>
          <w:lang w:val="uk-UA"/>
        </w:rPr>
        <w:t xml:space="preserve"> днів вимкнеться електроенергія; або ж навпаки, –</w:t>
      </w:r>
      <w:r w:rsidRPr="00E3672E">
        <w:rPr>
          <w:rFonts w:ascii="Times New Roman" w:hAnsi="Times New Roman" w:cs="Times New Roman"/>
          <w:sz w:val="28"/>
          <w:szCs w:val="28"/>
          <w:lang w:val="uk-UA"/>
        </w:rPr>
        <w:t xml:space="preserve"> </w:t>
      </w:r>
      <w:r w:rsidR="006135F5" w:rsidRPr="00E3672E">
        <w:rPr>
          <w:rFonts w:ascii="Times New Roman" w:hAnsi="Times New Roman" w:cs="Times New Roman"/>
          <w:sz w:val="28"/>
          <w:szCs w:val="28"/>
          <w:lang w:val="uk-UA"/>
        </w:rPr>
        <w:t xml:space="preserve">із </w:t>
      </w:r>
      <w:r w:rsidRPr="00E3672E">
        <w:rPr>
          <w:rFonts w:ascii="Times New Roman" w:hAnsi="Times New Roman" w:cs="Times New Roman"/>
          <w:sz w:val="28"/>
          <w:szCs w:val="28"/>
          <w:lang w:val="uk-UA"/>
        </w:rPr>
        <w:t>сер</w:t>
      </w:r>
      <w:r w:rsidR="006135F5" w:rsidRPr="00E3672E">
        <w:rPr>
          <w:rFonts w:ascii="Times New Roman" w:hAnsi="Times New Roman" w:cs="Times New Roman"/>
          <w:sz w:val="28"/>
          <w:szCs w:val="28"/>
          <w:lang w:val="uk-UA"/>
        </w:rPr>
        <w:t>йозним прогресом людських технологій, внаслідок яких люди одночасно в усьому світі втратять інтерес до комп’ютерів, мережі Інтернет тощо.</w:t>
      </w:r>
    </w:p>
    <w:p w:rsidR="008E49CA" w:rsidRPr="00E3672E" w:rsidRDefault="008E49CA" w:rsidP="0034051D">
      <w:pPr>
        <w:spacing w:after="0" w:line="360" w:lineRule="auto"/>
        <w:ind w:firstLine="709"/>
        <w:jc w:val="both"/>
        <w:rPr>
          <w:rFonts w:ascii="Times New Roman" w:hAnsi="Times New Roman" w:cs="Times New Roman"/>
          <w:sz w:val="28"/>
          <w:szCs w:val="28"/>
          <w:lang w:val="uk-UA"/>
        </w:rPr>
      </w:pPr>
      <w:r w:rsidRPr="00E3672E">
        <w:rPr>
          <w:rFonts w:ascii="Times New Roman" w:hAnsi="Times New Roman" w:cs="Times New Roman"/>
          <w:sz w:val="28"/>
          <w:szCs w:val="28"/>
          <w:lang w:val="uk-UA"/>
        </w:rPr>
        <w:t xml:space="preserve">Другий ризик має економіко-правову природу. Його суть зводиться до того, що вартість будь-якої криптовалюти визначається співвідношенням попиту і пропозиції на неї. Можна інвестувати реальні гроші у криптовалюту, попит на яку не зросте, а навпаки зменшиться через її непопулярність або інші причини. Цей суто економічний ризик може викликатися юридичним, пов’язаним із тим, що держава легітимізує операції із криптовалютою, але не усю, а лише якусь </w:t>
      </w:r>
      <w:r w:rsidRPr="00E3672E">
        <w:rPr>
          <w:rFonts w:ascii="Times New Roman" w:hAnsi="Times New Roman" w:cs="Times New Roman"/>
          <w:sz w:val="28"/>
          <w:szCs w:val="28"/>
          <w:lang w:val="uk-UA"/>
        </w:rPr>
        <w:lastRenderedPageBreak/>
        <w:t>конкретну або ту, яку емітує</w:t>
      </w:r>
      <w:r w:rsidR="00DF1528" w:rsidRPr="00E3672E">
        <w:rPr>
          <w:rFonts w:ascii="Times New Roman" w:hAnsi="Times New Roman" w:cs="Times New Roman"/>
          <w:sz w:val="28"/>
          <w:szCs w:val="28"/>
          <w:lang w:val="uk-UA"/>
        </w:rPr>
        <w:t xml:space="preserve"> (мається на увазі запустить програму із емісії та функціонування)</w:t>
      </w:r>
      <w:r w:rsidRPr="00E3672E">
        <w:rPr>
          <w:rFonts w:ascii="Times New Roman" w:hAnsi="Times New Roman" w:cs="Times New Roman"/>
          <w:sz w:val="28"/>
          <w:szCs w:val="28"/>
          <w:lang w:val="uk-UA"/>
        </w:rPr>
        <w:t xml:space="preserve"> сама. І передумови до підтримання цього ризику є</w:t>
      </w:r>
      <w:r w:rsidR="00AA5D43" w:rsidRPr="00E3672E">
        <w:rPr>
          <w:rFonts w:ascii="Times New Roman" w:hAnsi="Times New Roman" w:cs="Times New Roman"/>
          <w:sz w:val="28"/>
          <w:szCs w:val="28"/>
          <w:lang w:val="uk-UA"/>
        </w:rPr>
        <w:t xml:space="preserve"> – це можливість появи нової </w:t>
      </w:r>
      <w:r w:rsidR="00FD3443" w:rsidRPr="00E3672E">
        <w:rPr>
          <w:rFonts w:ascii="Times New Roman" w:hAnsi="Times New Roman" w:cs="Times New Roman"/>
          <w:sz w:val="28"/>
          <w:szCs w:val="28"/>
          <w:lang w:val="uk-UA"/>
        </w:rPr>
        <w:t>крипто</w:t>
      </w:r>
      <w:r w:rsidR="00AA5D43" w:rsidRPr="00E3672E">
        <w:rPr>
          <w:rFonts w:ascii="Times New Roman" w:hAnsi="Times New Roman" w:cs="Times New Roman"/>
          <w:sz w:val="28"/>
          <w:szCs w:val="28"/>
          <w:lang w:val="uk-UA"/>
        </w:rPr>
        <w:t>валюти, зокрема за ініціативою держави чи впливової міжнародної фінансової організації</w:t>
      </w:r>
      <w:r w:rsidR="00F85CB1" w:rsidRPr="00E3672E">
        <w:rPr>
          <w:rFonts w:ascii="Times New Roman" w:hAnsi="Times New Roman" w:cs="Times New Roman"/>
          <w:sz w:val="28"/>
          <w:szCs w:val="28"/>
          <w:lang w:val="uk-UA"/>
        </w:rPr>
        <w:t>.</w:t>
      </w:r>
    </w:p>
    <w:p w:rsidR="008E49CA" w:rsidRPr="00E3672E" w:rsidRDefault="008E49CA" w:rsidP="0034051D">
      <w:pPr>
        <w:spacing w:after="0" w:line="360" w:lineRule="auto"/>
        <w:ind w:firstLine="709"/>
        <w:jc w:val="both"/>
        <w:rPr>
          <w:rFonts w:ascii="Times New Roman" w:hAnsi="Times New Roman" w:cs="Times New Roman"/>
          <w:sz w:val="28"/>
          <w:szCs w:val="28"/>
          <w:lang w:val="uk-UA"/>
        </w:rPr>
      </w:pPr>
      <w:r w:rsidRPr="00E3672E">
        <w:rPr>
          <w:rFonts w:ascii="Times New Roman" w:hAnsi="Times New Roman" w:cs="Times New Roman"/>
          <w:sz w:val="28"/>
          <w:szCs w:val="28"/>
          <w:lang w:val="uk-UA"/>
        </w:rPr>
        <w:t xml:space="preserve">Для проведення операцій із </w:t>
      </w:r>
      <w:r w:rsidR="000402A0" w:rsidRPr="00E3672E">
        <w:rPr>
          <w:rFonts w:ascii="Times New Roman" w:hAnsi="Times New Roman" w:cs="Times New Roman"/>
          <w:sz w:val="28"/>
          <w:szCs w:val="28"/>
          <w:lang w:val="uk-UA"/>
        </w:rPr>
        <w:t>біткой</w:t>
      </w:r>
      <w:r w:rsidRPr="00E3672E">
        <w:rPr>
          <w:rFonts w:ascii="Times New Roman" w:hAnsi="Times New Roman" w:cs="Times New Roman"/>
          <w:sz w:val="28"/>
          <w:szCs w:val="28"/>
          <w:lang w:val="uk-UA"/>
        </w:rPr>
        <w:t xml:space="preserve">нами особі необхідно створити електронний гаманець </w:t>
      </w:r>
      <w:r w:rsidR="000402A0" w:rsidRPr="00E3672E">
        <w:rPr>
          <w:rFonts w:ascii="Times New Roman" w:hAnsi="Times New Roman" w:cs="Times New Roman"/>
          <w:sz w:val="28"/>
          <w:szCs w:val="28"/>
          <w:lang w:val="uk-UA"/>
        </w:rPr>
        <w:t>біткой</w:t>
      </w:r>
      <w:r w:rsidRPr="00E3672E">
        <w:rPr>
          <w:rFonts w:ascii="Times New Roman" w:hAnsi="Times New Roman" w:cs="Times New Roman"/>
          <w:sz w:val="28"/>
          <w:szCs w:val="28"/>
          <w:lang w:val="uk-UA"/>
        </w:rPr>
        <w:t xml:space="preserve">нів. Це можливо зробити із будь-якого комп’ютеру, який має доступ до мережі Інтернет. Як правило, ця операція є безкоштовною. Електронний гаманець відкривається на певному ресурсі, власниками якого є особи або суб’єкти господарювання, зареєстровані найчастіше в якійсь офшорній зоні. Вони відкрито надають свою адресу й інші реквізити. Обов’язковою умовою відкриття електронного гаманця є погодження із запропонованими умовами договору приєднання. За цим договором фірма-надавач послуг з розміщення гаманця залишає за собою право в односторонньому порядку змінювати умови договору. На сьогодні, як правило, усі операції за посередництва електронного гаманця є безкоштовними. Проте у договорі прописано право фірми-надавача послуг з розміщення гаманця впроваджувати певні платні послуги. В обох випадках інформацію буде передано власникам гаманця на електронну пошту, адресу якої вони надають при реєстрації. Договір приєднання викладено на декількох аркушах англійською мовою. Переважна більшість умов договору сформульована таким чином, що особа погоджується із тим, що фірма-надавач послуг з розміщення гаманця не несе відповідальності за втрату власником гаманця паролю, укладання ним будь-яких угод і проведення будь-яких операцій, захист своєї інформації, пошкодження третіми особами комп’ютерних програм та обладнання власника гаманця тощо. Останнє має значення у зв’язку із тим, що після відкриття на певному комп’ютері електронного гаманця або проведення операцій із купівлі-продажу </w:t>
      </w:r>
      <w:r w:rsidR="000402A0" w:rsidRPr="00E3672E">
        <w:rPr>
          <w:rFonts w:ascii="Times New Roman" w:hAnsi="Times New Roman" w:cs="Times New Roman"/>
          <w:sz w:val="28"/>
          <w:szCs w:val="28"/>
          <w:lang w:val="uk-UA"/>
        </w:rPr>
        <w:t>біткой</w:t>
      </w:r>
      <w:r w:rsidRPr="00E3672E">
        <w:rPr>
          <w:rFonts w:ascii="Times New Roman" w:hAnsi="Times New Roman" w:cs="Times New Roman"/>
          <w:sz w:val="28"/>
          <w:szCs w:val="28"/>
          <w:lang w:val="uk-UA"/>
        </w:rPr>
        <w:t xml:space="preserve">нів чи за </w:t>
      </w:r>
      <w:r w:rsidR="000402A0" w:rsidRPr="00E3672E">
        <w:rPr>
          <w:rFonts w:ascii="Times New Roman" w:hAnsi="Times New Roman" w:cs="Times New Roman"/>
          <w:sz w:val="28"/>
          <w:szCs w:val="28"/>
          <w:lang w:val="uk-UA"/>
        </w:rPr>
        <w:t>біткой</w:t>
      </w:r>
      <w:r w:rsidRPr="00E3672E">
        <w:rPr>
          <w:rFonts w:ascii="Times New Roman" w:hAnsi="Times New Roman" w:cs="Times New Roman"/>
          <w:sz w:val="28"/>
          <w:szCs w:val="28"/>
          <w:lang w:val="uk-UA"/>
        </w:rPr>
        <w:t xml:space="preserve">ни (навіть одноразово) ризик хакерської атаки на цей комп’ютер </w:t>
      </w:r>
      <w:r w:rsidR="009D4CB9" w:rsidRPr="00E3672E">
        <w:rPr>
          <w:rFonts w:ascii="Times New Roman" w:hAnsi="Times New Roman" w:cs="Times New Roman"/>
          <w:sz w:val="28"/>
          <w:szCs w:val="28"/>
          <w:lang w:val="uk-UA"/>
        </w:rPr>
        <w:t>підвищ</w:t>
      </w:r>
      <w:r w:rsidRPr="00E3672E">
        <w:rPr>
          <w:rFonts w:ascii="Times New Roman" w:hAnsi="Times New Roman" w:cs="Times New Roman"/>
          <w:sz w:val="28"/>
          <w:szCs w:val="28"/>
          <w:lang w:val="uk-UA"/>
        </w:rPr>
        <w:t xml:space="preserve">ується у рази. Після реєстрації особа отримує «ID гаманця», що являє собою напис із сукупності латинських літер, цифр </w:t>
      </w:r>
      <w:r w:rsidRPr="00E3672E">
        <w:rPr>
          <w:rFonts w:ascii="Times New Roman" w:hAnsi="Times New Roman" w:cs="Times New Roman"/>
          <w:sz w:val="28"/>
          <w:szCs w:val="28"/>
          <w:lang w:val="uk-UA"/>
        </w:rPr>
        <w:lastRenderedPageBreak/>
        <w:t xml:space="preserve">і тире. Цей «ID гаманця» відомий лише особі-власнику та (на наше переконання) фірмі-надавачу послуг з розміщення гаманця. Під час здійснення операцій особа отримує окремий рахунок на кожну нову операцію і контрагент не знає «ID гаманця». Цим забезпечується анонімність операцій із </w:t>
      </w:r>
      <w:r w:rsidR="000402A0" w:rsidRPr="00E3672E">
        <w:rPr>
          <w:rFonts w:ascii="Times New Roman" w:hAnsi="Times New Roman" w:cs="Times New Roman"/>
          <w:sz w:val="28"/>
          <w:szCs w:val="28"/>
          <w:lang w:val="uk-UA"/>
        </w:rPr>
        <w:t>біткой</w:t>
      </w:r>
      <w:r w:rsidRPr="00E3672E">
        <w:rPr>
          <w:rFonts w:ascii="Times New Roman" w:hAnsi="Times New Roman" w:cs="Times New Roman"/>
          <w:sz w:val="28"/>
          <w:szCs w:val="28"/>
          <w:lang w:val="uk-UA"/>
        </w:rPr>
        <w:t xml:space="preserve">нами. Крім «ID гаманця», який надається особі фірмою-надавачем послуг з розміщення гаманця, сама особа обирає собі пароль для входу, який повинен складатися із якомога більшої кількості символів (зазвичай особи, які планують проводити операції зі значною кількістю </w:t>
      </w:r>
      <w:r w:rsidR="000402A0" w:rsidRPr="00E3672E">
        <w:rPr>
          <w:rFonts w:ascii="Times New Roman" w:hAnsi="Times New Roman" w:cs="Times New Roman"/>
          <w:sz w:val="28"/>
          <w:szCs w:val="28"/>
          <w:lang w:val="uk-UA"/>
        </w:rPr>
        <w:t>біткой</w:t>
      </w:r>
      <w:r w:rsidRPr="00E3672E">
        <w:rPr>
          <w:rFonts w:ascii="Times New Roman" w:hAnsi="Times New Roman" w:cs="Times New Roman"/>
          <w:sz w:val="28"/>
          <w:szCs w:val="28"/>
          <w:lang w:val="uk-UA"/>
        </w:rPr>
        <w:t xml:space="preserve">нів, обирають пароль із не менш ніж 30 символів). Фахівці зі сфери комп’ютерних технологій не радять зберігати «ID гаманця» і особливо пароль у пам’яті підключеного до мережі Інтернет комп’ютеру. Найкращим вважається зберігання на паперовому носії або «холодне зберігання», тобто зберігання у пам’яті комп’ютера, не підключеного до мережі Інтернет. Отже, зберігання контрольної інформації в активному – підключеному до мережі Інтернет комп’ютері є ще одним ризиком для власника </w:t>
      </w:r>
      <w:r w:rsidR="000402A0" w:rsidRPr="00E3672E">
        <w:rPr>
          <w:rFonts w:ascii="Times New Roman" w:hAnsi="Times New Roman" w:cs="Times New Roman"/>
          <w:sz w:val="28"/>
          <w:szCs w:val="28"/>
          <w:lang w:val="uk-UA"/>
        </w:rPr>
        <w:t>біткой</w:t>
      </w:r>
      <w:r w:rsidRPr="00E3672E">
        <w:rPr>
          <w:rFonts w:ascii="Times New Roman" w:hAnsi="Times New Roman" w:cs="Times New Roman"/>
          <w:sz w:val="28"/>
          <w:szCs w:val="28"/>
          <w:lang w:val="uk-UA"/>
        </w:rPr>
        <w:t xml:space="preserve">нів. Цей ризик також має технологічну природу. Загрозу для власника гаманця </w:t>
      </w:r>
      <w:r w:rsidR="000402A0" w:rsidRPr="00E3672E">
        <w:rPr>
          <w:rFonts w:ascii="Times New Roman" w:hAnsi="Times New Roman" w:cs="Times New Roman"/>
          <w:sz w:val="28"/>
          <w:szCs w:val="28"/>
          <w:lang w:val="uk-UA"/>
        </w:rPr>
        <w:t>біткой</w:t>
      </w:r>
      <w:r w:rsidRPr="00E3672E">
        <w:rPr>
          <w:rFonts w:ascii="Times New Roman" w:hAnsi="Times New Roman" w:cs="Times New Roman"/>
          <w:sz w:val="28"/>
          <w:szCs w:val="28"/>
          <w:lang w:val="uk-UA"/>
        </w:rPr>
        <w:t>нів становлять дії третіх осіб</w:t>
      </w:r>
      <w:r w:rsidR="00942490" w:rsidRPr="00E3672E">
        <w:rPr>
          <w:rFonts w:ascii="Times New Roman" w:hAnsi="Times New Roman" w:cs="Times New Roman"/>
          <w:sz w:val="28"/>
          <w:szCs w:val="28"/>
          <w:lang w:val="uk-UA"/>
        </w:rPr>
        <w:t xml:space="preserve"> [21</w:t>
      </w:r>
      <w:r w:rsidR="00161FF7">
        <w:rPr>
          <w:rFonts w:ascii="Times New Roman" w:hAnsi="Times New Roman" w:cs="Times New Roman"/>
          <w:sz w:val="28"/>
          <w:szCs w:val="28"/>
          <w:lang w:val="uk-UA"/>
        </w:rPr>
        <w:t>, с. 36</w:t>
      </w:r>
      <w:r w:rsidR="00942490" w:rsidRPr="00E3672E">
        <w:rPr>
          <w:rFonts w:ascii="Times New Roman" w:hAnsi="Times New Roman" w:cs="Times New Roman"/>
          <w:sz w:val="28"/>
          <w:szCs w:val="28"/>
          <w:lang w:val="uk-UA"/>
        </w:rPr>
        <w:t>]</w:t>
      </w:r>
      <w:r w:rsidRPr="00E3672E">
        <w:rPr>
          <w:rFonts w:ascii="Times New Roman" w:hAnsi="Times New Roman" w:cs="Times New Roman"/>
          <w:sz w:val="28"/>
          <w:szCs w:val="28"/>
          <w:lang w:val="uk-UA"/>
        </w:rPr>
        <w:t>.</w:t>
      </w:r>
    </w:p>
    <w:p w:rsidR="008E49CA" w:rsidRPr="00E3672E" w:rsidRDefault="008E49CA" w:rsidP="0034051D">
      <w:pPr>
        <w:spacing w:after="0" w:line="360" w:lineRule="auto"/>
        <w:ind w:firstLine="709"/>
        <w:jc w:val="both"/>
        <w:rPr>
          <w:rFonts w:ascii="Times New Roman" w:hAnsi="Times New Roman" w:cs="Times New Roman"/>
          <w:sz w:val="28"/>
          <w:szCs w:val="28"/>
          <w:lang w:val="uk-UA"/>
        </w:rPr>
      </w:pPr>
      <w:r w:rsidRPr="00E3672E">
        <w:rPr>
          <w:rFonts w:ascii="Times New Roman" w:hAnsi="Times New Roman" w:cs="Times New Roman"/>
          <w:sz w:val="28"/>
          <w:szCs w:val="28"/>
          <w:lang w:val="uk-UA"/>
        </w:rPr>
        <w:t xml:space="preserve">Схожим із попереднім є ризик незаконної передачі третім особам інформації про «ID гаманця» та пароль власника </w:t>
      </w:r>
      <w:r w:rsidR="000402A0" w:rsidRPr="00E3672E">
        <w:rPr>
          <w:rFonts w:ascii="Times New Roman" w:hAnsi="Times New Roman" w:cs="Times New Roman"/>
          <w:sz w:val="28"/>
          <w:szCs w:val="28"/>
          <w:lang w:val="uk-UA"/>
        </w:rPr>
        <w:t>біткой</w:t>
      </w:r>
      <w:r w:rsidRPr="00E3672E">
        <w:rPr>
          <w:rFonts w:ascii="Times New Roman" w:hAnsi="Times New Roman" w:cs="Times New Roman"/>
          <w:sz w:val="28"/>
          <w:szCs w:val="28"/>
          <w:lang w:val="uk-UA"/>
        </w:rPr>
        <w:t xml:space="preserve">нів самою фірмою-надавачем послуг з розміщення гаманця. Хоча на своїх сайтах і в договорі вона вказує, що не цікавиться паролем власника </w:t>
      </w:r>
      <w:r w:rsidR="000402A0" w:rsidRPr="00E3672E">
        <w:rPr>
          <w:rFonts w:ascii="Times New Roman" w:hAnsi="Times New Roman" w:cs="Times New Roman"/>
          <w:sz w:val="28"/>
          <w:szCs w:val="28"/>
          <w:lang w:val="uk-UA"/>
        </w:rPr>
        <w:t>біткой</w:t>
      </w:r>
      <w:r w:rsidRPr="00E3672E">
        <w:rPr>
          <w:rFonts w:ascii="Times New Roman" w:hAnsi="Times New Roman" w:cs="Times New Roman"/>
          <w:sz w:val="28"/>
          <w:szCs w:val="28"/>
          <w:lang w:val="uk-UA"/>
        </w:rPr>
        <w:t>нів, все одно виникають серйозні сумніви щодо цього.</w:t>
      </w:r>
    </w:p>
    <w:p w:rsidR="008E49CA" w:rsidRPr="00E3672E" w:rsidRDefault="008E49CA" w:rsidP="0034051D">
      <w:pPr>
        <w:spacing w:after="0" w:line="360" w:lineRule="auto"/>
        <w:ind w:firstLine="709"/>
        <w:jc w:val="both"/>
        <w:rPr>
          <w:rFonts w:ascii="Times New Roman" w:hAnsi="Times New Roman" w:cs="Times New Roman"/>
          <w:sz w:val="28"/>
          <w:szCs w:val="28"/>
          <w:shd w:val="clear" w:color="auto" w:fill="FFFFFF"/>
          <w:lang w:val="uk-UA"/>
        </w:rPr>
      </w:pPr>
      <w:r w:rsidRPr="00E3672E">
        <w:rPr>
          <w:rFonts w:ascii="Times New Roman" w:hAnsi="Times New Roman" w:cs="Times New Roman"/>
          <w:sz w:val="28"/>
          <w:szCs w:val="28"/>
          <w:lang w:val="uk-UA"/>
        </w:rPr>
        <w:t xml:space="preserve">Вагомим правовим ризиком для власника </w:t>
      </w:r>
      <w:r w:rsidR="000402A0" w:rsidRPr="00E3672E">
        <w:rPr>
          <w:rFonts w:ascii="Times New Roman" w:hAnsi="Times New Roman" w:cs="Times New Roman"/>
          <w:sz w:val="28"/>
          <w:szCs w:val="28"/>
          <w:lang w:val="uk-UA"/>
        </w:rPr>
        <w:t>біткой</w:t>
      </w:r>
      <w:r w:rsidRPr="00E3672E">
        <w:rPr>
          <w:rFonts w:ascii="Times New Roman" w:hAnsi="Times New Roman" w:cs="Times New Roman"/>
          <w:sz w:val="28"/>
          <w:szCs w:val="28"/>
          <w:lang w:val="uk-UA"/>
        </w:rPr>
        <w:t xml:space="preserve">нів в Україні є невизначеність органів законодавчої та виконавчої влади стосовно законності операцій із </w:t>
      </w:r>
      <w:r w:rsidR="000402A0" w:rsidRPr="00E3672E">
        <w:rPr>
          <w:rFonts w:ascii="Times New Roman" w:hAnsi="Times New Roman" w:cs="Times New Roman"/>
          <w:sz w:val="28"/>
          <w:szCs w:val="28"/>
          <w:lang w:val="uk-UA"/>
        </w:rPr>
        <w:t>біткой</w:t>
      </w:r>
      <w:r w:rsidR="00DF1528" w:rsidRPr="00E3672E">
        <w:rPr>
          <w:rFonts w:ascii="Times New Roman" w:hAnsi="Times New Roman" w:cs="Times New Roman"/>
          <w:sz w:val="28"/>
          <w:szCs w:val="28"/>
          <w:lang w:val="uk-UA"/>
        </w:rPr>
        <w:t>нами, на що вказувалося у попередньому підрозділі.</w:t>
      </w:r>
      <w:r w:rsidRPr="00E3672E">
        <w:rPr>
          <w:rFonts w:ascii="Times New Roman" w:hAnsi="Times New Roman" w:cs="Times New Roman"/>
          <w:sz w:val="28"/>
          <w:szCs w:val="28"/>
          <w:lang w:val="uk-UA"/>
        </w:rPr>
        <w:t xml:space="preserve"> </w:t>
      </w:r>
      <w:r w:rsidRPr="00E3672E">
        <w:rPr>
          <w:rFonts w:ascii="Times New Roman" w:hAnsi="Times New Roman" w:cs="Times New Roman"/>
          <w:sz w:val="28"/>
          <w:szCs w:val="28"/>
          <w:shd w:val="clear" w:color="auto" w:fill="FFFFFF"/>
          <w:lang w:val="uk-UA"/>
        </w:rPr>
        <w:t xml:space="preserve">Тобто правовий ризик для власника </w:t>
      </w:r>
      <w:r w:rsidR="000402A0" w:rsidRPr="00E3672E">
        <w:rPr>
          <w:rFonts w:ascii="Times New Roman" w:hAnsi="Times New Roman" w:cs="Times New Roman"/>
          <w:sz w:val="28"/>
          <w:szCs w:val="28"/>
          <w:shd w:val="clear" w:color="auto" w:fill="FFFFFF"/>
          <w:lang w:val="uk-UA"/>
        </w:rPr>
        <w:t>біткой</w:t>
      </w:r>
      <w:r w:rsidRPr="00E3672E">
        <w:rPr>
          <w:rFonts w:ascii="Times New Roman" w:hAnsi="Times New Roman" w:cs="Times New Roman"/>
          <w:sz w:val="28"/>
          <w:szCs w:val="28"/>
          <w:shd w:val="clear" w:color="auto" w:fill="FFFFFF"/>
          <w:lang w:val="uk-UA"/>
        </w:rPr>
        <w:t xml:space="preserve">нів в Україні має дві складові. Перша полягає у тому, що у випадку суперечливої ситуації, пов’язаної із незаконним заволодінням чужими </w:t>
      </w:r>
      <w:r w:rsidR="000402A0" w:rsidRPr="00E3672E">
        <w:rPr>
          <w:rFonts w:ascii="Times New Roman" w:hAnsi="Times New Roman" w:cs="Times New Roman"/>
          <w:sz w:val="28"/>
          <w:szCs w:val="28"/>
          <w:shd w:val="clear" w:color="auto" w:fill="FFFFFF"/>
          <w:lang w:val="uk-UA"/>
        </w:rPr>
        <w:t>біткой</w:t>
      </w:r>
      <w:r w:rsidRPr="00E3672E">
        <w:rPr>
          <w:rFonts w:ascii="Times New Roman" w:hAnsi="Times New Roman" w:cs="Times New Roman"/>
          <w:sz w:val="28"/>
          <w:szCs w:val="28"/>
          <w:shd w:val="clear" w:color="auto" w:fill="FFFFFF"/>
          <w:lang w:val="uk-UA"/>
        </w:rPr>
        <w:t>нами, власнику не доводиться розраховувати на юридичну допомогу держави. Другу складову юридичних ризиків буде розкрито нижче.</w:t>
      </w:r>
    </w:p>
    <w:p w:rsidR="009F4539" w:rsidRPr="00E3672E" w:rsidRDefault="008E49CA" w:rsidP="00240D25">
      <w:pPr>
        <w:spacing w:after="0" w:line="360" w:lineRule="auto"/>
        <w:ind w:firstLine="709"/>
        <w:jc w:val="both"/>
        <w:rPr>
          <w:rFonts w:ascii="Times New Roman" w:hAnsi="Times New Roman" w:cs="Times New Roman"/>
          <w:sz w:val="28"/>
          <w:szCs w:val="28"/>
          <w:lang w:val="uk-UA"/>
        </w:rPr>
      </w:pPr>
      <w:r w:rsidRPr="00E3672E">
        <w:rPr>
          <w:rFonts w:ascii="Times New Roman" w:hAnsi="Times New Roman" w:cs="Times New Roman"/>
          <w:sz w:val="28"/>
          <w:szCs w:val="28"/>
          <w:shd w:val="clear" w:color="auto" w:fill="FFFFFF"/>
          <w:lang w:val="uk-UA"/>
        </w:rPr>
        <w:lastRenderedPageBreak/>
        <w:t xml:space="preserve">На сьогодні багато громадян України та суб’єктів господарювання проводять операції з </w:t>
      </w:r>
      <w:r w:rsidR="000402A0" w:rsidRPr="00E3672E">
        <w:rPr>
          <w:rFonts w:ascii="Times New Roman" w:hAnsi="Times New Roman" w:cs="Times New Roman"/>
          <w:sz w:val="28"/>
          <w:szCs w:val="28"/>
          <w:shd w:val="clear" w:color="auto" w:fill="FFFFFF"/>
          <w:lang w:val="uk-UA"/>
        </w:rPr>
        <w:t>біткой</w:t>
      </w:r>
      <w:r w:rsidRPr="00E3672E">
        <w:rPr>
          <w:rFonts w:ascii="Times New Roman" w:hAnsi="Times New Roman" w:cs="Times New Roman"/>
          <w:sz w:val="28"/>
          <w:szCs w:val="28"/>
          <w:shd w:val="clear" w:color="auto" w:fill="FFFFFF"/>
          <w:lang w:val="uk-UA"/>
        </w:rPr>
        <w:t xml:space="preserve">нами. Через їх анонімність переважна більшість інформації є невідомою. Інформація про них стає відомою іншим (зокрема державі) або у випадку її оприлюднення самими власниками </w:t>
      </w:r>
      <w:r w:rsidR="000402A0" w:rsidRPr="00E3672E">
        <w:rPr>
          <w:rFonts w:ascii="Times New Roman" w:hAnsi="Times New Roman" w:cs="Times New Roman"/>
          <w:sz w:val="28"/>
          <w:szCs w:val="28"/>
          <w:shd w:val="clear" w:color="auto" w:fill="FFFFFF"/>
          <w:lang w:val="uk-UA"/>
        </w:rPr>
        <w:t>біткой</w:t>
      </w:r>
      <w:r w:rsidRPr="00E3672E">
        <w:rPr>
          <w:rFonts w:ascii="Times New Roman" w:hAnsi="Times New Roman" w:cs="Times New Roman"/>
          <w:sz w:val="28"/>
          <w:szCs w:val="28"/>
          <w:shd w:val="clear" w:color="auto" w:fill="FFFFFF"/>
          <w:lang w:val="uk-UA"/>
        </w:rPr>
        <w:t xml:space="preserve">нів (відомий приклад, коли троє депутатів від БПП у декларації за 2016 рік задекларували наявність у себе </w:t>
      </w:r>
      <w:r w:rsidR="000402A0" w:rsidRPr="00E3672E">
        <w:rPr>
          <w:rFonts w:ascii="Times New Roman" w:hAnsi="Times New Roman" w:cs="Times New Roman"/>
          <w:sz w:val="28"/>
          <w:szCs w:val="28"/>
          <w:shd w:val="clear" w:color="auto" w:fill="FFFFFF"/>
          <w:lang w:val="uk-UA"/>
        </w:rPr>
        <w:t>біткой</w:t>
      </w:r>
      <w:r w:rsidRPr="00E3672E">
        <w:rPr>
          <w:rFonts w:ascii="Times New Roman" w:hAnsi="Times New Roman" w:cs="Times New Roman"/>
          <w:sz w:val="28"/>
          <w:szCs w:val="28"/>
          <w:shd w:val="clear" w:color="auto" w:fill="FFFFFF"/>
          <w:lang w:val="uk-UA"/>
        </w:rPr>
        <w:t xml:space="preserve">нів – О. Урбанський мав 1277 </w:t>
      </w:r>
      <w:r w:rsidR="000402A0" w:rsidRPr="00E3672E">
        <w:rPr>
          <w:rFonts w:ascii="Times New Roman" w:hAnsi="Times New Roman" w:cs="Times New Roman"/>
          <w:sz w:val="28"/>
          <w:szCs w:val="28"/>
          <w:shd w:val="clear" w:color="auto" w:fill="FFFFFF"/>
          <w:lang w:val="uk-UA"/>
        </w:rPr>
        <w:t>біткой</w:t>
      </w:r>
      <w:r w:rsidRPr="00E3672E">
        <w:rPr>
          <w:rFonts w:ascii="Times New Roman" w:hAnsi="Times New Roman" w:cs="Times New Roman"/>
          <w:sz w:val="28"/>
          <w:szCs w:val="28"/>
          <w:shd w:val="clear" w:color="auto" w:fill="FFFFFF"/>
          <w:lang w:val="uk-UA"/>
        </w:rPr>
        <w:t xml:space="preserve">нів і придбав у 2017 році 1217 </w:t>
      </w:r>
      <w:r w:rsidR="000402A0" w:rsidRPr="00E3672E">
        <w:rPr>
          <w:rFonts w:ascii="Times New Roman" w:hAnsi="Times New Roman" w:cs="Times New Roman"/>
          <w:sz w:val="28"/>
          <w:szCs w:val="28"/>
          <w:shd w:val="clear" w:color="auto" w:fill="FFFFFF"/>
          <w:lang w:val="uk-UA"/>
        </w:rPr>
        <w:t>біткой</w:t>
      </w:r>
      <w:r w:rsidRPr="00E3672E">
        <w:rPr>
          <w:rFonts w:ascii="Times New Roman" w:hAnsi="Times New Roman" w:cs="Times New Roman"/>
          <w:sz w:val="28"/>
          <w:szCs w:val="28"/>
          <w:shd w:val="clear" w:color="auto" w:fill="FFFFFF"/>
          <w:lang w:val="uk-UA"/>
        </w:rPr>
        <w:t xml:space="preserve">нів, Д. Білоцерківець мав 398 </w:t>
      </w:r>
      <w:r w:rsidR="000402A0" w:rsidRPr="00E3672E">
        <w:rPr>
          <w:rFonts w:ascii="Times New Roman" w:hAnsi="Times New Roman" w:cs="Times New Roman"/>
          <w:sz w:val="28"/>
          <w:szCs w:val="28"/>
          <w:shd w:val="clear" w:color="auto" w:fill="FFFFFF"/>
          <w:lang w:val="uk-UA"/>
        </w:rPr>
        <w:t>біткой</w:t>
      </w:r>
      <w:r w:rsidRPr="00E3672E">
        <w:rPr>
          <w:rFonts w:ascii="Times New Roman" w:hAnsi="Times New Roman" w:cs="Times New Roman"/>
          <w:sz w:val="28"/>
          <w:szCs w:val="28"/>
          <w:shd w:val="clear" w:color="auto" w:fill="FFFFFF"/>
          <w:lang w:val="uk-UA"/>
        </w:rPr>
        <w:t xml:space="preserve">нів, Д. Голубов мав 4376 </w:t>
      </w:r>
      <w:r w:rsidR="000402A0" w:rsidRPr="00E3672E">
        <w:rPr>
          <w:rFonts w:ascii="Times New Roman" w:hAnsi="Times New Roman" w:cs="Times New Roman"/>
          <w:sz w:val="28"/>
          <w:szCs w:val="28"/>
          <w:shd w:val="clear" w:color="auto" w:fill="FFFFFF"/>
          <w:lang w:val="uk-UA"/>
        </w:rPr>
        <w:t>біткой</w:t>
      </w:r>
      <w:r w:rsidR="00C55B9E" w:rsidRPr="00E3672E">
        <w:rPr>
          <w:rFonts w:ascii="Times New Roman" w:hAnsi="Times New Roman" w:cs="Times New Roman"/>
          <w:sz w:val="28"/>
          <w:szCs w:val="28"/>
          <w:shd w:val="clear" w:color="auto" w:fill="FFFFFF"/>
          <w:lang w:val="uk-UA"/>
        </w:rPr>
        <w:t>нів</w:t>
      </w:r>
      <w:r w:rsidR="00942490" w:rsidRPr="00E3672E">
        <w:rPr>
          <w:rFonts w:ascii="Times New Roman" w:hAnsi="Times New Roman" w:cs="Times New Roman"/>
          <w:sz w:val="28"/>
          <w:szCs w:val="28"/>
          <w:shd w:val="clear" w:color="auto" w:fill="FFFFFF"/>
          <w:lang w:val="uk-UA"/>
        </w:rPr>
        <w:t xml:space="preserve"> [34]</w:t>
      </w:r>
      <w:r w:rsidRPr="00E3672E">
        <w:rPr>
          <w:rFonts w:ascii="Times New Roman" w:hAnsi="Times New Roman" w:cs="Times New Roman"/>
          <w:sz w:val="28"/>
          <w:szCs w:val="28"/>
          <w:shd w:val="clear" w:color="auto" w:fill="FFFFFF"/>
          <w:lang w:val="uk-UA"/>
        </w:rPr>
        <w:t xml:space="preserve">), або через втрату власниками гаманців </w:t>
      </w:r>
      <w:r w:rsidR="000402A0" w:rsidRPr="00E3672E">
        <w:rPr>
          <w:rFonts w:ascii="Times New Roman" w:hAnsi="Times New Roman" w:cs="Times New Roman"/>
          <w:sz w:val="28"/>
          <w:szCs w:val="28"/>
          <w:shd w:val="clear" w:color="auto" w:fill="FFFFFF"/>
          <w:lang w:val="uk-UA"/>
        </w:rPr>
        <w:t>біткой</w:t>
      </w:r>
      <w:r w:rsidRPr="00E3672E">
        <w:rPr>
          <w:rFonts w:ascii="Times New Roman" w:hAnsi="Times New Roman" w:cs="Times New Roman"/>
          <w:sz w:val="28"/>
          <w:szCs w:val="28"/>
          <w:shd w:val="clear" w:color="auto" w:fill="FFFFFF"/>
          <w:lang w:val="uk-UA"/>
        </w:rPr>
        <w:t xml:space="preserve">нів </w:t>
      </w:r>
      <w:r w:rsidRPr="00E3672E">
        <w:rPr>
          <w:rFonts w:ascii="Times New Roman" w:hAnsi="Times New Roman" w:cs="Times New Roman"/>
          <w:sz w:val="28"/>
          <w:szCs w:val="28"/>
          <w:lang w:val="uk-UA"/>
        </w:rPr>
        <w:t xml:space="preserve">«ID гаманця» і паролю, або внаслідок повідомлення інформації правоохоронним чи іншим органам банками, біржами </w:t>
      </w:r>
      <w:r w:rsidR="000402A0" w:rsidRPr="00E3672E">
        <w:rPr>
          <w:rFonts w:ascii="Times New Roman" w:hAnsi="Times New Roman" w:cs="Times New Roman"/>
          <w:sz w:val="28"/>
          <w:szCs w:val="28"/>
          <w:lang w:val="uk-UA"/>
        </w:rPr>
        <w:t>біткой</w:t>
      </w:r>
      <w:r w:rsidRPr="00E3672E">
        <w:rPr>
          <w:rFonts w:ascii="Times New Roman" w:hAnsi="Times New Roman" w:cs="Times New Roman"/>
          <w:sz w:val="28"/>
          <w:szCs w:val="28"/>
          <w:lang w:val="uk-UA"/>
        </w:rPr>
        <w:t xml:space="preserve">нів та іншими фінансовими інститутами. Слід зазначити, що сьогодні як мінімум один український комерційний банк надає послуги з купівлі-продажу </w:t>
      </w:r>
      <w:r w:rsidR="000402A0" w:rsidRPr="00E3672E">
        <w:rPr>
          <w:rFonts w:ascii="Times New Roman" w:hAnsi="Times New Roman" w:cs="Times New Roman"/>
          <w:sz w:val="28"/>
          <w:szCs w:val="28"/>
          <w:lang w:val="uk-UA"/>
        </w:rPr>
        <w:t>біткой</w:t>
      </w:r>
      <w:r w:rsidRPr="00E3672E">
        <w:rPr>
          <w:rFonts w:ascii="Times New Roman" w:hAnsi="Times New Roman" w:cs="Times New Roman"/>
          <w:sz w:val="28"/>
          <w:szCs w:val="28"/>
          <w:lang w:val="uk-UA"/>
        </w:rPr>
        <w:t xml:space="preserve">нів за гривні і долари США, беручи певну комісію за посередництво у цих операціях. Проте для проведення цієї операції потрібно зареєструватися, тобто передати банку свої персональні дані вкупі з електронною адресою. А отже, у цьому випадку пропадає одна із основних властивостей операцій із </w:t>
      </w:r>
      <w:r w:rsidR="000402A0" w:rsidRPr="00E3672E">
        <w:rPr>
          <w:rFonts w:ascii="Times New Roman" w:hAnsi="Times New Roman" w:cs="Times New Roman"/>
          <w:sz w:val="28"/>
          <w:szCs w:val="28"/>
          <w:lang w:val="uk-UA"/>
        </w:rPr>
        <w:t>біткой</w:t>
      </w:r>
      <w:r w:rsidRPr="00E3672E">
        <w:rPr>
          <w:rFonts w:ascii="Times New Roman" w:hAnsi="Times New Roman" w:cs="Times New Roman"/>
          <w:sz w:val="28"/>
          <w:szCs w:val="28"/>
          <w:lang w:val="uk-UA"/>
        </w:rPr>
        <w:t xml:space="preserve">нами – анонімність. Ризик для власників </w:t>
      </w:r>
      <w:r w:rsidR="000402A0" w:rsidRPr="00E3672E">
        <w:rPr>
          <w:rFonts w:ascii="Times New Roman" w:hAnsi="Times New Roman" w:cs="Times New Roman"/>
          <w:sz w:val="28"/>
          <w:szCs w:val="28"/>
          <w:lang w:val="uk-UA"/>
        </w:rPr>
        <w:t>біткой</w:t>
      </w:r>
      <w:r w:rsidRPr="00E3672E">
        <w:rPr>
          <w:rFonts w:ascii="Times New Roman" w:hAnsi="Times New Roman" w:cs="Times New Roman"/>
          <w:sz w:val="28"/>
          <w:szCs w:val="28"/>
          <w:lang w:val="uk-UA"/>
        </w:rPr>
        <w:t>нів полягає саме у невизначеності правового ре</w:t>
      </w:r>
      <w:r w:rsidR="009F4539" w:rsidRPr="00E3672E">
        <w:rPr>
          <w:rFonts w:ascii="Times New Roman" w:hAnsi="Times New Roman" w:cs="Times New Roman"/>
          <w:sz w:val="28"/>
          <w:szCs w:val="28"/>
          <w:lang w:val="uk-UA"/>
        </w:rPr>
        <w:t xml:space="preserve">жиму операцій із </w:t>
      </w:r>
      <w:r w:rsidR="00C55B9E" w:rsidRPr="00E3672E">
        <w:rPr>
          <w:rFonts w:ascii="Times New Roman" w:hAnsi="Times New Roman" w:cs="Times New Roman"/>
          <w:sz w:val="28"/>
          <w:szCs w:val="28"/>
          <w:lang w:val="uk-UA"/>
        </w:rPr>
        <w:t>криптовалютою</w:t>
      </w:r>
      <w:r w:rsidR="00942490" w:rsidRPr="00E3672E">
        <w:rPr>
          <w:rFonts w:ascii="Times New Roman" w:hAnsi="Times New Roman" w:cs="Times New Roman"/>
          <w:sz w:val="28"/>
          <w:szCs w:val="28"/>
          <w:lang w:val="uk-UA"/>
        </w:rPr>
        <w:t xml:space="preserve"> [21</w:t>
      </w:r>
      <w:r w:rsidR="00161FF7">
        <w:rPr>
          <w:rFonts w:ascii="Times New Roman" w:hAnsi="Times New Roman" w:cs="Times New Roman"/>
          <w:sz w:val="28"/>
          <w:szCs w:val="28"/>
          <w:lang w:val="uk-UA"/>
        </w:rPr>
        <w:t>, с. 36</w:t>
      </w:r>
      <w:r w:rsidR="00942490" w:rsidRPr="00E3672E">
        <w:rPr>
          <w:rFonts w:ascii="Times New Roman" w:hAnsi="Times New Roman" w:cs="Times New Roman"/>
          <w:sz w:val="28"/>
          <w:szCs w:val="28"/>
          <w:lang w:val="uk-UA"/>
        </w:rPr>
        <w:t>]</w:t>
      </w:r>
      <w:r w:rsidR="00240D25" w:rsidRPr="00E3672E">
        <w:rPr>
          <w:rFonts w:ascii="Times New Roman" w:hAnsi="Times New Roman" w:cs="Times New Roman"/>
          <w:sz w:val="28"/>
          <w:szCs w:val="28"/>
          <w:lang w:val="uk-UA"/>
        </w:rPr>
        <w:t xml:space="preserve">. </w:t>
      </w:r>
      <w:r w:rsidRPr="00E3672E">
        <w:rPr>
          <w:rFonts w:ascii="Times New Roman" w:hAnsi="Times New Roman" w:cs="Times New Roman"/>
          <w:sz w:val="28"/>
          <w:szCs w:val="28"/>
          <w:lang w:val="uk-UA"/>
        </w:rPr>
        <w:t xml:space="preserve">Так, у випадку розкриття інформації про власні накопичення у </w:t>
      </w:r>
      <w:r w:rsidR="000402A0" w:rsidRPr="00E3672E">
        <w:rPr>
          <w:rFonts w:ascii="Times New Roman" w:hAnsi="Times New Roman" w:cs="Times New Roman"/>
          <w:sz w:val="28"/>
          <w:szCs w:val="28"/>
          <w:lang w:val="uk-UA"/>
        </w:rPr>
        <w:t>біткой</w:t>
      </w:r>
      <w:r w:rsidRPr="00E3672E">
        <w:rPr>
          <w:rFonts w:ascii="Times New Roman" w:hAnsi="Times New Roman" w:cs="Times New Roman"/>
          <w:sz w:val="28"/>
          <w:szCs w:val="28"/>
          <w:lang w:val="uk-UA"/>
        </w:rPr>
        <w:t xml:space="preserve">нах публічною особою, наприклад, чиновником чи народним депутатом, держава зможе отримати дані про транзакції з купівлі-продажу </w:t>
      </w:r>
      <w:r w:rsidR="000402A0" w:rsidRPr="00E3672E">
        <w:rPr>
          <w:rFonts w:ascii="Times New Roman" w:hAnsi="Times New Roman" w:cs="Times New Roman"/>
          <w:sz w:val="28"/>
          <w:szCs w:val="28"/>
          <w:lang w:val="uk-UA"/>
        </w:rPr>
        <w:t>біткой</w:t>
      </w:r>
      <w:r w:rsidRPr="00E3672E">
        <w:rPr>
          <w:rFonts w:ascii="Times New Roman" w:hAnsi="Times New Roman" w:cs="Times New Roman"/>
          <w:sz w:val="28"/>
          <w:szCs w:val="28"/>
          <w:lang w:val="uk-UA"/>
        </w:rPr>
        <w:t>нів з точністю до секунди. Зрозуміло, що у випадку запровадження покарання за здійснення операцій на ринку криптовалюти, на основі принципу відсутності зворотної дії закону, що погіршує становище особи, до неї санкції застосовані не будуть. Проте можуть бути запроваджені заходи перевірки походження грошей, за які купувалася криптовалюта</w:t>
      </w:r>
      <w:r w:rsidR="009F4539" w:rsidRPr="00E3672E">
        <w:rPr>
          <w:rFonts w:ascii="Times New Roman" w:hAnsi="Times New Roman" w:cs="Times New Roman"/>
          <w:sz w:val="28"/>
          <w:szCs w:val="28"/>
          <w:lang w:val="uk-UA"/>
        </w:rPr>
        <w:t>, негативна реклама у ЗМІ тощо.</w:t>
      </w:r>
    </w:p>
    <w:p w:rsidR="008E49CA" w:rsidRPr="00E3672E" w:rsidRDefault="008E49CA" w:rsidP="0034051D">
      <w:pPr>
        <w:spacing w:after="0" w:line="360" w:lineRule="auto"/>
        <w:ind w:firstLine="709"/>
        <w:jc w:val="both"/>
        <w:rPr>
          <w:rFonts w:ascii="Times New Roman" w:hAnsi="Times New Roman" w:cs="Times New Roman"/>
          <w:sz w:val="28"/>
          <w:szCs w:val="28"/>
          <w:shd w:val="clear" w:color="auto" w:fill="FFFFFF"/>
          <w:lang w:val="uk-UA"/>
        </w:rPr>
      </w:pPr>
      <w:r w:rsidRPr="00E3672E">
        <w:rPr>
          <w:rFonts w:ascii="Times New Roman" w:hAnsi="Times New Roman" w:cs="Times New Roman"/>
          <w:sz w:val="28"/>
          <w:szCs w:val="28"/>
          <w:lang w:val="uk-UA"/>
        </w:rPr>
        <w:t xml:space="preserve">І навпаки, у випадку повної легалізації і легітимації Україною операцій на ринку криптовалюти з певної календарної дати держава може відкрито називати порушниками тих осіб, хто проводив такі операції до цієї дати. І тут ризик для </w:t>
      </w:r>
      <w:r w:rsidRPr="00E3672E">
        <w:rPr>
          <w:rFonts w:ascii="Times New Roman" w:hAnsi="Times New Roman" w:cs="Times New Roman"/>
          <w:sz w:val="28"/>
          <w:szCs w:val="28"/>
          <w:lang w:val="uk-UA"/>
        </w:rPr>
        <w:lastRenderedPageBreak/>
        <w:t xml:space="preserve">власника </w:t>
      </w:r>
      <w:r w:rsidR="000402A0" w:rsidRPr="00E3672E">
        <w:rPr>
          <w:rFonts w:ascii="Times New Roman" w:hAnsi="Times New Roman" w:cs="Times New Roman"/>
          <w:sz w:val="28"/>
          <w:szCs w:val="28"/>
          <w:lang w:val="uk-UA"/>
        </w:rPr>
        <w:t>біткой</w:t>
      </w:r>
      <w:r w:rsidRPr="00E3672E">
        <w:rPr>
          <w:rFonts w:ascii="Times New Roman" w:hAnsi="Times New Roman" w:cs="Times New Roman"/>
          <w:sz w:val="28"/>
          <w:szCs w:val="28"/>
          <w:lang w:val="uk-UA"/>
        </w:rPr>
        <w:t xml:space="preserve">нів полягає у можливості застосування подвійних стандартів з боку окремих державних органів чи посадових осіб (наприклад, «цей «наш» – про нього нічого не скажемо; а цей «чужий» – треба щоб в усіх ЗМІ пройшла інформація, що він є порушником закону та ще й отримав величезні </w:t>
      </w:r>
      <w:r w:rsidR="00240D25" w:rsidRPr="00E3672E">
        <w:rPr>
          <w:rFonts w:ascii="Times New Roman" w:hAnsi="Times New Roman" w:cs="Times New Roman"/>
          <w:sz w:val="28"/>
          <w:szCs w:val="28"/>
          <w:lang w:val="uk-UA"/>
        </w:rPr>
        <w:t>«</w:t>
      </w:r>
      <w:r w:rsidRPr="00E3672E">
        <w:rPr>
          <w:rFonts w:ascii="Times New Roman" w:hAnsi="Times New Roman" w:cs="Times New Roman"/>
          <w:sz w:val="28"/>
          <w:szCs w:val="28"/>
          <w:lang w:val="uk-UA"/>
        </w:rPr>
        <w:t>нетрудові доходи</w:t>
      </w:r>
      <w:r w:rsidR="00240D25" w:rsidRPr="00E3672E">
        <w:rPr>
          <w:rFonts w:ascii="Times New Roman" w:hAnsi="Times New Roman" w:cs="Times New Roman"/>
          <w:sz w:val="28"/>
          <w:szCs w:val="28"/>
          <w:lang w:val="uk-UA"/>
        </w:rPr>
        <w:t>»</w:t>
      </w:r>
      <w:r w:rsidRPr="00E3672E">
        <w:rPr>
          <w:rFonts w:ascii="Times New Roman" w:hAnsi="Times New Roman" w:cs="Times New Roman"/>
          <w:sz w:val="28"/>
          <w:szCs w:val="28"/>
          <w:lang w:val="uk-UA"/>
        </w:rPr>
        <w:t xml:space="preserve"> від купівлі </w:t>
      </w:r>
      <w:r w:rsidR="000402A0" w:rsidRPr="00E3672E">
        <w:rPr>
          <w:rFonts w:ascii="Times New Roman" w:hAnsi="Times New Roman" w:cs="Times New Roman"/>
          <w:sz w:val="28"/>
          <w:szCs w:val="28"/>
          <w:lang w:val="uk-UA"/>
        </w:rPr>
        <w:t>біткой</w:t>
      </w:r>
      <w:r w:rsidRPr="00E3672E">
        <w:rPr>
          <w:rFonts w:ascii="Times New Roman" w:hAnsi="Times New Roman" w:cs="Times New Roman"/>
          <w:sz w:val="28"/>
          <w:szCs w:val="28"/>
          <w:lang w:val="uk-UA"/>
        </w:rPr>
        <w:t>нів»).</w:t>
      </w:r>
    </w:p>
    <w:p w:rsidR="008E49CA" w:rsidRPr="00E3672E" w:rsidRDefault="008E49CA" w:rsidP="0034051D">
      <w:pPr>
        <w:spacing w:after="0" w:line="360" w:lineRule="auto"/>
        <w:ind w:firstLine="709"/>
        <w:jc w:val="both"/>
        <w:rPr>
          <w:rFonts w:ascii="Times New Roman" w:hAnsi="Times New Roman" w:cs="Times New Roman"/>
          <w:sz w:val="28"/>
          <w:szCs w:val="28"/>
          <w:shd w:val="clear" w:color="auto" w:fill="FFFFFF"/>
          <w:lang w:val="uk-UA"/>
        </w:rPr>
      </w:pPr>
      <w:r w:rsidRPr="00E3672E">
        <w:rPr>
          <w:rFonts w:ascii="Times New Roman" w:hAnsi="Times New Roman" w:cs="Times New Roman"/>
          <w:sz w:val="28"/>
          <w:szCs w:val="28"/>
          <w:shd w:val="clear" w:color="auto" w:fill="FFFFFF"/>
          <w:lang w:val="uk-UA"/>
        </w:rPr>
        <w:t>Та</w:t>
      </w:r>
      <w:r w:rsidR="009F4539" w:rsidRPr="00E3672E">
        <w:rPr>
          <w:rFonts w:ascii="Times New Roman" w:hAnsi="Times New Roman" w:cs="Times New Roman"/>
          <w:sz w:val="28"/>
          <w:szCs w:val="28"/>
          <w:shd w:val="clear" w:color="auto" w:fill="FFFFFF"/>
          <w:lang w:val="uk-UA"/>
        </w:rPr>
        <w:t>ким чином, у цьому підрозділі монографії</w:t>
      </w:r>
      <w:r w:rsidRPr="00E3672E">
        <w:rPr>
          <w:rFonts w:ascii="Times New Roman" w:hAnsi="Times New Roman" w:cs="Times New Roman"/>
          <w:sz w:val="28"/>
          <w:szCs w:val="28"/>
          <w:shd w:val="clear" w:color="auto" w:fill="FFFFFF"/>
          <w:lang w:val="uk-UA"/>
        </w:rPr>
        <w:t xml:space="preserve"> </w:t>
      </w:r>
      <w:r w:rsidR="00240D25" w:rsidRPr="00E3672E">
        <w:rPr>
          <w:rFonts w:ascii="Times New Roman" w:hAnsi="Times New Roman" w:cs="Times New Roman"/>
          <w:sz w:val="28"/>
          <w:szCs w:val="28"/>
          <w:lang w:val="uk-UA"/>
        </w:rPr>
        <w:t>навед</w:t>
      </w:r>
      <w:r w:rsidRPr="00E3672E">
        <w:rPr>
          <w:rFonts w:ascii="Times New Roman" w:hAnsi="Times New Roman" w:cs="Times New Roman"/>
          <w:sz w:val="28"/>
          <w:szCs w:val="28"/>
          <w:lang w:val="uk-UA"/>
        </w:rPr>
        <w:t xml:space="preserve">ено основні юридичні та інші (економічні, технічні, організаційні тощо) ризики проведення операцій із </w:t>
      </w:r>
      <w:r w:rsidR="000402A0" w:rsidRPr="00E3672E">
        <w:rPr>
          <w:rFonts w:ascii="Times New Roman" w:hAnsi="Times New Roman" w:cs="Times New Roman"/>
          <w:sz w:val="28"/>
          <w:szCs w:val="28"/>
          <w:lang w:val="uk-UA"/>
        </w:rPr>
        <w:t>біткой</w:t>
      </w:r>
      <w:r w:rsidRPr="00E3672E">
        <w:rPr>
          <w:rFonts w:ascii="Times New Roman" w:hAnsi="Times New Roman" w:cs="Times New Roman"/>
          <w:sz w:val="28"/>
          <w:szCs w:val="28"/>
          <w:lang w:val="uk-UA"/>
        </w:rPr>
        <w:t>нами для їх власників – громадян і суб’єктів господарювання України:</w:t>
      </w:r>
    </w:p>
    <w:p w:rsidR="008E49CA" w:rsidRPr="00E3672E" w:rsidRDefault="008E49CA" w:rsidP="0034051D">
      <w:pPr>
        <w:spacing w:after="0" w:line="360" w:lineRule="auto"/>
        <w:ind w:firstLine="709"/>
        <w:jc w:val="both"/>
        <w:rPr>
          <w:rFonts w:ascii="Times New Roman" w:hAnsi="Times New Roman" w:cs="Times New Roman"/>
          <w:sz w:val="28"/>
          <w:szCs w:val="28"/>
          <w:lang w:val="uk-UA"/>
        </w:rPr>
      </w:pPr>
      <w:r w:rsidRPr="00E3672E">
        <w:rPr>
          <w:rFonts w:ascii="Times New Roman" w:hAnsi="Times New Roman" w:cs="Times New Roman"/>
          <w:sz w:val="28"/>
          <w:szCs w:val="28"/>
          <w:lang w:val="uk-UA"/>
        </w:rPr>
        <w:t>- технологічний ризик, що полягає у можливості добровільної або насильницької відмови людської цивілізації від сучасних комп’ютерів та/або технологій Інтернет;</w:t>
      </w:r>
    </w:p>
    <w:p w:rsidR="008E49CA" w:rsidRPr="00E3672E" w:rsidRDefault="008E49CA" w:rsidP="0034051D">
      <w:pPr>
        <w:spacing w:after="0" w:line="360" w:lineRule="auto"/>
        <w:ind w:firstLine="709"/>
        <w:jc w:val="both"/>
        <w:rPr>
          <w:rFonts w:ascii="Times New Roman" w:hAnsi="Times New Roman" w:cs="Times New Roman"/>
          <w:sz w:val="28"/>
          <w:szCs w:val="28"/>
          <w:lang w:val="uk-UA"/>
        </w:rPr>
      </w:pPr>
      <w:r w:rsidRPr="00E3672E">
        <w:rPr>
          <w:rFonts w:ascii="Times New Roman" w:hAnsi="Times New Roman" w:cs="Times New Roman"/>
          <w:sz w:val="28"/>
          <w:szCs w:val="28"/>
          <w:lang w:val="uk-UA"/>
        </w:rPr>
        <w:t>- економіко-правовий ризик полягає у можливості падіння попиту на криптовалюту через підвищення попиту на реальні товари, економічну кризу, війну тощо, або через заборону державою однієї і появу нової криптовалюти;</w:t>
      </w:r>
    </w:p>
    <w:p w:rsidR="008E49CA" w:rsidRPr="00E3672E" w:rsidRDefault="008E49CA" w:rsidP="0034051D">
      <w:pPr>
        <w:spacing w:after="0" w:line="360" w:lineRule="auto"/>
        <w:ind w:firstLine="709"/>
        <w:jc w:val="both"/>
        <w:rPr>
          <w:rFonts w:ascii="Times New Roman" w:hAnsi="Times New Roman" w:cs="Times New Roman"/>
          <w:sz w:val="28"/>
          <w:szCs w:val="28"/>
          <w:lang w:val="uk-UA"/>
        </w:rPr>
      </w:pPr>
      <w:r w:rsidRPr="00E3672E">
        <w:rPr>
          <w:rFonts w:ascii="Times New Roman" w:hAnsi="Times New Roman" w:cs="Times New Roman"/>
          <w:sz w:val="28"/>
          <w:szCs w:val="28"/>
          <w:lang w:val="uk-UA"/>
        </w:rPr>
        <w:t>- технологічний ризик, що полягає у можливості заволодіння сторонніх осіб інформацією про «ID гаманця» і пароль, у т.ч. у можливості передачі цієї інформації третім особам фірмою-надавачем послуг з розміщення гаманця; у можливості пошкодження програмного обладнання або самого комп’ютера власника гаманця; у можливості банальної втрати і не відновлення «ID гаманця» та/або паролю його власником;</w:t>
      </w:r>
    </w:p>
    <w:p w:rsidR="008E49CA" w:rsidRPr="00E3672E" w:rsidRDefault="008E49CA" w:rsidP="0034051D">
      <w:pPr>
        <w:spacing w:after="0" w:line="360" w:lineRule="auto"/>
        <w:ind w:firstLine="709"/>
        <w:jc w:val="both"/>
        <w:rPr>
          <w:rFonts w:ascii="Times New Roman" w:hAnsi="Times New Roman" w:cs="Times New Roman"/>
          <w:sz w:val="28"/>
          <w:szCs w:val="28"/>
          <w:lang w:val="uk-UA"/>
        </w:rPr>
      </w:pPr>
      <w:r w:rsidRPr="00E3672E">
        <w:rPr>
          <w:rFonts w:ascii="Times New Roman" w:hAnsi="Times New Roman" w:cs="Times New Roman"/>
          <w:sz w:val="28"/>
          <w:szCs w:val="28"/>
          <w:lang w:val="uk-UA"/>
        </w:rPr>
        <w:t>- юридичний ризик, що полягає у відсутності правового регулювання здійснення операцій із криптовалютами, рекомендації НБУ не проводити такі операції, покладання захисту законних інтересів на самих власників гаманців криптовалют, вказівкою на заборону їх використання в силу декількох норм у законодавстві і можливість застосування не названих заходів відповідальності.</w:t>
      </w:r>
    </w:p>
    <w:p w:rsidR="00AC7498" w:rsidRPr="00E3672E" w:rsidRDefault="008E49CA" w:rsidP="0034051D">
      <w:pPr>
        <w:spacing w:after="0" w:line="360" w:lineRule="auto"/>
        <w:ind w:firstLine="709"/>
        <w:jc w:val="both"/>
        <w:rPr>
          <w:rFonts w:ascii="Times New Roman" w:hAnsi="Times New Roman" w:cs="Times New Roman"/>
          <w:sz w:val="28"/>
          <w:szCs w:val="28"/>
          <w:lang w:val="uk-UA"/>
        </w:rPr>
      </w:pPr>
      <w:r w:rsidRPr="00E3672E">
        <w:rPr>
          <w:rFonts w:ascii="Times New Roman" w:hAnsi="Times New Roman" w:cs="Times New Roman"/>
          <w:sz w:val="28"/>
          <w:szCs w:val="28"/>
          <w:lang w:val="uk-UA"/>
        </w:rPr>
        <w:t xml:space="preserve">Громадяни і суб’єкти господарювання України повинні самостійно вирішувати питання чи здійснювати операції із криптовалютою, зокрема </w:t>
      </w:r>
      <w:r w:rsidR="000402A0" w:rsidRPr="00E3672E">
        <w:rPr>
          <w:rFonts w:ascii="Times New Roman" w:hAnsi="Times New Roman" w:cs="Times New Roman"/>
          <w:sz w:val="28"/>
          <w:szCs w:val="28"/>
          <w:lang w:val="uk-UA"/>
        </w:rPr>
        <w:t>біткой</w:t>
      </w:r>
      <w:r w:rsidRPr="00E3672E">
        <w:rPr>
          <w:rFonts w:ascii="Times New Roman" w:hAnsi="Times New Roman" w:cs="Times New Roman"/>
          <w:sz w:val="28"/>
          <w:szCs w:val="28"/>
          <w:lang w:val="uk-UA"/>
        </w:rPr>
        <w:t xml:space="preserve">нами, проте мати на увазі описані ризики. </w:t>
      </w:r>
      <w:r w:rsidR="00AC4926" w:rsidRPr="00E3672E">
        <w:rPr>
          <w:rFonts w:ascii="Times New Roman" w:hAnsi="Times New Roman" w:cs="Times New Roman"/>
          <w:sz w:val="28"/>
          <w:szCs w:val="28"/>
          <w:lang w:val="uk-UA"/>
        </w:rPr>
        <w:t>Однак</w:t>
      </w:r>
      <w:r w:rsidR="009F4539" w:rsidRPr="00E3672E">
        <w:rPr>
          <w:rFonts w:ascii="Times New Roman" w:hAnsi="Times New Roman" w:cs="Times New Roman"/>
          <w:sz w:val="28"/>
          <w:szCs w:val="28"/>
          <w:lang w:val="uk-UA"/>
        </w:rPr>
        <w:t xml:space="preserve"> незважаючи на названі </w:t>
      </w:r>
      <w:r w:rsidR="009F4539" w:rsidRPr="00E3672E">
        <w:rPr>
          <w:rFonts w:ascii="Times New Roman" w:hAnsi="Times New Roman" w:cs="Times New Roman"/>
          <w:sz w:val="28"/>
          <w:szCs w:val="28"/>
          <w:lang w:val="uk-UA"/>
        </w:rPr>
        <w:lastRenderedPageBreak/>
        <w:t>ризики операцій із криптовалютою для резидентів України на сьогодні існує декілька перспектив щодо розвитк</w:t>
      </w:r>
      <w:r w:rsidR="00FD3443" w:rsidRPr="00E3672E">
        <w:rPr>
          <w:rFonts w:ascii="Times New Roman" w:hAnsi="Times New Roman" w:cs="Times New Roman"/>
          <w:sz w:val="28"/>
          <w:szCs w:val="28"/>
          <w:lang w:val="uk-UA"/>
        </w:rPr>
        <w:t>у ринку крипто</w:t>
      </w:r>
      <w:r w:rsidR="009F4539" w:rsidRPr="00E3672E">
        <w:rPr>
          <w:rFonts w:ascii="Times New Roman" w:hAnsi="Times New Roman" w:cs="Times New Roman"/>
          <w:sz w:val="28"/>
          <w:szCs w:val="28"/>
          <w:lang w:val="uk-UA"/>
        </w:rPr>
        <w:t>валют в Україні. Вони потребують окремого розгляду.</w:t>
      </w:r>
    </w:p>
    <w:p w:rsidR="00AC7498" w:rsidRPr="00E3672E" w:rsidRDefault="00AC7498" w:rsidP="0034051D">
      <w:pPr>
        <w:spacing w:after="0" w:line="360" w:lineRule="auto"/>
        <w:ind w:firstLine="709"/>
        <w:jc w:val="both"/>
        <w:rPr>
          <w:rFonts w:ascii="Times New Roman" w:hAnsi="Times New Roman" w:cs="Times New Roman"/>
          <w:sz w:val="28"/>
          <w:szCs w:val="28"/>
          <w:lang w:val="uk-UA"/>
        </w:rPr>
      </w:pPr>
    </w:p>
    <w:p w:rsidR="00AC7498" w:rsidRPr="00E3672E" w:rsidRDefault="00AC7498" w:rsidP="0034051D">
      <w:pPr>
        <w:spacing w:after="0" w:line="360" w:lineRule="auto"/>
        <w:ind w:firstLine="709"/>
        <w:jc w:val="both"/>
        <w:rPr>
          <w:rFonts w:ascii="Times New Roman" w:hAnsi="Times New Roman" w:cs="Times New Roman"/>
          <w:sz w:val="28"/>
          <w:szCs w:val="28"/>
          <w:lang w:val="uk-UA"/>
        </w:rPr>
      </w:pPr>
    </w:p>
    <w:p w:rsidR="00AC7498" w:rsidRPr="00E3672E" w:rsidRDefault="007745D1" w:rsidP="0034051D">
      <w:pPr>
        <w:spacing w:after="0" w:line="360" w:lineRule="auto"/>
        <w:ind w:firstLine="709"/>
        <w:jc w:val="both"/>
        <w:rPr>
          <w:rFonts w:ascii="Times New Roman" w:hAnsi="Times New Roman" w:cs="Times New Roman"/>
          <w:b/>
          <w:sz w:val="28"/>
          <w:szCs w:val="28"/>
          <w:lang w:val="uk-UA"/>
        </w:rPr>
      </w:pPr>
      <w:r w:rsidRPr="00E3672E">
        <w:rPr>
          <w:rFonts w:ascii="Times New Roman" w:hAnsi="Times New Roman" w:cs="Times New Roman"/>
          <w:b/>
          <w:sz w:val="28"/>
          <w:szCs w:val="28"/>
          <w:lang w:val="uk-UA"/>
        </w:rPr>
        <w:t>5</w:t>
      </w:r>
      <w:r w:rsidR="007B63CA" w:rsidRPr="00E3672E">
        <w:rPr>
          <w:rFonts w:ascii="Times New Roman" w:hAnsi="Times New Roman" w:cs="Times New Roman"/>
          <w:b/>
          <w:sz w:val="28"/>
          <w:szCs w:val="28"/>
          <w:lang w:val="uk-UA"/>
        </w:rPr>
        <w:t>.5. Перспективи ринку криптовалют для України</w:t>
      </w:r>
    </w:p>
    <w:p w:rsidR="00AC7498" w:rsidRPr="00E3672E" w:rsidRDefault="00AC7498" w:rsidP="0034051D">
      <w:pPr>
        <w:spacing w:after="0" w:line="360" w:lineRule="auto"/>
        <w:ind w:firstLine="709"/>
        <w:jc w:val="both"/>
        <w:rPr>
          <w:rFonts w:ascii="Times New Roman" w:hAnsi="Times New Roman" w:cs="Times New Roman"/>
          <w:sz w:val="28"/>
          <w:szCs w:val="28"/>
          <w:lang w:val="uk-UA"/>
        </w:rPr>
      </w:pPr>
    </w:p>
    <w:p w:rsidR="00EF3CA1" w:rsidRPr="00E3672E" w:rsidRDefault="00EF3CA1" w:rsidP="0034051D">
      <w:pPr>
        <w:spacing w:after="0" w:line="360" w:lineRule="auto"/>
        <w:ind w:firstLine="709"/>
        <w:jc w:val="both"/>
        <w:rPr>
          <w:rFonts w:ascii="Times New Roman" w:hAnsi="Times New Roman" w:cs="Times New Roman"/>
          <w:sz w:val="28"/>
          <w:szCs w:val="28"/>
          <w:lang w:val="uk-UA"/>
        </w:rPr>
      </w:pPr>
      <w:r w:rsidRPr="00E3672E">
        <w:rPr>
          <w:rFonts w:ascii="Times New Roman" w:hAnsi="Times New Roman" w:cs="Times New Roman"/>
          <w:sz w:val="28"/>
          <w:szCs w:val="28"/>
          <w:shd w:val="clear" w:color="auto" w:fill="FFFFFF"/>
          <w:lang w:val="uk-UA"/>
        </w:rPr>
        <w:t xml:space="preserve">НБУ розглядає біткойн як грошовий сурогат, який не має забезпечення реальною вартістю і не може використовуватися фізичними та юридичними особами на території України як засіб платежу, оскільки це </w:t>
      </w:r>
      <w:r w:rsidRPr="00E3672E">
        <w:rPr>
          <w:rStyle w:val="spelle"/>
          <w:rFonts w:ascii="Times New Roman" w:hAnsi="Times New Roman" w:cs="Times New Roman"/>
          <w:sz w:val="28"/>
          <w:szCs w:val="28"/>
          <w:shd w:val="clear" w:color="auto" w:fill="FFFFFF"/>
          <w:lang w:val="uk-UA"/>
        </w:rPr>
        <w:t>протирічить</w:t>
      </w:r>
      <w:r w:rsidRPr="00E3672E">
        <w:rPr>
          <w:rFonts w:ascii="Times New Roman" w:hAnsi="Times New Roman" w:cs="Times New Roman"/>
          <w:sz w:val="28"/>
          <w:szCs w:val="28"/>
          <w:shd w:val="clear" w:color="auto" w:fill="FFFFFF"/>
          <w:lang w:val="uk-UA"/>
        </w:rPr>
        <w:t xml:space="preserve"> нор</w:t>
      </w:r>
      <w:r w:rsidR="00C55B9E" w:rsidRPr="00E3672E">
        <w:rPr>
          <w:rFonts w:ascii="Times New Roman" w:hAnsi="Times New Roman" w:cs="Times New Roman"/>
          <w:sz w:val="28"/>
          <w:szCs w:val="28"/>
          <w:shd w:val="clear" w:color="auto" w:fill="FFFFFF"/>
          <w:lang w:val="uk-UA"/>
        </w:rPr>
        <w:t>мам українського законодавства</w:t>
      </w:r>
      <w:r w:rsidR="00942490" w:rsidRPr="00E3672E">
        <w:rPr>
          <w:rFonts w:ascii="Times New Roman" w:hAnsi="Times New Roman" w:cs="Times New Roman"/>
          <w:sz w:val="28"/>
          <w:szCs w:val="28"/>
          <w:shd w:val="clear" w:color="auto" w:fill="FFFFFF"/>
          <w:lang w:val="uk-UA"/>
        </w:rPr>
        <w:t xml:space="preserve"> [27]</w:t>
      </w:r>
      <w:r w:rsidRPr="00E3672E">
        <w:rPr>
          <w:rFonts w:ascii="Times New Roman" w:hAnsi="Times New Roman" w:cs="Times New Roman"/>
          <w:sz w:val="28"/>
          <w:szCs w:val="28"/>
          <w:shd w:val="clear" w:color="auto" w:fill="FFFFFF"/>
          <w:lang w:val="uk-UA"/>
        </w:rPr>
        <w:t xml:space="preserve">. </w:t>
      </w:r>
      <w:r w:rsidRPr="00E3672E">
        <w:rPr>
          <w:rFonts w:ascii="Times New Roman" w:hAnsi="Times New Roman" w:cs="Times New Roman"/>
          <w:sz w:val="28"/>
          <w:szCs w:val="28"/>
          <w:lang w:val="uk-UA"/>
        </w:rPr>
        <w:t xml:space="preserve">Біткойн як і будь-яка інша криптовалюта нічим реальним не забезпечений і на перший погляд виглядає гірше, ніж будь-яка класична валюта. Проте і офіційна валюта абсолютної більшості країн світу насправді нічим реальним не забезпечена. При цьому валюта економічно розвинених держав насправді може бути менше забезпечена, ніж валюта інших держав. Так, економічно слабкі держави намагаються емітувати нові гроші у кількості, що не перевищує вартість вироблених товарів, виконаних робіт та наданих послуг. Економічно розвинені держави можуть емітувати більшу кількість валюти, оскільки «зайві» гроші можуть викуповуватися іноземцями. Але навіть за умови дотримання паритету між ВВП та кількістю нових грошових купюр з часом кількість грошової маси перевищує загальне багатство країни. На сьогодні лише паперових доларів США </w:t>
      </w:r>
      <w:r w:rsidR="00AC4926" w:rsidRPr="00E3672E">
        <w:rPr>
          <w:rFonts w:ascii="Times New Roman" w:hAnsi="Times New Roman" w:cs="Times New Roman"/>
          <w:sz w:val="28"/>
          <w:szCs w:val="28"/>
          <w:lang w:val="uk-UA"/>
        </w:rPr>
        <w:t>емітовано на суму, більшу</w:t>
      </w:r>
      <w:r w:rsidRPr="00E3672E">
        <w:rPr>
          <w:rFonts w:ascii="Times New Roman" w:hAnsi="Times New Roman" w:cs="Times New Roman"/>
          <w:sz w:val="28"/>
          <w:szCs w:val="28"/>
          <w:lang w:val="uk-UA"/>
        </w:rPr>
        <w:t xml:space="preserve"> ніж </w:t>
      </w:r>
      <w:r w:rsidR="00AC4926" w:rsidRPr="00E3672E">
        <w:rPr>
          <w:rFonts w:ascii="Times New Roman" w:hAnsi="Times New Roman" w:cs="Times New Roman"/>
          <w:sz w:val="28"/>
          <w:szCs w:val="28"/>
          <w:lang w:val="uk-UA"/>
        </w:rPr>
        <w:t xml:space="preserve">вартість </w:t>
      </w:r>
      <w:r w:rsidRPr="00E3672E">
        <w:rPr>
          <w:rFonts w:ascii="Times New Roman" w:hAnsi="Times New Roman" w:cs="Times New Roman"/>
          <w:sz w:val="28"/>
          <w:szCs w:val="28"/>
          <w:lang w:val="uk-UA"/>
        </w:rPr>
        <w:t>товарів, робіт і послуг в усьому світі. Іншими словами, обсяги класичної валюти усіх держав світу є необмеженими, а обсяги криптовалюти, зокрема біткойна, є обмеженими.</w:t>
      </w:r>
      <w:r w:rsidR="00AC4926" w:rsidRPr="00E3672E">
        <w:rPr>
          <w:rFonts w:ascii="Times New Roman" w:hAnsi="Times New Roman" w:cs="Times New Roman"/>
          <w:sz w:val="28"/>
          <w:szCs w:val="28"/>
          <w:lang w:val="uk-UA"/>
        </w:rPr>
        <w:t xml:space="preserve"> Необмеженою може бути лише кількість видів різних криптовалют.</w:t>
      </w:r>
      <w:r w:rsidRPr="00E3672E">
        <w:rPr>
          <w:rFonts w:ascii="Times New Roman" w:hAnsi="Times New Roman" w:cs="Times New Roman"/>
          <w:sz w:val="28"/>
          <w:szCs w:val="28"/>
          <w:lang w:val="uk-UA"/>
        </w:rPr>
        <w:t xml:space="preserve"> А тому на схему «фінансової піраміди» більше схожа емісія класичних грошей, аніж криптовалюти.</w:t>
      </w:r>
    </w:p>
    <w:p w:rsidR="007F45BF" w:rsidRPr="00E3672E" w:rsidRDefault="00EF3CA1" w:rsidP="0034051D">
      <w:pPr>
        <w:spacing w:after="0" w:line="360" w:lineRule="auto"/>
        <w:ind w:firstLine="709"/>
        <w:jc w:val="both"/>
        <w:rPr>
          <w:rFonts w:ascii="Times New Roman" w:hAnsi="Times New Roman" w:cs="Times New Roman"/>
          <w:sz w:val="28"/>
          <w:szCs w:val="28"/>
          <w:lang w:val="uk-UA"/>
        </w:rPr>
      </w:pPr>
      <w:r w:rsidRPr="00E3672E">
        <w:rPr>
          <w:rFonts w:ascii="Times New Roman" w:hAnsi="Times New Roman" w:cs="Times New Roman"/>
          <w:sz w:val="28"/>
          <w:szCs w:val="28"/>
          <w:lang w:val="uk-UA"/>
        </w:rPr>
        <w:lastRenderedPageBreak/>
        <w:t xml:space="preserve">Отже, державі не вигідний обіг криптовалют, зокрема біткойнів, які мають обмежений обсяг емісії. Часто за біткойни проводяться операції купівлі-продажу зброї, наркотиків та інших речей, виведених із загального </w:t>
      </w:r>
      <w:r w:rsidR="00AC4926" w:rsidRPr="00E3672E">
        <w:rPr>
          <w:rFonts w:ascii="Times New Roman" w:hAnsi="Times New Roman" w:cs="Times New Roman"/>
          <w:sz w:val="28"/>
          <w:szCs w:val="28"/>
          <w:lang w:val="uk-UA"/>
        </w:rPr>
        <w:t xml:space="preserve">цивільного та </w:t>
      </w:r>
      <w:r w:rsidRPr="00E3672E">
        <w:rPr>
          <w:rFonts w:ascii="Times New Roman" w:hAnsi="Times New Roman" w:cs="Times New Roman"/>
          <w:sz w:val="28"/>
          <w:szCs w:val="28"/>
          <w:lang w:val="uk-UA"/>
        </w:rPr>
        <w:t>господарського обігу. І з цим держава повинна боротися. Одна із основних ознак криптовалюти – анонімність операцій призводить до уникнення їх учасниками оподаткування, а відповідно – до недоотримання грошей бюджетом. Проте основними причинами заборони багатьма державами обігу криптовалюти є неможливість контролю її емісії і ризик падіння попиту на класичну валюту, що емі</w:t>
      </w:r>
      <w:r w:rsidR="00AC4926" w:rsidRPr="00E3672E">
        <w:rPr>
          <w:rFonts w:ascii="Times New Roman" w:hAnsi="Times New Roman" w:cs="Times New Roman"/>
          <w:sz w:val="28"/>
          <w:szCs w:val="28"/>
          <w:lang w:val="uk-UA"/>
        </w:rPr>
        <w:t>тується державою.</w:t>
      </w:r>
    </w:p>
    <w:p w:rsidR="007F45BF" w:rsidRPr="00E3672E" w:rsidRDefault="007F45BF" w:rsidP="0034051D">
      <w:pPr>
        <w:spacing w:after="0" w:line="360" w:lineRule="auto"/>
        <w:ind w:firstLine="709"/>
        <w:jc w:val="both"/>
        <w:rPr>
          <w:rFonts w:ascii="Times New Roman" w:hAnsi="Times New Roman" w:cs="Times New Roman"/>
          <w:sz w:val="28"/>
          <w:szCs w:val="28"/>
          <w:lang w:val="uk-UA"/>
        </w:rPr>
      </w:pPr>
      <w:r w:rsidRPr="00E3672E">
        <w:rPr>
          <w:rFonts w:ascii="Times New Roman" w:hAnsi="Times New Roman" w:cs="Times New Roman"/>
          <w:sz w:val="28"/>
          <w:szCs w:val="28"/>
          <w:lang w:val="uk-UA"/>
        </w:rPr>
        <w:t>Особливо бояться конкуренції із крипт</w:t>
      </w:r>
      <w:r w:rsidR="00AC4926" w:rsidRPr="00E3672E">
        <w:rPr>
          <w:rFonts w:ascii="Times New Roman" w:hAnsi="Times New Roman" w:cs="Times New Roman"/>
          <w:sz w:val="28"/>
          <w:szCs w:val="28"/>
          <w:lang w:val="uk-UA"/>
        </w:rPr>
        <w:t>овалютами держави, які звикли до</w:t>
      </w:r>
      <w:r w:rsidRPr="00E3672E">
        <w:rPr>
          <w:rFonts w:ascii="Times New Roman" w:hAnsi="Times New Roman" w:cs="Times New Roman"/>
          <w:sz w:val="28"/>
          <w:szCs w:val="28"/>
          <w:lang w:val="uk-UA"/>
        </w:rPr>
        <w:t xml:space="preserve"> адміністративного (імперативного) регулювання усіх процесів і явищ, особливо в частині фінансового права. Нещодавно (8 вересня 2017 року) голова Центрального банку РФ Ельвіра Набіулліна на Московському фінансовому форумі заявила, що ЦБ РФ не допустить використання в РФ криптовалют в якості грошових сурогатів. На її думку, використання криптовалюти як грошового сурогату спроможне підірвати грошовий обіг, а ризиками є анонімність транзакцій і можливість їх використання у фінансуванні те</w:t>
      </w:r>
      <w:r w:rsidR="00C55B9E" w:rsidRPr="00E3672E">
        <w:rPr>
          <w:rFonts w:ascii="Times New Roman" w:hAnsi="Times New Roman" w:cs="Times New Roman"/>
          <w:sz w:val="28"/>
          <w:szCs w:val="28"/>
          <w:lang w:val="uk-UA"/>
        </w:rPr>
        <w:t>роризму і протизаконних доходів</w:t>
      </w:r>
      <w:r w:rsidR="00942490" w:rsidRPr="00E3672E">
        <w:rPr>
          <w:rFonts w:ascii="Times New Roman" w:hAnsi="Times New Roman" w:cs="Times New Roman"/>
          <w:sz w:val="28"/>
          <w:szCs w:val="28"/>
          <w:lang w:val="uk-UA"/>
        </w:rPr>
        <w:t xml:space="preserve"> [34]</w:t>
      </w:r>
      <w:r w:rsidR="00220092" w:rsidRPr="00E3672E">
        <w:rPr>
          <w:rFonts w:ascii="Times New Roman" w:hAnsi="Times New Roman" w:cs="Times New Roman"/>
          <w:sz w:val="28"/>
          <w:szCs w:val="28"/>
          <w:lang w:val="uk-UA"/>
        </w:rPr>
        <w:t xml:space="preserve"> (для справедливості слід зазначити, що 21 вересня 2017 року на зустрічі президента РФ із підприємцями останні запроп</w:t>
      </w:r>
      <w:r w:rsidR="00C55B9E" w:rsidRPr="00E3672E">
        <w:rPr>
          <w:rFonts w:ascii="Times New Roman" w:hAnsi="Times New Roman" w:cs="Times New Roman"/>
          <w:sz w:val="28"/>
          <w:szCs w:val="28"/>
          <w:lang w:val="uk-UA"/>
        </w:rPr>
        <w:t>онували узаконити криптовалюту</w:t>
      </w:r>
      <w:r w:rsidR="00942490" w:rsidRPr="00E3672E">
        <w:rPr>
          <w:rFonts w:ascii="Times New Roman" w:hAnsi="Times New Roman" w:cs="Times New Roman"/>
          <w:sz w:val="28"/>
          <w:szCs w:val="28"/>
          <w:lang w:val="uk-UA"/>
        </w:rPr>
        <w:t xml:space="preserve"> [35]</w:t>
      </w:r>
      <w:r w:rsidR="00220092" w:rsidRPr="00E3672E">
        <w:rPr>
          <w:rFonts w:ascii="Times New Roman" w:hAnsi="Times New Roman" w:cs="Times New Roman"/>
          <w:sz w:val="28"/>
          <w:szCs w:val="28"/>
          <w:lang w:val="uk-UA"/>
        </w:rPr>
        <w:t>)</w:t>
      </w:r>
      <w:r w:rsidRPr="00E3672E">
        <w:rPr>
          <w:rFonts w:ascii="Times New Roman" w:hAnsi="Times New Roman" w:cs="Times New Roman"/>
          <w:sz w:val="28"/>
          <w:szCs w:val="28"/>
          <w:lang w:val="uk-UA"/>
        </w:rPr>
        <w:t xml:space="preserve">. </w:t>
      </w:r>
      <w:r w:rsidR="00AA5D43" w:rsidRPr="00E3672E">
        <w:rPr>
          <w:rFonts w:ascii="Times New Roman" w:hAnsi="Times New Roman" w:cs="Times New Roman"/>
          <w:sz w:val="28"/>
          <w:szCs w:val="28"/>
          <w:lang w:val="uk-UA"/>
        </w:rPr>
        <w:t xml:space="preserve">Думка керівника РФ </w:t>
      </w:r>
      <w:r w:rsidR="00AC4926" w:rsidRPr="00E3672E">
        <w:rPr>
          <w:rFonts w:ascii="Times New Roman" w:hAnsi="Times New Roman" w:cs="Times New Roman"/>
          <w:sz w:val="28"/>
          <w:szCs w:val="28"/>
          <w:lang w:val="uk-UA"/>
        </w:rPr>
        <w:t>до</w:t>
      </w:r>
      <w:r w:rsidR="00AA5D43" w:rsidRPr="00E3672E">
        <w:rPr>
          <w:rFonts w:ascii="Times New Roman" w:hAnsi="Times New Roman" w:cs="Times New Roman"/>
          <w:sz w:val="28"/>
          <w:szCs w:val="28"/>
          <w:lang w:val="uk-UA"/>
        </w:rPr>
        <w:t xml:space="preserve">поки невідома. Можна думати, що вона співпадає із офіційно оголошеною позицією центрального банку, а скоріше за все і сформувала її. </w:t>
      </w:r>
      <w:r w:rsidR="004C669E" w:rsidRPr="00E3672E">
        <w:rPr>
          <w:rFonts w:ascii="Times New Roman" w:hAnsi="Times New Roman" w:cs="Times New Roman"/>
          <w:sz w:val="28"/>
          <w:szCs w:val="28"/>
          <w:lang w:val="uk-UA"/>
        </w:rPr>
        <w:t xml:space="preserve">Але те, чого часто бояться чи не розуміють у Росії, може знайти місце і приносити користь в інших країнах. Тому приклад РФ заслуговує на аналіз, але не на </w:t>
      </w:r>
      <w:r w:rsidR="00AA5D43" w:rsidRPr="00E3672E">
        <w:rPr>
          <w:rFonts w:ascii="Times New Roman" w:hAnsi="Times New Roman" w:cs="Times New Roman"/>
          <w:sz w:val="28"/>
          <w:szCs w:val="28"/>
          <w:lang w:val="uk-UA"/>
        </w:rPr>
        <w:t xml:space="preserve">беззаперечне </w:t>
      </w:r>
      <w:r w:rsidR="004C669E" w:rsidRPr="00E3672E">
        <w:rPr>
          <w:rFonts w:ascii="Times New Roman" w:hAnsi="Times New Roman" w:cs="Times New Roman"/>
          <w:sz w:val="28"/>
          <w:szCs w:val="28"/>
          <w:lang w:val="uk-UA"/>
        </w:rPr>
        <w:t>копіювання.</w:t>
      </w:r>
    </w:p>
    <w:p w:rsidR="00EF3CA1" w:rsidRPr="00E3672E" w:rsidRDefault="007F45BF" w:rsidP="0034051D">
      <w:pPr>
        <w:spacing w:after="0" w:line="360" w:lineRule="auto"/>
        <w:ind w:firstLine="709"/>
        <w:jc w:val="both"/>
        <w:rPr>
          <w:rFonts w:ascii="Times New Roman" w:hAnsi="Times New Roman" w:cs="Times New Roman"/>
          <w:sz w:val="28"/>
          <w:szCs w:val="28"/>
          <w:lang w:val="uk-UA"/>
        </w:rPr>
      </w:pPr>
      <w:r w:rsidRPr="00E3672E">
        <w:rPr>
          <w:rFonts w:ascii="Times New Roman" w:hAnsi="Times New Roman" w:cs="Times New Roman"/>
          <w:sz w:val="28"/>
          <w:szCs w:val="28"/>
          <w:lang w:val="uk-UA"/>
        </w:rPr>
        <w:t>На сьогодні к</w:t>
      </w:r>
      <w:r w:rsidR="00EF3CA1" w:rsidRPr="00E3672E">
        <w:rPr>
          <w:rFonts w:ascii="Times New Roman" w:hAnsi="Times New Roman" w:cs="Times New Roman"/>
          <w:sz w:val="28"/>
          <w:szCs w:val="28"/>
          <w:lang w:val="uk-UA"/>
        </w:rPr>
        <w:t xml:space="preserve">онкуренцію криптовалюті може скласти лише національна валюта, забезпечена певними цінностями. Наприклад, держава може повернутися до скасованого майже в усьому світі золотого або срібного стандарту. Але це дуже дорого і державі треба мати значні запаси дорогоцінних металів. Інший варіант </w:t>
      </w:r>
      <w:r w:rsidR="00EF3CA1" w:rsidRPr="00E3672E">
        <w:rPr>
          <w:rFonts w:ascii="Times New Roman" w:hAnsi="Times New Roman" w:cs="Times New Roman"/>
          <w:sz w:val="28"/>
          <w:szCs w:val="28"/>
          <w:lang w:val="uk-UA"/>
        </w:rPr>
        <w:lastRenderedPageBreak/>
        <w:t>поведінки держави можна схарактеризувати висловом «якщо певне явище неможливо перемогти, то його треба очолити». Тобто держава може заборонити своїм резидентам проведення будь-яких операцій із наявними видами криптовалюти, зокрема із біткойнами, запровадивши натомість нову власну криптовалюту. Однак у цьому випадку держава також не зможе контролювати емісію нової криптовалюти. Єдине, що вона зможе, так це придбати значну кількість одиниць нової валюти при першій емісії за відносно невеликі гроші в надії, що на неї буде значний попит і підвищиться ціна. А для сп</w:t>
      </w:r>
      <w:r w:rsidR="00AC4926" w:rsidRPr="00E3672E">
        <w:rPr>
          <w:rFonts w:ascii="Times New Roman" w:hAnsi="Times New Roman" w:cs="Times New Roman"/>
          <w:sz w:val="28"/>
          <w:szCs w:val="28"/>
          <w:lang w:val="uk-UA"/>
        </w:rPr>
        <w:t>рияння зростанню попиту на нов</w:t>
      </w:r>
      <w:r w:rsidR="00EF3CA1" w:rsidRPr="00E3672E">
        <w:rPr>
          <w:rFonts w:ascii="Times New Roman" w:hAnsi="Times New Roman" w:cs="Times New Roman"/>
          <w:sz w:val="28"/>
          <w:szCs w:val="28"/>
          <w:lang w:val="uk-UA"/>
        </w:rPr>
        <w:t>у криптовалюту доцільно у місцях ділової активності в межах країни (а краще і за її межами) встановити термінали, розраховані на купівлю криптовалюти за готівкові гроші і навпаки. При цьому ще більш ефективним буде залучення значної кількості фахівців-консультантів, які знаходитимуться в одному приміщенні із терміналами і допомагатимуть громадянам у здійсненні операцій купівлі-продажу (для прикладу, це можуть бути приміщення обласних відділень НБУ і великих комерційних банків, а фахівці-консультанти – економістами або касирами). У випадку проведення операцій із купівлі-продажу криптовалюти, укладання угод із розрахунку криптовалютою через державні термінали, держава зможе заробляти свій відсоток від операції і автоматично забирати суми податків. Але у будь-якому випадку і для запровадження нової криптовалюти, і для оподаткування операцій із нею, і для організації реєстру власників криптовалюти потрібна значна кількість високоякісних програмістів.</w:t>
      </w:r>
    </w:p>
    <w:p w:rsidR="00EF3CA1" w:rsidRPr="00E3672E" w:rsidRDefault="00AA5D43" w:rsidP="0034051D">
      <w:pPr>
        <w:spacing w:after="0" w:line="360" w:lineRule="auto"/>
        <w:ind w:firstLine="709"/>
        <w:jc w:val="both"/>
        <w:rPr>
          <w:rFonts w:ascii="Times New Roman" w:hAnsi="Times New Roman" w:cs="Times New Roman"/>
          <w:sz w:val="28"/>
          <w:szCs w:val="28"/>
          <w:lang w:val="uk-UA"/>
        </w:rPr>
      </w:pPr>
      <w:r w:rsidRPr="00E3672E">
        <w:rPr>
          <w:rFonts w:ascii="Times New Roman" w:hAnsi="Times New Roman" w:cs="Times New Roman"/>
          <w:sz w:val="28"/>
          <w:szCs w:val="28"/>
          <w:lang w:val="uk-UA"/>
        </w:rPr>
        <w:t>29 листопада 2016 року з’явилася новина про те, що НБУ планує випуск власних електронних грошей на основі Національної платіжної системи «Простір» із заст</w:t>
      </w:r>
      <w:r w:rsidR="00C55B9E" w:rsidRPr="00E3672E">
        <w:rPr>
          <w:rFonts w:ascii="Times New Roman" w:hAnsi="Times New Roman" w:cs="Times New Roman"/>
          <w:sz w:val="28"/>
          <w:szCs w:val="28"/>
          <w:lang w:val="uk-UA"/>
        </w:rPr>
        <w:t>осуванням технології Blockchain</w:t>
      </w:r>
      <w:r w:rsidR="001200F5" w:rsidRPr="00E3672E">
        <w:rPr>
          <w:rFonts w:ascii="Times New Roman" w:hAnsi="Times New Roman" w:cs="Times New Roman"/>
          <w:sz w:val="28"/>
          <w:szCs w:val="28"/>
          <w:lang w:val="uk-UA"/>
        </w:rPr>
        <w:t xml:space="preserve"> [36]</w:t>
      </w:r>
      <w:r w:rsidRPr="00E3672E">
        <w:rPr>
          <w:rFonts w:ascii="Times New Roman" w:hAnsi="Times New Roman" w:cs="Times New Roman"/>
          <w:sz w:val="28"/>
          <w:szCs w:val="28"/>
          <w:lang w:val="uk-UA"/>
        </w:rPr>
        <w:t>; а 31 серпня 2017 року з’явилася інформація про те, що шість найбільших банків світу – Barclays, Credit Suisse, Canadian Imperial Bank of Commerce, HSBC, MUFG, State Street – планують у 2018 ро</w:t>
      </w:r>
      <w:r w:rsidR="00C55B9E" w:rsidRPr="00E3672E">
        <w:rPr>
          <w:rFonts w:ascii="Times New Roman" w:hAnsi="Times New Roman" w:cs="Times New Roman"/>
          <w:sz w:val="28"/>
          <w:szCs w:val="28"/>
          <w:lang w:val="uk-UA"/>
        </w:rPr>
        <w:t xml:space="preserve">ці запустити нову </w:t>
      </w:r>
      <w:r w:rsidR="001200F5" w:rsidRPr="00E3672E">
        <w:rPr>
          <w:rFonts w:ascii="Times New Roman" w:hAnsi="Times New Roman" w:cs="Times New Roman"/>
          <w:sz w:val="28"/>
          <w:szCs w:val="28"/>
          <w:lang w:val="uk-UA"/>
        </w:rPr>
        <w:t>крипто валюту [37]</w:t>
      </w:r>
      <w:r w:rsidRPr="00E3672E">
        <w:rPr>
          <w:rFonts w:ascii="Times New Roman" w:hAnsi="Times New Roman" w:cs="Times New Roman"/>
          <w:sz w:val="28"/>
          <w:szCs w:val="28"/>
          <w:lang w:val="uk-UA"/>
        </w:rPr>
        <w:t xml:space="preserve">. У випадку реалізації цих проектів і легітимації операцій з новими видами криптовалют існує ризик різкого зниження </w:t>
      </w:r>
      <w:r w:rsidRPr="00E3672E">
        <w:rPr>
          <w:rFonts w:ascii="Times New Roman" w:hAnsi="Times New Roman" w:cs="Times New Roman"/>
          <w:sz w:val="28"/>
          <w:szCs w:val="28"/>
          <w:lang w:val="uk-UA"/>
        </w:rPr>
        <w:lastRenderedPageBreak/>
        <w:t>попиту, а відповідно, і ціни на існуючі криптовалюти. А держава може на початковій стадії викупити значну частину нової криптовалюти і чекати зростання попиту на неї, надаючи організаційно-технічні послуги потенційним покупцям і рекламуючи новий вид криптовалюти.</w:t>
      </w:r>
    </w:p>
    <w:p w:rsidR="00B6402C" w:rsidRPr="00E3672E" w:rsidRDefault="00BB001F" w:rsidP="0034051D">
      <w:pPr>
        <w:spacing w:after="0" w:line="360" w:lineRule="auto"/>
        <w:ind w:firstLine="709"/>
        <w:jc w:val="both"/>
        <w:rPr>
          <w:rFonts w:ascii="Times New Roman" w:hAnsi="Times New Roman" w:cs="Times New Roman"/>
          <w:sz w:val="28"/>
          <w:szCs w:val="28"/>
          <w:lang w:val="uk-UA"/>
        </w:rPr>
      </w:pPr>
      <w:r w:rsidRPr="00E3672E">
        <w:rPr>
          <w:rFonts w:ascii="Times New Roman" w:hAnsi="Times New Roman" w:cs="Times New Roman"/>
          <w:sz w:val="28"/>
          <w:szCs w:val="28"/>
          <w:lang w:val="uk-UA"/>
        </w:rPr>
        <w:t>Криптовалюта може отримати ще одну рису «фінансової піраміди». Емісія криптовалюти здійснюється на основі комп’ютерної програми за формулою геометричної прогресії, спрямованою на вибування. Цим вона відрізняється від «фінансової піраміди», формула емісії цінних паперів якої здійснюється на основі формули геометричної прогресії, спрямованої на зростання. Змінити формулу емісії криптовалюти неможливо, але в геометричній прогресії у світі може збільшитися сама кількість нових криптовалют. Можна прогнозувати, що відносно великий попит буде на ті криптовалюти, які з’являться раніше і будуть більше розрекламовані.</w:t>
      </w:r>
    </w:p>
    <w:p w:rsidR="00BB001F" w:rsidRPr="00E3672E" w:rsidRDefault="00BB001F" w:rsidP="0034051D">
      <w:pPr>
        <w:spacing w:after="0" w:line="360" w:lineRule="auto"/>
        <w:ind w:firstLine="709"/>
        <w:jc w:val="both"/>
        <w:rPr>
          <w:rFonts w:ascii="Times New Roman" w:hAnsi="Times New Roman" w:cs="Times New Roman"/>
          <w:sz w:val="28"/>
          <w:szCs w:val="28"/>
          <w:lang w:val="uk-UA"/>
        </w:rPr>
      </w:pPr>
      <w:r w:rsidRPr="00E3672E">
        <w:rPr>
          <w:rFonts w:ascii="Times New Roman" w:hAnsi="Times New Roman" w:cs="Times New Roman"/>
          <w:sz w:val="28"/>
          <w:szCs w:val="28"/>
          <w:lang w:val="uk-UA"/>
        </w:rPr>
        <w:t>Враховуючи децентралізований характер криптовалюти, держава може сама і не роз</w:t>
      </w:r>
      <w:r w:rsidR="00AC4926" w:rsidRPr="00E3672E">
        <w:rPr>
          <w:rFonts w:ascii="Times New Roman" w:hAnsi="Times New Roman" w:cs="Times New Roman"/>
          <w:sz w:val="28"/>
          <w:szCs w:val="28"/>
          <w:lang w:val="uk-UA"/>
        </w:rPr>
        <w:t>робляти та не впроваджувати</w:t>
      </w:r>
      <w:r w:rsidRPr="00E3672E">
        <w:rPr>
          <w:rFonts w:ascii="Times New Roman" w:hAnsi="Times New Roman" w:cs="Times New Roman"/>
          <w:sz w:val="28"/>
          <w:szCs w:val="28"/>
          <w:lang w:val="uk-UA"/>
        </w:rPr>
        <w:t xml:space="preserve"> новий вид криптовалюти. Вона може викупити значну частину одиниць при першому випуску нової криптовалюти незалежно від того, в якій країні цю програму було розроблено і ким (особу </w:t>
      </w:r>
      <w:r w:rsidR="00AC4926" w:rsidRPr="00E3672E">
        <w:rPr>
          <w:rFonts w:ascii="Times New Roman" w:hAnsi="Times New Roman" w:cs="Times New Roman"/>
          <w:sz w:val="28"/>
          <w:szCs w:val="28"/>
          <w:lang w:val="uk-UA"/>
        </w:rPr>
        <w:t>Сатосі (</w:t>
      </w:r>
      <w:r w:rsidRPr="00E3672E">
        <w:rPr>
          <w:rFonts w:ascii="Times New Roman" w:hAnsi="Times New Roman" w:cs="Times New Roman"/>
          <w:sz w:val="28"/>
          <w:szCs w:val="28"/>
          <w:lang w:val="uk-UA"/>
        </w:rPr>
        <w:t>Сатоші</w:t>
      </w:r>
      <w:r w:rsidR="00AC4926" w:rsidRPr="00E3672E">
        <w:rPr>
          <w:rFonts w:ascii="Times New Roman" w:hAnsi="Times New Roman" w:cs="Times New Roman"/>
          <w:sz w:val="28"/>
          <w:szCs w:val="28"/>
          <w:lang w:val="uk-UA"/>
        </w:rPr>
        <w:t>)</w:t>
      </w:r>
      <w:r w:rsidRPr="00E3672E">
        <w:rPr>
          <w:rFonts w:ascii="Times New Roman" w:hAnsi="Times New Roman" w:cs="Times New Roman"/>
          <w:sz w:val="28"/>
          <w:szCs w:val="28"/>
          <w:lang w:val="uk-UA"/>
        </w:rPr>
        <w:t xml:space="preserve"> Накамото і досі ніхто не знає), а після цього всебічно її рекламувати, законодавчо підтримувати, сприяти здійсненню операцій із нею.</w:t>
      </w:r>
    </w:p>
    <w:p w:rsidR="009B20C9" w:rsidRPr="00E3672E" w:rsidRDefault="00E3672E" w:rsidP="0034051D">
      <w:pPr>
        <w:spacing w:after="0" w:line="360" w:lineRule="auto"/>
        <w:ind w:firstLine="709"/>
        <w:jc w:val="both"/>
        <w:rPr>
          <w:rFonts w:ascii="Times New Roman" w:hAnsi="Times New Roman" w:cs="Times New Roman"/>
          <w:sz w:val="28"/>
          <w:szCs w:val="28"/>
          <w:shd w:val="clear" w:color="auto" w:fill="FFFFFF"/>
          <w:lang w:val="uk-UA"/>
        </w:rPr>
      </w:pPr>
      <w:r w:rsidRPr="00E3672E">
        <w:rPr>
          <w:rFonts w:ascii="Times New Roman" w:hAnsi="Times New Roman" w:cs="Times New Roman"/>
          <w:sz w:val="28"/>
          <w:szCs w:val="28"/>
          <w:lang w:val="uk-UA"/>
        </w:rPr>
        <w:t>Як вказувалося у підрозділі 5</w:t>
      </w:r>
      <w:r w:rsidR="008C7B3B" w:rsidRPr="00E3672E">
        <w:rPr>
          <w:rFonts w:ascii="Times New Roman" w:hAnsi="Times New Roman" w:cs="Times New Roman"/>
          <w:sz w:val="28"/>
          <w:szCs w:val="28"/>
          <w:lang w:val="uk-UA"/>
        </w:rPr>
        <w:t xml:space="preserve">.2., однією із головних ознак криптовалюти є податкова незалежність. Оскільки внаслідок анонімності держава не має інформації про наявність у певного резидента криптовалюти і, відповідно, про транзакції із нею, то вона не може стягнути податки. Але держава Україна не може стягнути податки іще з однієї причини. Аналогічна ситуація склалася в Україні з приводу </w:t>
      </w:r>
      <w:r w:rsidR="009B20C9" w:rsidRPr="00E3672E">
        <w:rPr>
          <w:rFonts w:ascii="Times New Roman" w:hAnsi="Times New Roman" w:cs="Times New Roman"/>
          <w:sz w:val="28"/>
          <w:szCs w:val="28"/>
          <w:lang w:val="uk-UA"/>
        </w:rPr>
        <w:t>граль</w:t>
      </w:r>
      <w:r w:rsidR="008C7B3B" w:rsidRPr="00E3672E">
        <w:rPr>
          <w:rFonts w:ascii="Times New Roman" w:hAnsi="Times New Roman" w:cs="Times New Roman"/>
          <w:sz w:val="28"/>
          <w:szCs w:val="28"/>
          <w:lang w:val="uk-UA"/>
        </w:rPr>
        <w:t xml:space="preserve">ного бізнесу. Раніше законодавством дозволялося надання послуг </w:t>
      </w:r>
      <w:r w:rsidR="009B20C9" w:rsidRPr="00E3672E">
        <w:rPr>
          <w:rFonts w:ascii="Times New Roman" w:hAnsi="Times New Roman" w:cs="Times New Roman"/>
          <w:sz w:val="28"/>
          <w:szCs w:val="28"/>
          <w:lang w:val="uk-UA"/>
        </w:rPr>
        <w:t>граль</w:t>
      </w:r>
      <w:r w:rsidR="008C7B3B" w:rsidRPr="00E3672E">
        <w:rPr>
          <w:rFonts w:ascii="Times New Roman" w:hAnsi="Times New Roman" w:cs="Times New Roman"/>
          <w:sz w:val="28"/>
          <w:szCs w:val="28"/>
          <w:lang w:val="uk-UA"/>
        </w:rPr>
        <w:t>ного бізнесу недержавними суб’єктами господарювання</w:t>
      </w:r>
      <w:r w:rsidR="009B20C9" w:rsidRPr="00E3672E">
        <w:rPr>
          <w:rFonts w:ascii="Times New Roman" w:hAnsi="Times New Roman" w:cs="Times New Roman"/>
          <w:sz w:val="28"/>
          <w:szCs w:val="28"/>
          <w:lang w:val="uk-UA"/>
        </w:rPr>
        <w:t xml:space="preserve">. А оскільки цей вид діяльності мав дуже високий рівень рентабельності, то підлягав ліцензуванню, патентуванню й обкладався підвищеною ставкою податку на прибуток. </w:t>
      </w:r>
      <w:r w:rsidR="009B20C9" w:rsidRPr="00E3672E">
        <w:rPr>
          <w:rFonts w:ascii="Times New Roman" w:hAnsi="Times New Roman" w:cs="Times New Roman"/>
          <w:sz w:val="28"/>
          <w:szCs w:val="28"/>
          <w:shd w:val="clear" w:color="auto" w:fill="FFFFFF"/>
          <w:lang w:val="uk-UA"/>
        </w:rPr>
        <w:t xml:space="preserve">25 травня 2009 року на </w:t>
      </w:r>
      <w:r w:rsidR="009B20C9" w:rsidRPr="00E3672E">
        <w:rPr>
          <w:rFonts w:ascii="Times New Roman" w:hAnsi="Times New Roman" w:cs="Times New Roman"/>
          <w:sz w:val="28"/>
          <w:szCs w:val="28"/>
          <w:shd w:val="clear" w:color="auto" w:fill="FFFFFF"/>
          <w:lang w:val="uk-UA"/>
        </w:rPr>
        <w:lastRenderedPageBreak/>
        <w:t>основі Закону України «Про заборону грального бізнесу в Україні» цей вид діяльності було заборонено</w:t>
      </w:r>
      <w:r w:rsidR="001200F5" w:rsidRPr="00E3672E">
        <w:rPr>
          <w:rFonts w:ascii="Times New Roman" w:hAnsi="Times New Roman" w:cs="Times New Roman"/>
          <w:sz w:val="28"/>
          <w:szCs w:val="28"/>
          <w:shd w:val="clear" w:color="auto" w:fill="FFFFFF"/>
          <w:lang w:val="uk-UA"/>
        </w:rPr>
        <w:t xml:space="preserve"> [38]</w:t>
      </w:r>
      <w:r w:rsidR="009B20C9" w:rsidRPr="00E3672E">
        <w:rPr>
          <w:rFonts w:ascii="Times New Roman" w:hAnsi="Times New Roman" w:cs="Times New Roman"/>
          <w:sz w:val="28"/>
          <w:szCs w:val="28"/>
          <w:shd w:val="clear" w:color="auto" w:fill="FFFFFF"/>
          <w:lang w:val="uk-UA"/>
        </w:rPr>
        <w:t xml:space="preserve">. З цього моменту державний бюджет України і місцеві бюджети перестали отримувати надходження від цього виду діяльності, оскільки він перестав бути легальним. Але сам цей бізнес продовжив свою роботу, тільки в тіні. Іншими словами, можна сказати, що держава надала гральному бізнесу безстрокові податкові канікули, також позбавивши необхідності </w:t>
      </w:r>
      <w:r w:rsidR="00AC4926" w:rsidRPr="00E3672E">
        <w:rPr>
          <w:rFonts w:ascii="Times New Roman" w:hAnsi="Times New Roman" w:cs="Times New Roman"/>
          <w:sz w:val="28"/>
          <w:szCs w:val="28"/>
          <w:shd w:val="clear" w:color="auto" w:fill="FFFFFF"/>
          <w:lang w:val="uk-UA"/>
        </w:rPr>
        <w:t>купувати торговий патент і</w:t>
      </w:r>
      <w:r w:rsidR="0021537E" w:rsidRPr="00E3672E">
        <w:rPr>
          <w:rFonts w:ascii="Times New Roman" w:hAnsi="Times New Roman" w:cs="Times New Roman"/>
          <w:sz w:val="28"/>
          <w:szCs w:val="28"/>
          <w:shd w:val="clear" w:color="auto" w:fill="FFFFFF"/>
          <w:lang w:val="uk-UA"/>
        </w:rPr>
        <w:t xml:space="preserve"> отримувати ліцензію.</w:t>
      </w:r>
      <w:r w:rsidR="00B34E10" w:rsidRPr="00E3672E">
        <w:rPr>
          <w:rFonts w:ascii="Times New Roman" w:hAnsi="Times New Roman" w:cs="Times New Roman"/>
          <w:sz w:val="28"/>
          <w:szCs w:val="28"/>
          <w:shd w:val="clear" w:color="auto" w:fill="FFFFFF"/>
          <w:lang w:val="uk-UA"/>
        </w:rPr>
        <w:t xml:space="preserve"> В народі таку ситуацію описують приказкою «назло кондуктору – куплю квиток – піду пішки». Те саме стосується й біткойна та інших видів криптовалюти. Держава заперечує легітимність функціонування криптовалюти та операцій із нею. А тому вони не можуть підлягати оподаткуванню як інші господарські операції. І так само – якщо операції (транзакції) із криптовалютою не можуть бути обкладені податком, – то до їх учасників не можуть бути застосовані санкції, передбачені за несплату податків.</w:t>
      </w:r>
    </w:p>
    <w:p w:rsidR="00506EC0" w:rsidRPr="00E3672E" w:rsidRDefault="00B34E10" w:rsidP="0034051D">
      <w:pPr>
        <w:spacing w:after="0" w:line="360" w:lineRule="auto"/>
        <w:ind w:firstLine="709"/>
        <w:jc w:val="both"/>
        <w:rPr>
          <w:rFonts w:ascii="Times New Roman" w:hAnsi="Times New Roman" w:cs="Times New Roman"/>
          <w:sz w:val="28"/>
          <w:szCs w:val="28"/>
          <w:lang w:val="uk-UA"/>
        </w:rPr>
      </w:pPr>
      <w:r w:rsidRPr="00E3672E">
        <w:rPr>
          <w:rFonts w:ascii="Times New Roman" w:hAnsi="Times New Roman" w:cs="Times New Roman"/>
          <w:sz w:val="28"/>
          <w:szCs w:val="28"/>
          <w:shd w:val="clear" w:color="auto" w:fill="FFFFFF"/>
          <w:lang w:val="uk-UA"/>
        </w:rPr>
        <w:t>Інша річ, що після легітимації криптовалюти державі треба буде знайти спосіб виявлення власників гаманців із криптовалютою і операцій, що ними здійснюються. Але це вже наступне питання.</w:t>
      </w:r>
      <w:r w:rsidRPr="00E3672E">
        <w:rPr>
          <w:rFonts w:ascii="Times New Roman" w:hAnsi="Times New Roman" w:cs="Times New Roman"/>
          <w:sz w:val="28"/>
          <w:szCs w:val="28"/>
          <w:lang w:val="uk-UA"/>
        </w:rPr>
        <w:t xml:space="preserve"> Крім цього</w:t>
      </w:r>
      <w:r w:rsidR="009F4539" w:rsidRPr="00E3672E">
        <w:rPr>
          <w:rFonts w:ascii="Times New Roman" w:hAnsi="Times New Roman" w:cs="Times New Roman"/>
          <w:sz w:val="28"/>
          <w:szCs w:val="28"/>
          <w:lang w:val="uk-UA"/>
        </w:rPr>
        <w:t xml:space="preserve"> окремого</w:t>
      </w:r>
      <w:r w:rsidRPr="00E3672E">
        <w:rPr>
          <w:rFonts w:ascii="Times New Roman" w:hAnsi="Times New Roman" w:cs="Times New Roman"/>
          <w:sz w:val="28"/>
          <w:szCs w:val="28"/>
          <w:lang w:val="uk-UA"/>
        </w:rPr>
        <w:t>, максимально глибокого і ретельного</w:t>
      </w:r>
      <w:r w:rsidR="00506EC0" w:rsidRPr="00E3672E">
        <w:rPr>
          <w:rFonts w:ascii="Times New Roman" w:hAnsi="Times New Roman" w:cs="Times New Roman"/>
          <w:sz w:val="28"/>
          <w:szCs w:val="28"/>
          <w:lang w:val="uk-UA"/>
        </w:rPr>
        <w:t xml:space="preserve"> розгляду потребують питання:</w:t>
      </w:r>
    </w:p>
    <w:p w:rsidR="00506EC0" w:rsidRPr="00E3672E" w:rsidRDefault="009F4539" w:rsidP="00506EC0">
      <w:pPr>
        <w:spacing w:after="0" w:line="360" w:lineRule="auto"/>
        <w:jc w:val="both"/>
        <w:rPr>
          <w:rFonts w:ascii="Times New Roman" w:hAnsi="Times New Roman" w:cs="Times New Roman"/>
          <w:sz w:val="28"/>
          <w:szCs w:val="28"/>
          <w:lang w:val="uk-UA"/>
        </w:rPr>
      </w:pPr>
      <w:r w:rsidRPr="00E3672E">
        <w:rPr>
          <w:rFonts w:ascii="Times New Roman" w:hAnsi="Times New Roman" w:cs="Times New Roman"/>
          <w:sz w:val="28"/>
          <w:szCs w:val="28"/>
          <w:lang w:val="uk-UA"/>
        </w:rPr>
        <w:t>- </w:t>
      </w:r>
      <w:r w:rsidR="00B34E10" w:rsidRPr="00E3672E">
        <w:rPr>
          <w:rFonts w:ascii="Times New Roman" w:hAnsi="Times New Roman" w:cs="Times New Roman"/>
          <w:sz w:val="28"/>
          <w:szCs w:val="28"/>
          <w:lang w:val="uk-UA"/>
        </w:rPr>
        <w:t xml:space="preserve">удосконалення </w:t>
      </w:r>
      <w:r w:rsidRPr="00E3672E">
        <w:rPr>
          <w:rFonts w:ascii="Times New Roman" w:hAnsi="Times New Roman" w:cs="Times New Roman"/>
          <w:sz w:val="28"/>
          <w:szCs w:val="28"/>
          <w:lang w:val="uk-UA"/>
        </w:rPr>
        <w:t>правового режиму інструменту криптовалюти, порівняння її із класичною валютою; - правового статусу «ферм крипт</w:t>
      </w:r>
      <w:r w:rsidR="00506EC0" w:rsidRPr="00E3672E">
        <w:rPr>
          <w:rFonts w:ascii="Times New Roman" w:hAnsi="Times New Roman" w:cs="Times New Roman"/>
          <w:sz w:val="28"/>
          <w:szCs w:val="28"/>
          <w:lang w:val="uk-UA"/>
        </w:rPr>
        <w:t>овалюти»;</w:t>
      </w:r>
    </w:p>
    <w:p w:rsidR="00506EC0" w:rsidRPr="00E3672E" w:rsidRDefault="009F4539" w:rsidP="00506EC0">
      <w:pPr>
        <w:spacing w:after="0" w:line="360" w:lineRule="auto"/>
        <w:jc w:val="both"/>
        <w:rPr>
          <w:rFonts w:ascii="Times New Roman" w:hAnsi="Times New Roman" w:cs="Times New Roman"/>
          <w:sz w:val="28"/>
          <w:szCs w:val="28"/>
          <w:lang w:val="uk-UA"/>
        </w:rPr>
      </w:pPr>
      <w:r w:rsidRPr="00E3672E">
        <w:rPr>
          <w:rFonts w:ascii="Times New Roman" w:hAnsi="Times New Roman" w:cs="Times New Roman"/>
          <w:sz w:val="28"/>
          <w:szCs w:val="28"/>
          <w:lang w:val="uk-UA"/>
        </w:rPr>
        <w:t>- правового режиму (у тому числі на відповідність законодавству) операцій із майні</w:t>
      </w:r>
      <w:r w:rsidR="00506EC0" w:rsidRPr="00E3672E">
        <w:rPr>
          <w:rFonts w:ascii="Times New Roman" w:hAnsi="Times New Roman" w:cs="Times New Roman"/>
          <w:sz w:val="28"/>
          <w:szCs w:val="28"/>
          <w:lang w:val="uk-UA"/>
        </w:rPr>
        <w:t>нгу (видобування) криптовалюти;</w:t>
      </w:r>
    </w:p>
    <w:p w:rsidR="00506EC0" w:rsidRPr="00E3672E" w:rsidRDefault="009F4539" w:rsidP="00506EC0">
      <w:pPr>
        <w:spacing w:after="0" w:line="360" w:lineRule="auto"/>
        <w:jc w:val="both"/>
        <w:rPr>
          <w:rFonts w:ascii="Times New Roman" w:hAnsi="Times New Roman" w:cs="Times New Roman"/>
          <w:sz w:val="28"/>
          <w:szCs w:val="28"/>
          <w:lang w:val="uk-UA"/>
        </w:rPr>
      </w:pPr>
      <w:r w:rsidRPr="00E3672E">
        <w:rPr>
          <w:rFonts w:ascii="Times New Roman" w:hAnsi="Times New Roman" w:cs="Times New Roman"/>
          <w:sz w:val="28"/>
          <w:szCs w:val="28"/>
          <w:lang w:val="uk-UA"/>
        </w:rPr>
        <w:t xml:space="preserve">- обґрунтування легітимації </w:t>
      </w:r>
      <w:r w:rsidR="00506EC0" w:rsidRPr="00E3672E">
        <w:rPr>
          <w:rFonts w:ascii="Times New Roman" w:hAnsi="Times New Roman" w:cs="Times New Roman"/>
          <w:sz w:val="28"/>
          <w:szCs w:val="28"/>
          <w:lang w:val="uk-UA"/>
        </w:rPr>
        <w:t>чи заборони обігу криптовалюти;</w:t>
      </w:r>
    </w:p>
    <w:p w:rsidR="00506EC0" w:rsidRPr="00E3672E" w:rsidRDefault="009F4539" w:rsidP="00506EC0">
      <w:pPr>
        <w:spacing w:after="0" w:line="360" w:lineRule="auto"/>
        <w:jc w:val="both"/>
        <w:rPr>
          <w:rFonts w:ascii="Times New Roman" w:hAnsi="Times New Roman" w:cs="Times New Roman"/>
          <w:sz w:val="28"/>
          <w:szCs w:val="28"/>
          <w:lang w:val="uk-UA"/>
        </w:rPr>
      </w:pPr>
      <w:r w:rsidRPr="00E3672E">
        <w:rPr>
          <w:rFonts w:ascii="Times New Roman" w:hAnsi="Times New Roman" w:cs="Times New Roman"/>
          <w:sz w:val="28"/>
          <w:szCs w:val="28"/>
          <w:lang w:val="uk-UA"/>
        </w:rPr>
        <w:t>- оподаткування операцій із криптовалютою у випадку їх легітимації</w:t>
      </w:r>
      <w:r w:rsidR="00506EC0" w:rsidRPr="00E3672E">
        <w:rPr>
          <w:rFonts w:ascii="Times New Roman" w:hAnsi="Times New Roman" w:cs="Times New Roman"/>
          <w:sz w:val="28"/>
          <w:szCs w:val="28"/>
          <w:lang w:val="uk-UA"/>
        </w:rPr>
        <w:t>;</w:t>
      </w:r>
    </w:p>
    <w:p w:rsidR="00506EC0" w:rsidRPr="00E3672E" w:rsidRDefault="00B34E10" w:rsidP="00506EC0">
      <w:pPr>
        <w:spacing w:after="0" w:line="360" w:lineRule="auto"/>
        <w:jc w:val="both"/>
        <w:rPr>
          <w:rFonts w:ascii="Times New Roman" w:hAnsi="Times New Roman" w:cs="Times New Roman"/>
          <w:sz w:val="28"/>
          <w:szCs w:val="28"/>
          <w:lang w:val="uk-UA"/>
        </w:rPr>
      </w:pPr>
      <w:r w:rsidRPr="00E3672E">
        <w:rPr>
          <w:rFonts w:ascii="Times New Roman" w:hAnsi="Times New Roman" w:cs="Times New Roman"/>
          <w:sz w:val="28"/>
          <w:szCs w:val="28"/>
          <w:lang w:val="uk-UA"/>
        </w:rPr>
        <w:t>- </w:t>
      </w:r>
      <w:r w:rsidR="00B6402C" w:rsidRPr="00E3672E">
        <w:rPr>
          <w:rFonts w:ascii="Times New Roman" w:hAnsi="Times New Roman" w:cs="Times New Roman"/>
          <w:sz w:val="28"/>
          <w:szCs w:val="28"/>
          <w:lang w:val="uk-UA"/>
        </w:rPr>
        <w:t>визн</w:t>
      </w:r>
      <w:r w:rsidR="00FD3443" w:rsidRPr="00E3672E">
        <w:rPr>
          <w:rFonts w:ascii="Times New Roman" w:hAnsi="Times New Roman" w:cs="Times New Roman"/>
          <w:sz w:val="28"/>
          <w:szCs w:val="28"/>
          <w:lang w:val="uk-UA"/>
        </w:rPr>
        <w:t>ачення можливості заміни крипто</w:t>
      </w:r>
      <w:r w:rsidR="00B6402C" w:rsidRPr="00E3672E">
        <w:rPr>
          <w:rFonts w:ascii="Times New Roman" w:hAnsi="Times New Roman" w:cs="Times New Roman"/>
          <w:sz w:val="28"/>
          <w:szCs w:val="28"/>
          <w:lang w:val="uk-UA"/>
        </w:rPr>
        <w:t>валютою класичної валюти</w:t>
      </w:r>
      <w:r w:rsidR="00506EC0" w:rsidRPr="00E3672E">
        <w:rPr>
          <w:rFonts w:ascii="Times New Roman" w:hAnsi="Times New Roman" w:cs="Times New Roman"/>
          <w:sz w:val="28"/>
          <w:szCs w:val="28"/>
          <w:lang w:val="uk-UA"/>
        </w:rPr>
        <w:t xml:space="preserve"> та ін.</w:t>
      </w:r>
    </w:p>
    <w:p w:rsidR="009F4539" w:rsidRPr="00E3672E" w:rsidRDefault="009F4539" w:rsidP="00506EC0">
      <w:pPr>
        <w:spacing w:after="0" w:line="360" w:lineRule="auto"/>
        <w:ind w:firstLine="709"/>
        <w:jc w:val="both"/>
        <w:rPr>
          <w:rFonts w:ascii="Times New Roman" w:hAnsi="Times New Roman" w:cs="Times New Roman"/>
          <w:sz w:val="28"/>
          <w:szCs w:val="28"/>
          <w:lang w:val="uk-UA"/>
        </w:rPr>
      </w:pPr>
      <w:r w:rsidRPr="00E3672E">
        <w:rPr>
          <w:rFonts w:ascii="Times New Roman" w:hAnsi="Times New Roman" w:cs="Times New Roman"/>
          <w:sz w:val="28"/>
          <w:szCs w:val="28"/>
          <w:lang w:val="uk-UA"/>
        </w:rPr>
        <w:t>Наданню відповіді на ці та інші питання повинні спрямовуватися подальші розвідки з досліджуваної проблематики.</w:t>
      </w:r>
    </w:p>
    <w:p w:rsidR="00AC7498" w:rsidRDefault="00AC7498" w:rsidP="0034051D">
      <w:pPr>
        <w:spacing w:after="0" w:line="360" w:lineRule="auto"/>
        <w:ind w:firstLine="709"/>
        <w:jc w:val="both"/>
        <w:rPr>
          <w:rFonts w:ascii="Times New Roman" w:hAnsi="Times New Roman" w:cs="Times New Roman"/>
          <w:sz w:val="28"/>
          <w:szCs w:val="28"/>
          <w:lang w:val="uk-UA"/>
        </w:rPr>
      </w:pPr>
    </w:p>
    <w:p w:rsidR="00587377" w:rsidRPr="00E3672E" w:rsidRDefault="00587377" w:rsidP="0034051D">
      <w:pPr>
        <w:spacing w:after="0" w:line="360" w:lineRule="auto"/>
        <w:ind w:firstLine="709"/>
        <w:jc w:val="both"/>
        <w:rPr>
          <w:rFonts w:ascii="Times New Roman" w:hAnsi="Times New Roman" w:cs="Times New Roman"/>
          <w:sz w:val="28"/>
          <w:szCs w:val="28"/>
          <w:lang w:val="uk-UA"/>
        </w:rPr>
      </w:pPr>
    </w:p>
    <w:p w:rsidR="00FE6C5F" w:rsidRPr="00E3672E" w:rsidRDefault="00FE6C5F" w:rsidP="00E3672E">
      <w:pPr>
        <w:spacing w:after="0" w:line="240" w:lineRule="auto"/>
        <w:jc w:val="center"/>
        <w:rPr>
          <w:rFonts w:ascii="Times New Roman" w:hAnsi="Times New Roman" w:cs="Times New Roman"/>
          <w:b/>
          <w:sz w:val="28"/>
          <w:szCs w:val="28"/>
          <w:lang w:val="uk-UA"/>
        </w:rPr>
      </w:pPr>
      <w:r w:rsidRPr="00E3672E">
        <w:rPr>
          <w:rFonts w:ascii="Times New Roman" w:hAnsi="Times New Roman" w:cs="Times New Roman"/>
          <w:b/>
          <w:sz w:val="28"/>
          <w:szCs w:val="28"/>
          <w:lang w:val="uk-UA"/>
        </w:rPr>
        <w:lastRenderedPageBreak/>
        <w:t>Література:</w:t>
      </w:r>
    </w:p>
    <w:p w:rsidR="00FE6C5F" w:rsidRPr="00587377" w:rsidRDefault="00FE6C5F" w:rsidP="00587377">
      <w:pPr>
        <w:pStyle w:val="ae"/>
        <w:numPr>
          <w:ilvl w:val="0"/>
          <w:numId w:val="2"/>
        </w:numPr>
        <w:spacing w:after="0" w:line="240" w:lineRule="auto"/>
        <w:ind w:left="-284" w:right="-114"/>
        <w:jc w:val="both"/>
        <w:rPr>
          <w:rFonts w:ascii="Times New Roman" w:hAnsi="Times New Roman" w:cs="Times New Roman"/>
          <w:sz w:val="26"/>
          <w:szCs w:val="26"/>
          <w:lang w:val="uk-UA"/>
        </w:rPr>
      </w:pPr>
      <w:r w:rsidRPr="00587377">
        <w:rPr>
          <w:rFonts w:ascii="Times New Roman" w:hAnsi="Times New Roman" w:cs="Times New Roman"/>
          <w:sz w:val="26"/>
          <w:szCs w:val="26"/>
          <w:lang w:val="uk-UA"/>
        </w:rPr>
        <w:t>Деревянко Б. В., Грудницька С. М. Державне регулювання функціонування промислово-фінансових груп у сфері підприємницької діяльності: Монографія / За ред. М. К. Галянтича. — К.: Науково-дослідний інститут приватного права і підприємництва, 2005. — 176 с.</w:t>
      </w:r>
    </w:p>
    <w:p w:rsidR="00FE6C5F" w:rsidRPr="00587377" w:rsidRDefault="00FE6C5F" w:rsidP="00587377">
      <w:pPr>
        <w:pStyle w:val="ae"/>
        <w:numPr>
          <w:ilvl w:val="0"/>
          <w:numId w:val="2"/>
        </w:numPr>
        <w:spacing w:after="0" w:line="240" w:lineRule="auto"/>
        <w:ind w:left="-284" w:right="-114"/>
        <w:jc w:val="both"/>
        <w:rPr>
          <w:rFonts w:ascii="Times New Roman" w:hAnsi="Times New Roman" w:cs="Times New Roman"/>
          <w:sz w:val="26"/>
          <w:szCs w:val="26"/>
          <w:lang w:val="uk-UA"/>
        </w:rPr>
      </w:pPr>
      <w:r w:rsidRPr="00587377">
        <w:rPr>
          <w:rFonts w:ascii="Times New Roman" w:hAnsi="Times New Roman" w:cs="Times New Roman"/>
          <w:sz w:val="26"/>
          <w:szCs w:val="26"/>
          <w:lang w:val="uk-UA"/>
        </w:rPr>
        <w:t>Деревянко Б. В. Щодо розробки нової грошово-фінансової системи України / Б. В. Деревянко // Шості економіко-правові дискусії : матеріали міжнародної науково-практичної інтернет-конференції. — Львів, 2015. — С. 103—104.</w:t>
      </w:r>
    </w:p>
    <w:p w:rsidR="00FE6C5F" w:rsidRPr="00587377" w:rsidRDefault="00FE6C5F" w:rsidP="00587377">
      <w:pPr>
        <w:pStyle w:val="ae"/>
        <w:numPr>
          <w:ilvl w:val="0"/>
          <w:numId w:val="2"/>
        </w:numPr>
        <w:spacing w:after="0" w:line="240" w:lineRule="auto"/>
        <w:ind w:left="-284" w:right="-114"/>
        <w:jc w:val="both"/>
        <w:rPr>
          <w:rFonts w:ascii="Times New Roman" w:hAnsi="Times New Roman" w:cs="Times New Roman"/>
          <w:sz w:val="26"/>
          <w:szCs w:val="26"/>
          <w:lang w:val="uk-UA"/>
        </w:rPr>
      </w:pPr>
      <w:r w:rsidRPr="00587377">
        <w:rPr>
          <w:rFonts w:ascii="Times New Roman" w:hAnsi="Times New Roman" w:cs="Times New Roman"/>
          <w:sz w:val="26"/>
          <w:szCs w:val="26"/>
          <w:lang w:val="uk-UA"/>
        </w:rPr>
        <w:t>Плотнікова М. В. Правові акти Національного банку України як засіб державного регулювання діяльності банків в Україні : автореф. дис. ... канд. юрид. наук : спец. 12.00.07 / Марія Володимирівна Плотнікова. — К., 2014. — 20 с.</w:t>
      </w:r>
    </w:p>
    <w:p w:rsidR="00FE6C5F" w:rsidRPr="00587377" w:rsidRDefault="00FE6C5F" w:rsidP="00587377">
      <w:pPr>
        <w:pStyle w:val="ae"/>
        <w:numPr>
          <w:ilvl w:val="0"/>
          <w:numId w:val="2"/>
        </w:numPr>
        <w:spacing w:after="0" w:line="240" w:lineRule="auto"/>
        <w:ind w:left="-284" w:right="-114"/>
        <w:jc w:val="both"/>
        <w:rPr>
          <w:rFonts w:ascii="Times New Roman" w:hAnsi="Times New Roman" w:cs="Times New Roman"/>
          <w:sz w:val="26"/>
          <w:szCs w:val="26"/>
          <w:lang w:val="uk-UA"/>
        </w:rPr>
      </w:pPr>
      <w:r w:rsidRPr="00587377">
        <w:rPr>
          <w:rFonts w:ascii="Times New Roman" w:hAnsi="Times New Roman" w:cs="Times New Roman"/>
          <w:sz w:val="26"/>
          <w:szCs w:val="26"/>
          <w:lang w:val="uk-UA"/>
        </w:rPr>
        <w:t>Айганым Е. Сейтим Анализ криптовалюты «биткоин» на соответствие основным функциям денег / Айганым Е. Сейтим // Актуальні проблеми економіки. – 2016. – № 4 (178). – С. 286-293.</w:t>
      </w:r>
    </w:p>
    <w:p w:rsidR="00FE6C5F" w:rsidRPr="00587377" w:rsidRDefault="00FE6C5F" w:rsidP="00587377">
      <w:pPr>
        <w:pStyle w:val="ae"/>
        <w:numPr>
          <w:ilvl w:val="0"/>
          <w:numId w:val="2"/>
        </w:numPr>
        <w:spacing w:after="0" w:line="240" w:lineRule="auto"/>
        <w:ind w:left="-284" w:right="-114"/>
        <w:jc w:val="both"/>
        <w:rPr>
          <w:rFonts w:ascii="Times New Roman" w:hAnsi="Times New Roman" w:cs="Times New Roman"/>
          <w:sz w:val="26"/>
          <w:szCs w:val="26"/>
          <w:lang w:val="uk-UA"/>
        </w:rPr>
      </w:pPr>
      <w:r w:rsidRPr="00587377">
        <w:rPr>
          <w:rFonts w:ascii="Times New Roman" w:hAnsi="Times New Roman" w:cs="Times New Roman"/>
          <w:sz w:val="26"/>
          <w:szCs w:val="26"/>
          <w:lang w:val="uk-UA"/>
        </w:rPr>
        <w:t>Волегова А.С. Биткоин: деньги или нет ? / А.С. Волегова // Пермский финансовый журнал. – 2016. – № 1 (14). – С. 60-70.</w:t>
      </w:r>
    </w:p>
    <w:p w:rsidR="00FE6C5F" w:rsidRPr="00587377" w:rsidRDefault="00FE6C5F" w:rsidP="00587377">
      <w:pPr>
        <w:pStyle w:val="ae"/>
        <w:numPr>
          <w:ilvl w:val="0"/>
          <w:numId w:val="2"/>
        </w:numPr>
        <w:spacing w:after="0" w:line="240" w:lineRule="auto"/>
        <w:ind w:left="-284" w:right="-114"/>
        <w:jc w:val="both"/>
        <w:rPr>
          <w:rFonts w:ascii="Times New Roman" w:hAnsi="Times New Roman" w:cs="Times New Roman"/>
          <w:sz w:val="26"/>
          <w:szCs w:val="26"/>
          <w:lang w:val="uk-UA"/>
        </w:rPr>
      </w:pPr>
      <w:r w:rsidRPr="00587377">
        <w:rPr>
          <w:rFonts w:ascii="Times New Roman" w:hAnsi="Times New Roman" w:cs="Times New Roman"/>
          <w:sz w:val="26"/>
          <w:szCs w:val="26"/>
          <w:lang w:val="uk-UA"/>
        </w:rPr>
        <w:t>Беляев М.К. Биткоин деньги или не деньги / М.К. Беляев // Финансы. – 2014. – № 3. – С. 68-71.</w:t>
      </w:r>
    </w:p>
    <w:p w:rsidR="00FE6C5F" w:rsidRPr="00587377" w:rsidRDefault="00FE6C5F" w:rsidP="00587377">
      <w:pPr>
        <w:pStyle w:val="ae"/>
        <w:numPr>
          <w:ilvl w:val="0"/>
          <w:numId w:val="2"/>
        </w:numPr>
        <w:spacing w:after="0" w:line="240" w:lineRule="auto"/>
        <w:ind w:left="-284" w:right="-114"/>
        <w:jc w:val="both"/>
        <w:rPr>
          <w:rFonts w:ascii="Times New Roman" w:hAnsi="Times New Roman" w:cs="Times New Roman"/>
          <w:sz w:val="26"/>
          <w:szCs w:val="26"/>
          <w:lang w:val="uk-UA"/>
        </w:rPr>
      </w:pPr>
      <w:r w:rsidRPr="00587377">
        <w:rPr>
          <w:rFonts w:ascii="Times New Roman" w:hAnsi="Times New Roman" w:cs="Times New Roman"/>
          <w:sz w:val="26"/>
          <w:szCs w:val="26"/>
          <w:lang w:val="uk-UA"/>
        </w:rPr>
        <w:t>Генкин А.С. Биткоин: риски и соблазны новой частной криптовалюты / А.С. Генкин // Финансовый бизнес. – 2014. – № 1 (168). – С. 37-45.</w:t>
      </w:r>
    </w:p>
    <w:p w:rsidR="00FE6C5F" w:rsidRPr="00587377" w:rsidRDefault="00FE6C5F" w:rsidP="00587377">
      <w:pPr>
        <w:pStyle w:val="ae"/>
        <w:numPr>
          <w:ilvl w:val="0"/>
          <w:numId w:val="2"/>
        </w:numPr>
        <w:spacing w:after="0" w:line="240" w:lineRule="auto"/>
        <w:ind w:left="-284" w:right="-114"/>
        <w:jc w:val="both"/>
        <w:rPr>
          <w:rFonts w:ascii="Times New Roman" w:hAnsi="Times New Roman" w:cs="Times New Roman"/>
          <w:sz w:val="26"/>
          <w:szCs w:val="26"/>
          <w:lang w:val="uk-UA"/>
        </w:rPr>
      </w:pPr>
      <w:r w:rsidRPr="00587377">
        <w:rPr>
          <w:rFonts w:ascii="Times New Roman" w:hAnsi="Times New Roman" w:cs="Times New Roman"/>
          <w:sz w:val="26"/>
          <w:szCs w:val="26"/>
          <w:lang w:val="uk-UA"/>
        </w:rPr>
        <w:t>Иванова Е.И. Криптовалюта биткоин как новое явление в экономике / Е.И. Иванова // Новая наука: от идеи к результату. – 2017. – № 1-1. – С. 73-74.</w:t>
      </w:r>
    </w:p>
    <w:p w:rsidR="00FE6C5F" w:rsidRPr="00587377" w:rsidRDefault="00FE6C5F" w:rsidP="00587377">
      <w:pPr>
        <w:pStyle w:val="ae"/>
        <w:numPr>
          <w:ilvl w:val="0"/>
          <w:numId w:val="2"/>
        </w:numPr>
        <w:spacing w:after="0" w:line="240" w:lineRule="auto"/>
        <w:ind w:left="-284" w:right="-114"/>
        <w:jc w:val="both"/>
        <w:rPr>
          <w:rFonts w:ascii="Times New Roman" w:hAnsi="Times New Roman" w:cs="Times New Roman"/>
          <w:sz w:val="26"/>
          <w:szCs w:val="26"/>
          <w:lang w:val="uk-UA"/>
        </w:rPr>
      </w:pPr>
      <w:r w:rsidRPr="00587377">
        <w:rPr>
          <w:rFonts w:ascii="Times New Roman" w:hAnsi="Times New Roman" w:cs="Times New Roman"/>
          <w:sz w:val="26"/>
          <w:szCs w:val="26"/>
          <w:lang w:val="uk-UA"/>
        </w:rPr>
        <w:t>Карчева Г.Т. Віртуальні інноваційні валюти як валюти майбутнього / Г.Т. Карчева, С.М. Нікітчук // Фінансовий простір. – 2015. – № 2 (18). – С. 23-29.</w:t>
      </w:r>
    </w:p>
    <w:p w:rsidR="00FE6C5F" w:rsidRPr="00587377" w:rsidRDefault="00FE6C5F" w:rsidP="00587377">
      <w:pPr>
        <w:pStyle w:val="ae"/>
        <w:numPr>
          <w:ilvl w:val="0"/>
          <w:numId w:val="2"/>
        </w:numPr>
        <w:spacing w:after="0" w:line="240" w:lineRule="auto"/>
        <w:ind w:left="-284" w:right="-114"/>
        <w:jc w:val="both"/>
        <w:rPr>
          <w:rFonts w:ascii="Times New Roman" w:hAnsi="Times New Roman" w:cs="Times New Roman"/>
          <w:sz w:val="26"/>
          <w:szCs w:val="26"/>
          <w:lang w:val="uk-UA"/>
        </w:rPr>
      </w:pPr>
      <w:r w:rsidRPr="00587377">
        <w:rPr>
          <w:rFonts w:ascii="Times New Roman" w:hAnsi="Times New Roman" w:cs="Times New Roman"/>
          <w:sz w:val="26"/>
          <w:szCs w:val="26"/>
          <w:lang w:val="uk-UA"/>
        </w:rPr>
        <w:t>Малышко М.В. Криптовалюта: биткоин и его правовой статус / М.В. Малышко // Научный альманах – 2016. – № 10-1 (24). – С. 209-215.</w:t>
      </w:r>
    </w:p>
    <w:p w:rsidR="00FE6C5F" w:rsidRPr="00587377" w:rsidRDefault="00FE6C5F" w:rsidP="00587377">
      <w:pPr>
        <w:pStyle w:val="ae"/>
        <w:numPr>
          <w:ilvl w:val="0"/>
          <w:numId w:val="2"/>
        </w:numPr>
        <w:spacing w:after="0" w:line="240" w:lineRule="auto"/>
        <w:ind w:left="-284" w:right="-114"/>
        <w:jc w:val="both"/>
        <w:rPr>
          <w:rFonts w:ascii="Times New Roman" w:hAnsi="Times New Roman" w:cs="Times New Roman"/>
          <w:sz w:val="26"/>
          <w:szCs w:val="26"/>
          <w:lang w:val="uk-UA"/>
        </w:rPr>
      </w:pPr>
      <w:r w:rsidRPr="00587377">
        <w:rPr>
          <w:rFonts w:ascii="Times New Roman" w:hAnsi="Times New Roman" w:cs="Times New Roman"/>
          <w:sz w:val="26"/>
          <w:szCs w:val="26"/>
          <w:lang w:val="uk-UA"/>
        </w:rPr>
        <w:t>Малюженко Е.В. Криптовалюта: правовое регулирование в различных странах мира (на примере Bitcoin) / Е.В. Малюженко, К.В. Фещенко // Экономика и предпринимательство. – 2017. – № 4-2 (81-2). – С. 246-249.</w:t>
      </w:r>
    </w:p>
    <w:p w:rsidR="00FE6C5F" w:rsidRPr="00587377" w:rsidRDefault="00FE6C5F" w:rsidP="00587377">
      <w:pPr>
        <w:pStyle w:val="ae"/>
        <w:numPr>
          <w:ilvl w:val="0"/>
          <w:numId w:val="2"/>
        </w:numPr>
        <w:spacing w:after="0" w:line="240" w:lineRule="auto"/>
        <w:ind w:left="-284" w:right="-114"/>
        <w:jc w:val="both"/>
        <w:rPr>
          <w:rFonts w:ascii="Times New Roman" w:hAnsi="Times New Roman" w:cs="Times New Roman"/>
          <w:sz w:val="26"/>
          <w:szCs w:val="26"/>
          <w:lang w:val="uk-UA"/>
        </w:rPr>
      </w:pPr>
      <w:r w:rsidRPr="00587377">
        <w:rPr>
          <w:rFonts w:ascii="Times New Roman" w:hAnsi="Times New Roman" w:cs="Times New Roman"/>
          <w:sz w:val="26"/>
          <w:szCs w:val="26"/>
          <w:lang w:val="uk-UA"/>
        </w:rPr>
        <w:t>Николаев В.Е. Биткоин. Правовое регулирование / В.Е. Николаев // Молодежный научно-технический вестник. – 2014. – № 11. – С. 71.</w:t>
      </w:r>
    </w:p>
    <w:p w:rsidR="00FE6C5F" w:rsidRPr="00587377" w:rsidRDefault="00FE6C5F" w:rsidP="00587377">
      <w:pPr>
        <w:pStyle w:val="ae"/>
        <w:numPr>
          <w:ilvl w:val="0"/>
          <w:numId w:val="2"/>
        </w:numPr>
        <w:spacing w:after="0" w:line="240" w:lineRule="auto"/>
        <w:ind w:left="-284" w:right="-114"/>
        <w:jc w:val="both"/>
        <w:rPr>
          <w:rFonts w:ascii="Times New Roman" w:hAnsi="Times New Roman" w:cs="Times New Roman"/>
          <w:sz w:val="26"/>
          <w:szCs w:val="26"/>
          <w:lang w:val="uk-UA"/>
        </w:rPr>
      </w:pPr>
      <w:r w:rsidRPr="00587377">
        <w:rPr>
          <w:rFonts w:ascii="Times New Roman" w:hAnsi="Times New Roman" w:cs="Times New Roman"/>
          <w:sz w:val="26"/>
          <w:szCs w:val="26"/>
          <w:lang w:val="uk-UA"/>
        </w:rPr>
        <w:t>Николайчук О.А. Электронная валюта в свете современных правовых и экономических вызовов / О.А. Николайчук // Вопросы регулирования экономики. – 2017. – № 1. Т. 8. – С. 142-154.</w:t>
      </w:r>
    </w:p>
    <w:p w:rsidR="00FE6C5F" w:rsidRPr="00587377" w:rsidRDefault="00FE6C5F" w:rsidP="00587377">
      <w:pPr>
        <w:pStyle w:val="ae"/>
        <w:numPr>
          <w:ilvl w:val="0"/>
          <w:numId w:val="2"/>
        </w:numPr>
        <w:spacing w:after="0" w:line="240" w:lineRule="auto"/>
        <w:ind w:left="-284" w:right="-114"/>
        <w:jc w:val="both"/>
        <w:rPr>
          <w:rFonts w:ascii="Times New Roman" w:hAnsi="Times New Roman" w:cs="Times New Roman"/>
          <w:sz w:val="26"/>
          <w:szCs w:val="26"/>
          <w:lang w:val="uk-UA"/>
        </w:rPr>
      </w:pPr>
      <w:r w:rsidRPr="00587377">
        <w:rPr>
          <w:rFonts w:ascii="Times New Roman" w:hAnsi="Times New Roman" w:cs="Times New Roman"/>
          <w:sz w:val="26"/>
          <w:szCs w:val="26"/>
          <w:lang w:val="uk-UA"/>
        </w:rPr>
        <w:t>Панько К.К. О некоторых проблемах квалификации деяний, направленных на неправомерное завладение электронной валютой «биткоин» / К.К. Панько, Д.А. Рягузова // Воронежский адвокат. – 2015. – № 6. – С. 14-17.</w:t>
      </w:r>
    </w:p>
    <w:p w:rsidR="00FE6C5F" w:rsidRPr="00587377" w:rsidRDefault="00FE6C5F" w:rsidP="00587377">
      <w:pPr>
        <w:pStyle w:val="ae"/>
        <w:numPr>
          <w:ilvl w:val="0"/>
          <w:numId w:val="2"/>
        </w:numPr>
        <w:spacing w:after="0" w:line="240" w:lineRule="auto"/>
        <w:ind w:left="-284" w:right="-114"/>
        <w:jc w:val="both"/>
        <w:rPr>
          <w:rFonts w:ascii="Times New Roman" w:hAnsi="Times New Roman" w:cs="Times New Roman"/>
          <w:sz w:val="26"/>
          <w:szCs w:val="26"/>
          <w:lang w:val="uk-UA"/>
        </w:rPr>
      </w:pPr>
      <w:r w:rsidRPr="00587377">
        <w:rPr>
          <w:rFonts w:ascii="Times New Roman" w:hAnsi="Times New Roman" w:cs="Times New Roman"/>
          <w:sz w:val="26"/>
          <w:szCs w:val="26"/>
          <w:lang w:val="uk-UA"/>
        </w:rPr>
        <w:t>Петрук О.М. Сучасні міжнародні тенденції в організації обігу електронних грошей / О.М. Петрук, О.В. Мельниченко // Збірник наукових праць. Економічні науки. – 2014. – № 22. Т. 2. – С. 160-165.</w:t>
      </w:r>
    </w:p>
    <w:p w:rsidR="00FE6C5F" w:rsidRPr="00587377" w:rsidRDefault="00FE6C5F" w:rsidP="00587377">
      <w:pPr>
        <w:pStyle w:val="ae"/>
        <w:numPr>
          <w:ilvl w:val="0"/>
          <w:numId w:val="2"/>
        </w:numPr>
        <w:spacing w:after="0" w:line="240" w:lineRule="auto"/>
        <w:ind w:left="-284" w:right="-114"/>
        <w:jc w:val="both"/>
        <w:rPr>
          <w:rFonts w:ascii="Times New Roman" w:hAnsi="Times New Roman" w:cs="Times New Roman"/>
          <w:sz w:val="26"/>
          <w:szCs w:val="26"/>
          <w:lang w:val="uk-UA"/>
        </w:rPr>
      </w:pPr>
      <w:r w:rsidRPr="00587377">
        <w:rPr>
          <w:rFonts w:ascii="Times New Roman" w:hAnsi="Times New Roman" w:cs="Times New Roman"/>
          <w:sz w:val="26"/>
          <w:szCs w:val="26"/>
          <w:lang w:val="uk-UA"/>
        </w:rPr>
        <w:t>Пименов Г.Г. Перспективы внедрения новых виртуальных валют – блокчейн / Г.Г. Пименов // Экономика и предпринимательство. – 2017. – № 1 (78). – С. 433-436.</w:t>
      </w:r>
    </w:p>
    <w:p w:rsidR="00FE6C5F" w:rsidRPr="00587377" w:rsidRDefault="00FE6C5F" w:rsidP="00587377">
      <w:pPr>
        <w:pStyle w:val="ae"/>
        <w:numPr>
          <w:ilvl w:val="0"/>
          <w:numId w:val="2"/>
        </w:numPr>
        <w:spacing w:after="0" w:line="240" w:lineRule="auto"/>
        <w:ind w:left="-284" w:right="-114"/>
        <w:jc w:val="both"/>
        <w:rPr>
          <w:rFonts w:ascii="Times New Roman" w:hAnsi="Times New Roman" w:cs="Times New Roman"/>
          <w:sz w:val="26"/>
          <w:szCs w:val="26"/>
          <w:lang w:val="uk-UA"/>
        </w:rPr>
      </w:pPr>
      <w:r w:rsidRPr="00587377">
        <w:rPr>
          <w:rFonts w:ascii="Times New Roman" w:hAnsi="Times New Roman" w:cs="Times New Roman"/>
          <w:sz w:val="26"/>
          <w:szCs w:val="26"/>
          <w:lang w:val="uk-UA"/>
        </w:rPr>
        <w:t>Попиков А. Криптовалюта Bitcoin как финансовый инструмент виртуальной экономики / А. Попиков // Вопросы инновационной экономики. – 2016. – Т. 6. – Выпуск 2. – С. 89-106.</w:t>
      </w:r>
    </w:p>
    <w:p w:rsidR="00FE6C5F" w:rsidRPr="00587377" w:rsidRDefault="00FE6C5F" w:rsidP="00587377">
      <w:pPr>
        <w:pStyle w:val="ae"/>
        <w:numPr>
          <w:ilvl w:val="0"/>
          <w:numId w:val="2"/>
        </w:numPr>
        <w:spacing w:after="0" w:line="240" w:lineRule="auto"/>
        <w:ind w:left="-284" w:right="-114"/>
        <w:jc w:val="both"/>
        <w:rPr>
          <w:rFonts w:ascii="Times New Roman" w:hAnsi="Times New Roman" w:cs="Times New Roman"/>
          <w:sz w:val="26"/>
          <w:szCs w:val="26"/>
          <w:lang w:val="uk-UA"/>
        </w:rPr>
      </w:pPr>
      <w:r w:rsidRPr="00587377">
        <w:rPr>
          <w:rFonts w:ascii="Times New Roman" w:hAnsi="Times New Roman" w:cs="Times New Roman"/>
          <w:sz w:val="26"/>
          <w:szCs w:val="26"/>
          <w:lang w:val="uk-UA"/>
        </w:rPr>
        <w:lastRenderedPageBreak/>
        <w:t>Рашева Н.Ю. Правовые основы электронной валюты (на примере Bitcoin) / Н.Ю. Рашева, О.И. Чиркова // Управление в современных системах. – 2017. – № 1 (12). – С. 60-68.</w:t>
      </w:r>
    </w:p>
    <w:p w:rsidR="00FE6C5F" w:rsidRPr="00587377" w:rsidRDefault="00FE6C5F" w:rsidP="00587377">
      <w:pPr>
        <w:pStyle w:val="ae"/>
        <w:numPr>
          <w:ilvl w:val="0"/>
          <w:numId w:val="2"/>
        </w:numPr>
        <w:spacing w:after="0" w:line="240" w:lineRule="auto"/>
        <w:ind w:left="-284" w:right="-114"/>
        <w:jc w:val="both"/>
        <w:rPr>
          <w:rFonts w:ascii="Times New Roman" w:hAnsi="Times New Roman" w:cs="Times New Roman"/>
          <w:sz w:val="26"/>
          <w:szCs w:val="26"/>
          <w:lang w:val="uk-UA"/>
        </w:rPr>
      </w:pPr>
      <w:r w:rsidRPr="00587377">
        <w:rPr>
          <w:rFonts w:ascii="Times New Roman" w:hAnsi="Times New Roman" w:cs="Times New Roman"/>
          <w:sz w:val="26"/>
          <w:szCs w:val="26"/>
          <w:lang w:val="uk-UA"/>
        </w:rPr>
        <w:t>Сомик К.В. Криптовалюта : финансовые и криминальные риски / К.В. Сомик, Д.Б. Фролов // Вестник Московского университета. Сер. 26. Государственный аудит. – 2015. – № 4. – С. 48-57.</w:t>
      </w:r>
    </w:p>
    <w:p w:rsidR="00FE6C5F" w:rsidRPr="00587377" w:rsidRDefault="003A099A" w:rsidP="00587377">
      <w:pPr>
        <w:pStyle w:val="ae"/>
        <w:numPr>
          <w:ilvl w:val="0"/>
          <w:numId w:val="2"/>
        </w:numPr>
        <w:spacing w:after="0" w:line="240" w:lineRule="auto"/>
        <w:ind w:left="-284" w:right="-114"/>
        <w:jc w:val="both"/>
        <w:rPr>
          <w:rStyle w:val="a5"/>
          <w:rFonts w:ascii="Times New Roman" w:hAnsi="Times New Roman" w:cs="Times New Roman"/>
          <w:color w:val="auto"/>
          <w:sz w:val="26"/>
          <w:szCs w:val="26"/>
          <w:u w:val="none"/>
          <w:lang w:val="uk-UA"/>
        </w:rPr>
      </w:pPr>
      <w:r w:rsidRPr="00587377">
        <w:rPr>
          <w:rFonts w:ascii="Times New Roman" w:hAnsi="Times New Roman" w:cs="Times New Roman"/>
          <w:sz w:val="26"/>
          <w:szCs w:val="26"/>
          <w:lang w:val="uk-UA"/>
        </w:rPr>
        <w:t xml:space="preserve">Криптовалюта [Електронний ресурс] // Вікіпедія – вільна енциклопедія. – сайт : Режим доступу : </w:t>
      </w:r>
      <w:hyperlink r:id="rId22" w:history="1">
        <w:r w:rsidRPr="00587377">
          <w:rPr>
            <w:rStyle w:val="a5"/>
            <w:rFonts w:ascii="Times New Roman" w:hAnsi="Times New Roman" w:cs="Times New Roman"/>
            <w:color w:val="auto"/>
            <w:sz w:val="26"/>
            <w:szCs w:val="26"/>
            <w:lang w:val="uk-UA"/>
          </w:rPr>
          <w:t>https://uk.wikipedia.org/wiki/%D0%9A%D1%80%D0%B8%D0%BF%D1%82%D0%BE%D0%B2%D0%B0%D0%BB%D1%8E%D1%82%D0%B0</w:t>
        </w:r>
      </w:hyperlink>
    </w:p>
    <w:p w:rsidR="003A099A" w:rsidRPr="00587377" w:rsidRDefault="003A099A" w:rsidP="00587377">
      <w:pPr>
        <w:pStyle w:val="ae"/>
        <w:numPr>
          <w:ilvl w:val="0"/>
          <w:numId w:val="2"/>
        </w:numPr>
        <w:spacing w:after="0" w:line="240" w:lineRule="auto"/>
        <w:ind w:left="-284" w:right="-114"/>
        <w:jc w:val="both"/>
        <w:rPr>
          <w:rStyle w:val="a5"/>
          <w:rFonts w:ascii="Times New Roman" w:hAnsi="Times New Roman" w:cs="Times New Roman"/>
          <w:color w:val="auto"/>
          <w:sz w:val="26"/>
          <w:szCs w:val="26"/>
          <w:u w:val="none"/>
          <w:lang w:val="uk-UA"/>
        </w:rPr>
      </w:pPr>
      <w:r w:rsidRPr="00587377">
        <w:rPr>
          <w:rFonts w:ascii="Times New Roman" w:hAnsi="Times New Roman" w:cs="Times New Roman"/>
          <w:sz w:val="26"/>
          <w:szCs w:val="26"/>
          <w:lang w:val="uk-UA"/>
        </w:rPr>
        <w:t xml:space="preserve">Деревянко Б. В. Ризики здійснення операцій з криптовалютою (біткойнами) громадян і суб’єктів господарювання України / Б. В. Деревянко </w:t>
      </w:r>
      <w:r w:rsidRPr="00587377">
        <w:rPr>
          <w:rFonts w:ascii="Times New Roman" w:hAnsi="Times New Roman" w:cs="Times New Roman"/>
          <w:bCs/>
          <w:iCs/>
          <w:sz w:val="26"/>
          <w:szCs w:val="26"/>
          <w:lang w:val="uk-UA"/>
        </w:rPr>
        <w:t xml:space="preserve">// Форум права: електрон. наук. фахове вид. – 2017. – № 3. – С. 33–39. – URL: </w:t>
      </w:r>
      <w:hyperlink r:id="rId23" w:tgtFrame="_blank" w:history="1">
        <w:r w:rsidRPr="00587377">
          <w:rPr>
            <w:rStyle w:val="a5"/>
            <w:rFonts w:ascii="Times New Roman" w:hAnsi="Times New Roman" w:cs="Times New Roman"/>
            <w:color w:val="auto"/>
            <w:sz w:val="26"/>
            <w:szCs w:val="26"/>
            <w:lang w:val="uk-UA"/>
          </w:rPr>
          <w:t>http://nbuv.gov.ua/j-pdf/FP_index.htm_2017_3_8.pdf</w:t>
        </w:r>
      </w:hyperlink>
    </w:p>
    <w:p w:rsidR="003A099A" w:rsidRPr="00587377" w:rsidRDefault="003A099A" w:rsidP="00587377">
      <w:pPr>
        <w:pStyle w:val="ae"/>
        <w:numPr>
          <w:ilvl w:val="0"/>
          <w:numId w:val="2"/>
        </w:numPr>
        <w:spacing w:after="0" w:line="240" w:lineRule="auto"/>
        <w:ind w:left="-284" w:right="-114"/>
        <w:jc w:val="both"/>
        <w:rPr>
          <w:rStyle w:val="a5"/>
          <w:rFonts w:ascii="Times New Roman" w:hAnsi="Times New Roman" w:cs="Times New Roman"/>
          <w:color w:val="auto"/>
          <w:sz w:val="26"/>
          <w:szCs w:val="26"/>
          <w:u w:val="none"/>
          <w:lang w:val="uk-UA"/>
        </w:rPr>
      </w:pPr>
      <w:r w:rsidRPr="00587377">
        <w:rPr>
          <w:rFonts w:ascii="Times New Roman" w:hAnsi="Times New Roman" w:cs="Times New Roman"/>
          <w:bCs/>
          <w:sz w:val="26"/>
          <w:szCs w:val="26"/>
          <w:lang w:val="uk-UA"/>
        </w:rPr>
        <w:t xml:space="preserve">В Одессе появился Bitcoin-банкомат [Электронный ресурс] // Українська правда. – сайт. – Режим доступу : </w:t>
      </w:r>
      <w:hyperlink r:id="rId24" w:history="1">
        <w:r w:rsidRPr="00587377">
          <w:rPr>
            <w:rStyle w:val="a5"/>
            <w:rFonts w:ascii="Times New Roman" w:hAnsi="Times New Roman" w:cs="Times New Roman"/>
            <w:color w:val="auto"/>
            <w:sz w:val="26"/>
            <w:szCs w:val="26"/>
            <w:lang w:val="uk-UA"/>
          </w:rPr>
          <w:t>https://www.epravda.com.ua/rus/news/2017/05/6/624553/</w:t>
        </w:r>
      </w:hyperlink>
    </w:p>
    <w:p w:rsidR="003A099A" w:rsidRPr="00587377" w:rsidRDefault="003A099A" w:rsidP="00587377">
      <w:pPr>
        <w:pStyle w:val="ae"/>
        <w:numPr>
          <w:ilvl w:val="0"/>
          <w:numId w:val="2"/>
        </w:numPr>
        <w:spacing w:after="0" w:line="240" w:lineRule="auto"/>
        <w:ind w:left="-284" w:right="-114"/>
        <w:jc w:val="both"/>
        <w:rPr>
          <w:rStyle w:val="a5"/>
          <w:rFonts w:ascii="Times New Roman" w:hAnsi="Times New Roman" w:cs="Times New Roman"/>
          <w:color w:val="auto"/>
          <w:sz w:val="26"/>
          <w:szCs w:val="26"/>
          <w:u w:val="none"/>
          <w:lang w:val="uk-UA"/>
        </w:rPr>
      </w:pPr>
      <w:r w:rsidRPr="00587377">
        <w:rPr>
          <w:rFonts w:ascii="Times New Roman" w:eastAsia="Times New Roman" w:hAnsi="Times New Roman" w:cs="Times New Roman"/>
          <w:bCs/>
          <w:kern w:val="36"/>
          <w:sz w:val="26"/>
          <w:szCs w:val="26"/>
          <w:lang w:val="uk-UA" w:eastAsia="ru-RU"/>
        </w:rPr>
        <w:t xml:space="preserve">УАЗ объявил о продаже новых автомобилей за криптовалюту [Электронный ресурс] // Канал «Дождь». – сайт : Режим доступа : </w:t>
      </w:r>
      <w:hyperlink r:id="rId25" w:history="1">
        <w:r w:rsidRPr="00587377">
          <w:rPr>
            <w:rStyle w:val="a5"/>
            <w:rFonts w:ascii="Times New Roman" w:hAnsi="Times New Roman" w:cs="Times New Roman"/>
            <w:color w:val="auto"/>
            <w:sz w:val="26"/>
            <w:szCs w:val="26"/>
            <w:lang w:val="uk-UA"/>
          </w:rPr>
          <w:t>https://tvrain.ru/news/uaz_obyavil_o_prodazhe-443507/</w:t>
        </w:r>
      </w:hyperlink>
    </w:p>
    <w:p w:rsidR="003A099A" w:rsidRPr="00587377" w:rsidRDefault="003A099A" w:rsidP="00587377">
      <w:pPr>
        <w:pStyle w:val="ae"/>
        <w:numPr>
          <w:ilvl w:val="0"/>
          <w:numId w:val="2"/>
        </w:numPr>
        <w:spacing w:after="0" w:line="240" w:lineRule="auto"/>
        <w:ind w:left="-284" w:right="-114"/>
        <w:jc w:val="both"/>
        <w:rPr>
          <w:rStyle w:val="a5"/>
          <w:rFonts w:ascii="Times New Roman" w:hAnsi="Times New Roman" w:cs="Times New Roman"/>
          <w:color w:val="auto"/>
          <w:sz w:val="26"/>
          <w:szCs w:val="26"/>
          <w:u w:val="none"/>
          <w:lang w:val="uk-UA"/>
        </w:rPr>
      </w:pPr>
      <w:r w:rsidRPr="00587377">
        <w:rPr>
          <w:rFonts w:ascii="Times New Roman" w:hAnsi="Times New Roman" w:cs="Times New Roman"/>
          <w:sz w:val="26"/>
          <w:szCs w:val="26"/>
          <w:lang w:val="uk-UA"/>
        </w:rPr>
        <w:t xml:space="preserve">Плюсы легализации. В ЕС за биткоины покупают и автомобили – эксперт </w:t>
      </w:r>
      <w:r w:rsidRPr="00587377">
        <w:rPr>
          <w:rFonts w:ascii="Times New Roman" w:hAnsi="Times New Roman" w:cs="Times New Roman"/>
          <w:sz w:val="26"/>
          <w:szCs w:val="26"/>
          <w:u w:val="single"/>
          <w:lang w:val="uk-UA"/>
        </w:rPr>
        <w:t>[</w:t>
      </w:r>
      <w:r w:rsidRPr="00587377">
        <w:rPr>
          <w:rFonts w:ascii="Times New Roman" w:hAnsi="Times New Roman" w:cs="Times New Roman"/>
          <w:sz w:val="26"/>
          <w:szCs w:val="26"/>
          <w:lang w:val="uk-UA"/>
        </w:rPr>
        <w:t xml:space="preserve">Электронный ресурс] // РИА новости Украина. </w:t>
      </w:r>
      <w:r w:rsidRPr="00587377">
        <w:rPr>
          <w:rFonts w:ascii="Times New Roman" w:eastAsia="Times New Roman" w:hAnsi="Times New Roman" w:cs="Times New Roman"/>
          <w:bCs/>
          <w:kern w:val="36"/>
          <w:sz w:val="26"/>
          <w:szCs w:val="26"/>
          <w:lang w:val="uk-UA" w:eastAsia="ru-RU"/>
        </w:rPr>
        <w:t xml:space="preserve">– сайт : Режим доступа : </w:t>
      </w:r>
      <w:hyperlink r:id="rId26" w:history="1">
        <w:r w:rsidRPr="00587377">
          <w:rPr>
            <w:rStyle w:val="a5"/>
            <w:rFonts w:ascii="Times New Roman" w:hAnsi="Times New Roman" w:cs="Times New Roman"/>
            <w:color w:val="auto"/>
            <w:sz w:val="26"/>
            <w:szCs w:val="26"/>
            <w:bdr w:val="none" w:sz="0" w:space="0" w:color="auto" w:frame="1"/>
            <w:lang w:val="uk-UA"/>
          </w:rPr>
          <w:t>http://rian.com.ua/economy/20170813/1026716065.html</w:t>
        </w:r>
      </w:hyperlink>
    </w:p>
    <w:p w:rsidR="003A099A" w:rsidRPr="00587377" w:rsidRDefault="003A099A" w:rsidP="00587377">
      <w:pPr>
        <w:pStyle w:val="ae"/>
        <w:numPr>
          <w:ilvl w:val="0"/>
          <w:numId w:val="2"/>
        </w:numPr>
        <w:spacing w:after="0" w:line="240" w:lineRule="auto"/>
        <w:ind w:left="-284" w:right="-114"/>
        <w:jc w:val="both"/>
        <w:rPr>
          <w:rStyle w:val="a5"/>
          <w:rFonts w:ascii="Times New Roman" w:hAnsi="Times New Roman" w:cs="Times New Roman"/>
          <w:color w:val="auto"/>
          <w:sz w:val="26"/>
          <w:szCs w:val="26"/>
          <w:u w:val="none"/>
          <w:lang w:val="uk-UA"/>
        </w:rPr>
      </w:pPr>
      <w:r w:rsidRPr="00587377">
        <w:rPr>
          <w:rFonts w:ascii="Times New Roman" w:hAnsi="Times New Roman" w:cs="Times New Roman"/>
          <w:bCs/>
          <w:sz w:val="26"/>
          <w:szCs w:val="26"/>
          <w:shd w:val="clear" w:color="auto" w:fill="FFFFFF"/>
          <w:lang w:val="uk-UA"/>
        </w:rPr>
        <w:t xml:space="preserve">Bitcoin [Електронний ресурс] // </w:t>
      </w:r>
      <w:r w:rsidRPr="00587377">
        <w:rPr>
          <w:rFonts w:ascii="Times New Roman" w:hAnsi="Times New Roman" w:cs="Times New Roman"/>
          <w:sz w:val="26"/>
          <w:szCs w:val="26"/>
          <w:lang w:val="uk-UA"/>
        </w:rPr>
        <w:t xml:space="preserve">Вікіпедія – вільна енциклопедія. – сайт : Режим доступу : </w:t>
      </w:r>
      <w:hyperlink r:id="rId27" w:history="1">
        <w:r w:rsidRPr="00587377">
          <w:rPr>
            <w:rStyle w:val="a5"/>
            <w:rFonts w:ascii="Times New Roman" w:hAnsi="Times New Roman" w:cs="Times New Roman"/>
            <w:color w:val="auto"/>
            <w:sz w:val="26"/>
            <w:szCs w:val="26"/>
            <w:lang w:val="uk-UA"/>
          </w:rPr>
          <w:t>https://uk.wikipedia.org/wiki/Bitcoin</w:t>
        </w:r>
      </w:hyperlink>
    </w:p>
    <w:p w:rsidR="003A099A" w:rsidRPr="00587377" w:rsidRDefault="003A099A" w:rsidP="00587377">
      <w:pPr>
        <w:pStyle w:val="ae"/>
        <w:numPr>
          <w:ilvl w:val="0"/>
          <w:numId w:val="2"/>
        </w:numPr>
        <w:spacing w:after="0" w:line="240" w:lineRule="auto"/>
        <w:ind w:left="-284" w:right="-114"/>
        <w:jc w:val="both"/>
        <w:rPr>
          <w:rStyle w:val="a5"/>
          <w:rFonts w:ascii="Times New Roman" w:hAnsi="Times New Roman" w:cs="Times New Roman"/>
          <w:color w:val="auto"/>
          <w:sz w:val="26"/>
          <w:szCs w:val="26"/>
          <w:u w:val="none"/>
          <w:lang w:val="uk-UA"/>
        </w:rPr>
      </w:pPr>
      <w:r w:rsidRPr="00587377">
        <w:rPr>
          <w:rFonts w:ascii="Times New Roman" w:hAnsi="Times New Roman" w:cs="Times New Roman"/>
          <w:bCs/>
          <w:sz w:val="26"/>
          <w:szCs w:val="26"/>
          <w:shd w:val="clear" w:color="auto" w:fill="FFFFFF"/>
          <w:lang w:val="uk-UA"/>
        </w:rPr>
        <w:t xml:space="preserve">Биткойн [Електронний ресурс] // </w:t>
      </w:r>
      <w:r w:rsidRPr="00587377">
        <w:rPr>
          <w:rFonts w:ascii="Times New Roman" w:hAnsi="Times New Roman" w:cs="Times New Roman"/>
          <w:sz w:val="26"/>
          <w:szCs w:val="26"/>
          <w:lang w:val="uk-UA"/>
        </w:rPr>
        <w:t xml:space="preserve">Википедия – свободная энциклопедия. – сайт : Режим доступа : </w:t>
      </w:r>
      <w:hyperlink r:id="rId28" w:history="1">
        <w:r w:rsidRPr="00587377">
          <w:rPr>
            <w:rStyle w:val="a5"/>
            <w:rFonts w:ascii="Times New Roman" w:hAnsi="Times New Roman" w:cs="Times New Roman"/>
            <w:color w:val="auto"/>
            <w:sz w:val="26"/>
            <w:szCs w:val="26"/>
            <w:lang w:val="uk-UA"/>
          </w:rPr>
          <w:t>https://ru.wikipedia.org/wiki/%D0%91%D0%B8%D1%82%D0%BA%D0%BE%D0%B9%D0%BD</w:t>
        </w:r>
      </w:hyperlink>
    </w:p>
    <w:p w:rsidR="003A099A" w:rsidRPr="00587377" w:rsidRDefault="003A099A" w:rsidP="00587377">
      <w:pPr>
        <w:pStyle w:val="ae"/>
        <w:numPr>
          <w:ilvl w:val="0"/>
          <w:numId w:val="2"/>
        </w:numPr>
        <w:spacing w:after="0" w:line="240" w:lineRule="auto"/>
        <w:ind w:left="-284" w:right="-114"/>
        <w:jc w:val="both"/>
        <w:rPr>
          <w:rStyle w:val="a5"/>
          <w:rFonts w:ascii="Times New Roman" w:hAnsi="Times New Roman" w:cs="Times New Roman"/>
          <w:color w:val="auto"/>
          <w:sz w:val="26"/>
          <w:szCs w:val="26"/>
          <w:u w:val="none"/>
          <w:lang w:val="uk-UA"/>
        </w:rPr>
      </w:pPr>
      <w:r w:rsidRPr="00587377">
        <w:rPr>
          <w:rFonts w:ascii="Times New Roman" w:hAnsi="Times New Roman" w:cs="Times New Roman"/>
          <w:sz w:val="26"/>
          <w:szCs w:val="26"/>
          <w:lang w:val="uk-UA"/>
        </w:rPr>
        <w:t>Про Національний банк України : Закон України від 20.05.1999 № 679–ХІV // Відомості Верховної Ради України. 1999. № 29. Ст. 238.</w:t>
      </w:r>
    </w:p>
    <w:p w:rsidR="003A099A" w:rsidRPr="00587377" w:rsidRDefault="003A099A" w:rsidP="00587377">
      <w:pPr>
        <w:pStyle w:val="ae"/>
        <w:numPr>
          <w:ilvl w:val="0"/>
          <w:numId w:val="2"/>
        </w:numPr>
        <w:spacing w:after="0" w:line="240" w:lineRule="auto"/>
        <w:ind w:left="-284" w:right="-114"/>
        <w:jc w:val="both"/>
        <w:rPr>
          <w:rFonts w:ascii="Times New Roman" w:hAnsi="Times New Roman" w:cs="Times New Roman"/>
          <w:sz w:val="26"/>
          <w:szCs w:val="26"/>
          <w:lang w:val="uk-UA"/>
        </w:rPr>
      </w:pPr>
      <w:r w:rsidRPr="00587377">
        <w:rPr>
          <w:rFonts w:ascii="Times New Roman" w:hAnsi="Times New Roman" w:cs="Times New Roman"/>
          <w:bCs/>
          <w:sz w:val="26"/>
          <w:szCs w:val="26"/>
          <w:lang w:val="uk-UA"/>
        </w:rPr>
        <w:t xml:space="preserve">Роз’яснення щодо правомірності використання в Україні «віртуальної валюти/криптовалюти» Bitcoin : Роз’яснення Національного банку України від 10 листопада 2014 року [Електронний ресурс] / Національний банк України // Національний банк України: сайт. – Режим доступу : </w:t>
      </w:r>
      <w:hyperlink r:id="rId29" w:history="1">
        <w:r w:rsidRPr="00587377">
          <w:rPr>
            <w:rStyle w:val="a5"/>
            <w:rFonts w:ascii="Times New Roman" w:hAnsi="Times New Roman" w:cs="Times New Roman"/>
            <w:bCs/>
            <w:color w:val="auto"/>
            <w:sz w:val="26"/>
            <w:szCs w:val="26"/>
            <w:lang w:val="uk-UA"/>
          </w:rPr>
          <w:t>https://www.bank.gov.ua/control/uk/publish/article?art_id=11879608</w:t>
        </w:r>
      </w:hyperlink>
    </w:p>
    <w:p w:rsidR="003A099A" w:rsidRPr="00587377" w:rsidRDefault="003A099A" w:rsidP="00587377">
      <w:pPr>
        <w:pStyle w:val="ae"/>
        <w:numPr>
          <w:ilvl w:val="0"/>
          <w:numId w:val="2"/>
        </w:numPr>
        <w:spacing w:after="0" w:line="240" w:lineRule="auto"/>
        <w:ind w:left="-284" w:right="-114"/>
        <w:jc w:val="both"/>
        <w:rPr>
          <w:rFonts w:ascii="Times New Roman" w:hAnsi="Times New Roman" w:cs="Times New Roman"/>
          <w:sz w:val="26"/>
          <w:szCs w:val="26"/>
          <w:lang w:val="uk-UA"/>
        </w:rPr>
      </w:pPr>
      <w:r w:rsidRPr="00587377">
        <w:rPr>
          <w:rFonts w:ascii="Times New Roman" w:eastAsia="Times New Roman" w:hAnsi="Times New Roman" w:cs="Times New Roman"/>
          <w:bCs/>
          <w:kern w:val="36"/>
          <w:sz w:val="26"/>
          <w:szCs w:val="26"/>
          <w:lang w:val="uk-UA" w:eastAsia="ru-RU"/>
        </w:rPr>
        <w:t xml:space="preserve">НБУ висловився про правовий статус Bitcoin [Електронний ресурс] // Finance.ua : сайт. – Режим доступу : </w:t>
      </w:r>
      <w:hyperlink r:id="rId30" w:history="1">
        <w:r w:rsidRPr="00587377">
          <w:rPr>
            <w:rStyle w:val="a5"/>
            <w:rFonts w:ascii="Times New Roman" w:hAnsi="Times New Roman" w:cs="Times New Roman"/>
            <w:color w:val="auto"/>
            <w:sz w:val="26"/>
            <w:szCs w:val="26"/>
            <w:lang w:val="uk-UA"/>
          </w:rPr>
          <w:t>http://news.finance.ua/ua/news/-/408354/nbu-vyslovyvsya-pro-pravovyj-status-bitcoin</w:t>
        </w:r>
      </w:hyperlink>
    </w:p>
    <w:p w:rsidR="003A099A" w:rsidRPr="00587377" w:rsidRDefault="003A099A" w:rsidP="00587377">
      <w:pPr>
        <w:pStyle w:val="ae"/>
        <w:numPr>
          <w:ilvl w:val="0"/>
          <w:numId w:val="2"/>
        </w:numPr>
        <w:spacing w:after="0" w:line="240" w:lineRule="auto"/>
        <w:ind w:left="-284" w:right="-114"/>
        <w:jc w:val="both"/>
        <w:rPr>
          <w:rFonts w:ascii="Times New Roman" w:hAnsi="Times New Roman" w:cs="Times New Roman"/>
          <w:sz w:val="26"/>
          <w:szCs w:val="26"/>
          <w:lang w:val="uk-UA"/>
        </w:rPr>
      </w:pPr>
      <w:r w:rsidRPr="00587377">
        <w:rPr>
          <w:rFonts w:ascii="Times New Roman" w:hAnsi="Times New Roman" w:cs="Times New Roman"/>
          <w:sz w:val="26"/>
          <w:szCs w:val="26"/>
          <w:lang w:val="uk-UA"/>
        </w:rPr>
        <w:t xml:space="preserve">Нацбанк не признает Bitcoin валютой и платежным средством [Электронный ресурс] // 112-UA : сайт. – Режим доступа : </w:t>
      </w:r>
      <w:hyperlink r:id="rId31" w:history="1">
        <w:r w:rsidRPr="00587377">
          <w:rPr>
            <w:rStyle w:val="a5"/>
            <w:rFonts w:ascii="Times New Roman" w:hAnsi="Times New Roman" w:cs="Times New Roman"/>
            <w:color w:val="auto"/>
            <w:sz w:val="26"/>
            <w:szCs w:val="26"/>
            <w:lang w:val="uk-UA"/>
          </w:rPr>
          <w:t>https://112.ua/ekonomika/nacbank-ne-priznaet-bitcoin-valyutoy-i-platezhnym-sredstvom-412638.html</w:t>
        </w:r>
      </w:hyperlink>
    </w:p>
    <w:p w:rsidR="00942490" w:rsidRPr="00587377" w:rsidRDefault="00942490" w:rsidP="00587377">
      <w:pPr>
        <w:pStyle w:val="ae"/>
        <w:numPr>
          <w:ilvl w:val="0"/>
          <w:numId w:val="2"/>
        </w:numPr>
        <w:spacing w:after="0" w:line="240" w:lineRule="auto"/>
        <w:ind w:left="-284" w:right="-114"/>
        <w:jc w:val="both"/>
        <w:rPr>
          <w:rStyle w:val="a5"/>
          <w:rFonts w:ascii="Times New Roman" w:hAnsi="Times New Roman" w:cs="Times New Roman"/>
          <w:color w:val="auto"/>
          <w:sz w:val="26"/>
          <w:szCs w:val="26"/>
          <w:u w:val="none"/>
          <w:lang w:val="uk-UA"/>
        </w:rPr>
      </w:pPr>
      <w:r w:rsidRPr="00587377">
        <w:rPr>
          <w:rFonts w:ascii="Times New Roman" w:hAnsi="Times New Roman" w:cs="Times New Roman"/>
          <w:sz w:val="26"/>
          <w:szCs w:val="26"/>
          <w:lang w:val="uk-UA"/>
        </w:rPr>
        <w:t xml:space="preserve">В Японии начали открывать депозиты в биткоинах [Электронный ресурс] // Сайт. – Режим доступа : </w:t>
      </w:r>
      <w:hyperlink r:id="rId32" w:history="1">
        <w:r w:rsidRPr="00587377">
          <w:rPr>
            <w:rStyle w:val="a5"/>
            <w:rFonts w:ascii="Times New Roman" w:hAnsi="Times New Roman" w:cs="Times New Roman"/>
            <w:color w:val="auto"/>
            <w:sz w:val="26"/>
            <w:szCs w:val="26"/>
            <w:lang w:val="uk-UA"/>
          </w:rPr>
          <w:t>https://realist.online/news/v-yaponii-nachali-otkryvat-depozity-v-bitkoinah</w:t>
        </w:r>
      </w:hyperlink>
    </w:p>
    <w:p w:rsidR="003A099A" w:rsidRPr="00587377" w:rsidRDefault="00942490" w:rsidP="00587377">
      <w:pPr>
        <w:pStyle w:val="ae"/>
        <w:numPr>
          <w:ilvl w:val="0"/>
          <w:numId w:val="2"/>
        </w:numPr>
        <w:spacing w:after="0" w:line="240" w:lineRule="auto"/>
        <w:ind w:left="-284" w:right="-114"/>
        <w:jc w:val="both"/>
        <w:rPr>
          <w:rStyle w:val="a5"/>
          <w:rFonts w:ascii="Times New Roman" w:hAnsi="Times New Roman" w:cs="Times New Roman"/>
          <w:color w:val="auto"/>
          <w:sz w:val="26"/>
          <w:szCs w:val="26"/>
          <w:u w:val="none"/>
          <w:lang w:val="uk-UA"/>
        </w:rPr>
      </w:pPr>
      <w:r w:rsidRPr="00587377">
        <w:rPr>
          <w:rFonts w:ascii="Times New Roman" w:hAnsi="Times New Roman" w:cs="Times New Roman"/>
          <w:sz w:val="26"/>
          <w:szCs w:val="26"/>
          <w:lang w:val="uk-UA"/>
        </w:rPr>
        <w:t xml:space="preserve">Первые криптоматы по продаже биткоинов начали действовать в Киеве [Электронный ресурс] // РИА Новости Украина. – сайт. – Режим доступа : </w:t>
      </w:r>
      <w:hyperlink r:id="rId33" w:history="1">
        <w:r w:rsidRPr="00587377">
          <w:rPr>
            <w:rStyle w:val="a5"/>
            <w:rFonts w:ascii="Times New Roman" w:hAnsi="Times New Roman" w:cs="Times New Roman"/>
            <w:color w:val="auto"/>
            <w:sz w:val="26"/>
            <w:szCs w:val="26"/>
            <w:bdr w:val="none" w:sz="0" w:space="0" w:color="auto" w:frame="1"/>
            <w:lang w:val="uk-UA"/>
          </w:rPr>
          <w:t>http://rian.com.ua/kiev/20170904/1027354784.html</w:t>
        </w:r>
      </w:hyperlink>
    </w:p>
    <w:p w:rsidR="00942490" w:rsidRPr="00587377" w:rsidRDefault="00942490" w:rsidP="00587377">
      <w:pPr>
        <w:pStyle w:val="ae"/>
        <w:numPr>
          <w:ilvl w:val="0"/>
          <w:numId w:val="2"/>
        </w:numPr>
        <w:spacing w:after="0" w:line="240" w:lineRule="auto"/>
        <w:ind w:left="-284" w:right="-114"/>
        <w:jc w:val="both"/>
        <w:rPr>
          <w:rStyle w:val="a5"/>
          <w:rFonts w:ascii="Times New Roman" w:hAnsi="Times New Roman" w:cs="Times New Roman"/>
          <w:color w:val="auto"/>
          <w:sz w:val="26"/>
          <w:szCs w:val="26"/>
          <w:u w:val="none"/>
          <w:lang w:val="uk-UA"/>
        </w:rPr>
      </w:pPr>
      <w:r w:rsidRPr="00587377">
        <w:rPr>
          <w:rFonts w:ascii="Times New Roman" w:hAnsi="Times New Roman" w:cs="Times New Roman"/>
          <w:sz w:val="26"/>
          <w:szCs w:val="26"/>
          <w:lang w:val="uk-UA"/>
        </w:rPr>
        <w:t xml:space="preserve">Хозяйке на заметку. Эксперт о «рождении» и применении криптовалют [Электронный ресурс] // РИА Новости Украина. – сайт. – Режим доступа : </w:t>
      </w:r>
      <w:hyperlink r:id="rId34" w:history="1">
        <w:r w:rsidRPr="00587377">
          <w:rPr>
            <w:rStyle w:val="a5"/>
            <w:rFonts w:ascii="Times New Roman" w:hAnsi="Times New Roman" w:cs="Times New Roman"/>
            <w:color w:val="auto"/>
            <w:sz w:val="26"/>
            <w:szCs w:val="26"/>
            <w:bdr w:val="none" w:sz="0" w:space="0" w:color="auto" w:frame="1"/>
            <w:lang w:val="uk-UA"/>
          </w:rPr>
          <w:t>http://rian.com.ua/view/20170813/1026701076.html</w:t>
        </w:r>
      </w:hyperlink>
    </w:p>
    <w:p w:rsidR="00942490" w:rsidRPr="00587377" w:rsidRDefault="00942490" w:rsidP="00587377">
      <w:pPr>
        <w:pStyle w:val="ae"/>
        <w:numPr>
          <w:ilvl w:val="0"/>
          <w:numId w:val="2"/>
        </w:numPr>
        <w:spacing w:after="0" w:line="240" w:lineRule="auto"/>
        <w:ind w:left="-284" w:right="-114"/>
        <w:jc w:val="both"/>
        <w:rPr>
          <w:rStyle w:val="a5"/>
          <w:rFonts w:ascii="Times New Roman" w:hAnsi="Times New Roman" w:cs="Times New Roman"/>
          <w:color w:val="auto"/>
          <w:sz w:val="26"/>
          <w:szCs w:val="26"/>
          <w:u w:val="none"/>
          <w:lang w:val="uk-UA"/>
        </w:rPr>
      </w:pPr>
      <w:r w:rsidRPr="00587377">
        <w:rPr>
          <w:rFonts w:ascii="Times New Roman" w:hAnsi="Times New Roman" w:cs="Times New Roman"/>
          <w:bCs/>
          <w:sz w:val="26"/>
          <w:szCs w:val="26"/>
          <w:shd w:val="clear" w:color="auto" w:fill="FFFFFF"/>
          <w:lang w:val="uk-UA"/>
        </w:rPr>
        <w:lastRenderedPageBreak/>
        <w:t>Глава ЦБ пообещала не допустить использования кр</w:t>
      </w:r>
      <w:bookmarkStart w:id="2" w:name="_GoBack"/>
      <w:bookmarkEnd w:id="2"/>
      <w:r w:rsidRPr="00587377">
        <w:rPr>
          <w:rFonts w:ascii="Times New Roman" w:hAnsi="Times New Roman" w:cs="Times New Roman"/>
          <w:bCs/>
          <w:sz w:val="26"/>
          <w:szCs w:val="26"/>
          <w:shd w:val="clear" w:color="auto" w:fill="FFFFFF"/>
          <w:lang w:val="uk-UA"/>
        </w:rPr>
        <w:t xml:space="preserve">иптовалют в России как денежных суррогатов [Электронный ресурс] // Дождь. – сайт : Режим доступа : </w:t>
      </w:r>
      <w:hyperlink r:id="rId35" w:history="1">
        <w:r w:rsidRPr="00587377">
          <w:rPr>
            <w:rStyle w:val="a5"/>
            <w:rFonts w:ascii="Times New Roman" w:hAnsi="Times New Roman" w:cs="Times New Roman"/>
            <w:color w:val="auto"/>
            <w:sz w:val="26"/>
            <w:szCs w:val="26"/>
            <w:lang w:val="uk-UA"/>
          </w:rPr>
          <w:t>https://tvrain.ru/news/kriptovaljuta-444282/</w:t>
        </w:r>
      </w:hyperlink>
    </w:p>
    <w:p w:rsidR="001200F5" w:rsidRPr="00587377" w:rsidRDefault="00942490" w:rsidP="00587377">
      <w:pPr>
        <w:pStyle w:val="ae"/>
        <w:numPr>
          <w:ilvl w:val="0"/>
          <w:numId w:val="2"/>
        </w:numPr>
        <w:spacing w:after="0" w:line="240" w:lineRule="auto"/>
        <w:ind w:left="-284" w:right="-114"/>
        <w:jc w:val="both"/>
        <w:rPr>
          <w:rFonts w:ascii="Times New Roman" w:hAnsi="Times New Roman" w:cs="Times New Roman"/>
          <w:sz w:val="26"/>
          <w:szCs w:val="26"/>
          <w:lang w:val="uk-UA"/>
        </w:rPr>
      </w:pPr>
      <w:r w:rsidRPr="00587377">
        <w:rPr>
          <w:rFonts w:ascii="Times New Roman" w:eastAsia="Times New Roman" w:hAnsi="Times New Roman" w:cs="Times New Roman"/>
          <w:bCs/>
          <w:kern w:val="36"/>
          <w:sz w:val="26"/>
          <w:szCs w:val="26"/>
          <w:lang w:val="uk-UA" w:eastAsia="ru-RU"/>
        </w:rPr>
        <w:t xml:space="preserve">Путину на встрече с бизнесменами предложили узаконить криптовалюту </w:t>
      </w:r>
      <w:r w:rsidRPr="00587377">
        <w:rPr>
          <w:rFonts w:ascii="Times New Roman" w:hAnsi="Times New Roman" w:cs="Times New Roman"/>
          <w:bCs/>
          <w:sz w:val="26"/>
          <w:szCs w:val="26"/>
          <w:shd w:val="clear" w:color="auto" w:fill="FFFFFF"/>
          <w:lang w:val="uk-UA"/>
        </w:rPr>
        <w:t xml:space="preserve">[Электронный ресурс] </w:t>
      </w:r>
      <w:r w:rsidRPr="00587377">
        <w:rPr>
          <w:rFonts w:ascii="Times New Roman" w:eastAsia="Times New Roman" w:hAnsi="Times New Roman" w:cs="Times New Roman"/>
          <w:bCs/>
          <w:kern w:val="36"/>
          <w:sz w:val="26"/>
          <w:szCs w:val="26"/>
          <w:lang w:val="uk-UA" w:eastAsia="ru-RU"/>
        </w:rPr>
        <w:t xml:space="preserve">// Дождь. – сайт : </w:t>
      </w:r>
      <w:r w:rsidRPr="00587377">
        <w:rPr>
          <w:rFonts w:ascii="Times New Roman" w:hAnsi="Times New Roman" w:cs="Times New Roman"/>
          <w:bCs/>
          <w:sz w:val="26"/>
          <w:szCs w:val="26"/>
          <w:shd w:val="clear" w:color="auto" w:fill="FFFFFF"/>
          <w:lang w:val="uk-UA"/>
        </w:rPr>
        <w:t xml:space="preserve">Режим доступа : </w:t>
      </w:r>
      <w:hyperlink r:id="rId36" w:history="1">
        <w:r w:rsidRPr="00587377">
          <w:rPr>
            <w:rStyle w:val="a5"/>
            <w:rFonts w:ascii="Times New Roman" w:hAnsi="Times New Roman" w:cs="Times New Roman"/>
            <w:color w:val="auto"/>
            <w:sz w:val="26"/>
            <w:szCs w:val="26"/>
            <w:lang w:val="uk-UA"/>
          </w:rPr>
          <w:t>https://tvrain.ru/news/biznesmenami-445494/</w:t>
        </w:r>
      </w:hyperlink>
    </w:p>
    <w:p w:rsidR="001200F5" w:rsidRPr="00587377" w:rsidRDefault="001200F5" w:rsidP="00587377">
      <w:pPr>
        <w:pStyle w:val="ae"/>
        <w:numPr>
          <w:ilvl w:val="0"/>
          <w:numId w:val="2"/>
        </w:numPr>
        <w:spacing w:after="0" w:line="240" w:lineRule="auto"/>
        <w:ind w:left="-284" w:right="-114"/>
        <w:jc w:val="both"/>
        <w:rPr>
          <w:rStyle w:val="a5"/>
          <w:rFonts w:ascii="Times New Roman" w:hAnsi="Times New Roman" w:cs="Times New Roman"/>
          <w:color w:val="auto"/>
          <w:sz w:val="26"/>
          <w:szCs w:val="26"/>
          <w:u w:val="none"/>
          <w:lang w:val="uk-UA"/>
        </w:rPr>
      </w:pPr>
      <w:r w:rsidRPr="00587377">
        <w:rPr>
          <w:rFonts w:ascii="Times New Roman" w:hAnsi="Times New Roman" w:cs="Times New Roman"/>
          <w:bCs/>
          <w:kern w:val="36"/>
          <w:sz w:val="26"/>
          <w:szCs w:val="26"/>
          <w:lang w:val="uk-UA"/>
        </w:rPr>
        <w:t xml:space="preserve">НБУ планирует выпуск собственных электронных денег [Электронный ресурс] // </w:t>
      </w:r>
      <w:r w:rsidRPr="00587377">
        <w:rPr>
          <w:rFonts w:ascii="Times New Roman" w:hAnsi="Times New Roman" w:cs="Times New Roman"/>
          <w:sz w:val="26"/>
          <w:szCs w:val="26"/>
          <w:lang w:val="uk-UA"/>
        </w:rPr>
        <w:t xml:space="preserve">Юридическая практика. – Сайт. – Режим доступу: </w:t>
      </w:r>
      <w:hyperlink r:id="rId37" w:history="1">
        <w:r w:rsidRPr="00587377">
          <w:rPr>
            <w:rStyle w:val="a5"/>
            <w:rFonts w:ascii="Times New Roman" w:hAnsi="Times New Roman" w:cs="Times New Roman"/>
            <w:color w:val="auto"/>
            <w:sz w:val="26"/>
            <w:szCs w:val="26"/>
            <w:lang w:val="uk-UA"/>
          </w:rPr>
          <w:t>http://pravo.ua/news.php?id=0057471</w:t>
        </w:r>
      </w:hyperlink>
    </w:p>
    <w:p w:rsidR="00942490" w:rsidRPr="00587377" w:rsidRDefault="001200F5" w:rsidP="00587377">
      <w:pPr>
        <w:pStyle w:val="ae"/>
        <w:numPr>
          <w:ilvl w:val="0"/>
          <w:numId w:val="2"/>
        </w:numPr>
        <w:spacing w:after="0" w:line="240" w:lineRule="auto"/>
        <w:ind w:left="-284" w:right="-114"/>
        <w:jc w:val="both"/>
        <w:rPr>
          <w:rStyle w:val="a5"/>
          <w:rFonts w:ascii="Times New Roman" w:hAnsi="Times New Roman" w:cs="Times New Roman"/>
          <w:color w:val="auto"/>
          <w:sz w:val="26"/>
          <w:szCs w:val="26"/>
          <w:u w:val="none"/>
          <w:lang w:val="uk-UA"/>
        </w:rPr>
      </w:pPr>
      <w:r w:rsidRPr="00587377">
        <w:rPr>
          <w:rFonts w:ascii="Times New Roman" w:hAnsi="Times New Roman" w:cs="Times New Roman"/>
          <w:bCs/>
          <w:kern w:val="36"/>
          <w:sz w:val="26"/>
          <w:szCs w:val="26"/>
          <w:lang w:val="uk-UA"/>
        </w:rPr>
        <w:t xml:space="preserve">Ведущие банки мира планируют запустить новую криптовалюту в 2018 г. [Электронный ресурс] // Интерфакс-Украина. – Сайт. – Режим доступа: </w:t>
      </w:r>
      <w:hyperlink r:id="rId38" w:history="1">
        <w:r w:rsidRPr="00587377">
          <w:rPr>
            <w:rStyle w:val="a5"/>
            <w:rFonts w:ascii="Times New Roman" w:hAnsi="Times New Roman" w:cs="Times New Roman"/>
            <w:color w:val="auto"/>
            <w:sz w:val="26"/>
            <w:szCs w:val="26"/>
            <w:lang w:val="uk-UA"/>
          </w:rPr>
          <w:t>http://interfax.com.ua/news/economic/445426.html</w:t>
        </w:r>
      </w:hyperlink>
    </w:p>
    <w:p w:rsidR="001200F5" w:rsidRPr="00587377" w:rsidRDefault="001200F5" w:rsidP="00587377">
      <w:pPr>
        <w:pStyle w:val="ae"/>
        <w:numPr>
          <w:ilvl w:val="0"/>
          <w:numId w:val="2"/>
        </w:numPr>
        <w:spacing w:after="0" w:line="240" w:lineRule="auto"/>
        <w:ind w:left="-284" w:right="-114"/>
        <w:jc w:val="both"/>
        <w:rPr>
          <w:rFonts w:ascii="Times New Roman" w:hAnsi="Times New Roman" w:cs="Times New Roman"/>
          <w:sz w:val="26"/>
          <w:szCs w:val="26"/>
          <w:lang w:val="uk-UA"/>
        </w:rPr>
      </w:pPr>
      <w:r w:rsidRPr="00587377">
        <w:rPr>
          <w:rFonts w:ascii="Times New Roman" w:hAnsi="Times New Roman" w:cs="Times New Roman"/>
          <w:sz w:val="26"/>
          <w:szCs w:val="26"/>
          <w:shd w:val="clear" w:color="auto" w:fill="FFFFFF"/>
          <w:lang w:val="uk-UA"/>
        </w:rPr>
        <w:t xml:space="preserve">Про заборону грального бізнесу в Україні : Закон України від 15 травня 2009 року № 1334-VI / </w:t>
      </w:r>
      <w:r w:rsidRPr="00587377">
        <w:rPr>
          <w:rFonts w:ascii="Times New Roman" w:eastAsia="Times New Roman" w:hAnsi="Times New Roman" w:cs="Times New Roman"/>
          <w:iCs/>
          <w:sz w:val="26"/>
          <w:szCs w:val="26"/>
          <w:bdr w:val="none" w:sz="0" w:space="0" w:color="auto" w:frame="1"/>
          <w:lang w:val="uk-UA" w:eastAsia="ru-RU"/>
        </w:rPr>
        <w:t xml:space="preserve">Верховна Рада України </w:t>
      </w:r>
      <w:r w:rsidRPr="00587377">
        <w:rPr>
          <w:rFonts w:ascii="Times New Roman" w:hAnsi="Times New Roman" w:cs="Times New Roman"/>
          <w:sz w:val="26"/>
          <w:szCs w:val="26"/>
          <w:shd w:val="clear" w:color="auto" w:fill="FFFFFF"/>
          <w:lang w:val="uk-UA"/>
        </w:rPr>
        <w:t xml:space="preserve">// </w:t>
      </w:r>
      <w:r w:rsidRPr="00587377">
        <w:rPr>
          <w:rFonts w:ascii="Times New Roman" w:eastAsia="Times New Roman" w:hAnsi="Times New Roman" w:cs="Times New Roman"/>
          <w:iCs/>
          <w:sz w:val="26"/>
          <w:szCs w:val="26"/>
          <w:bdr w:val="none" w:sz="0" w:space="0" w:color="auto" w:frame="1"/>
          <w:lang w:val="uk-UA" w:eastAsia="ru-RU"/>
        </w:rPr>
        <w:t>Відомості Верховної Ради України. – 2009. – № 38. – Ст. 536</w:t>
      </w:r>
      <w:r w:rsidRPr="00587377">
        <w:rPr>
          <w:rFonts w:ascii="Times New Roman" w:hAnsi="Times New Roman" w:cs="Times New Roman"/>
          <w:sz w:val="26"/>
          <w:szCs w:val="26"/>
          <w:shd w:val="clear" w:color="auto" w:fill="FFFFFF"/>
          <w:lang w:val="uk-UA"/>
        </w:rPr>
        <w:t>.</w:t>
      </w:r>
    </w:p>
    <w:sectPr w:rsidR="001200F5" w:rsidRPr="00587377" w:rsidSect="00587377">
      <w:headerReference w:type="default" r:id="rId39"/>
      <w:footnotePr>
        <w:numRestart w:val="eachPage"/>
      </w:footnotePr>
      <w:pgSz w:w="11906" w:h="16838"/>
      <w:pgMar w:top="1985" w:right="567" w:bottom="1134" w:left="1247" w:header="0" w:footer="709" w:gutter="0"/>
      <w:pgNumType w:start="14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242" w:rsidRDefault="008E7242" w:rsidP="00123DC6">
      <w:pPr>
        <w:spacing w:after="0" w:line="240" w:lineRule="auto"/>
      </w:pPr>
      <w:r>
        <w:separator/>
      </w:r>
    </w:p>
  </w:endnote>
  <w:endnote w:type="continuationSeparator" w:id="0">
    <w:p w:rsidR="008E7242" w:rsidRDefault="008E7242" w:rsidP="00123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242" w:rsidRDefault="008E7242" w:rsidP="00123DC6">
      <w:pPr>
        <w:spacing w:after="0" w:line="240" w:lineRule="auto"/>
      </w:pPr>
      <w:r>
        <w:separator/>
      </w:r>
    </w:p>
  </w:footnote>
  <w:footnote w:type="continuationSeparator" w:id="0">
    <w:p w:rsidR="008E7242" w:rsidRDefault="008E7242" w:rsidP="00123D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6820621"/>
      <w:docPartObj>
        <w:docPartGallery w:val="Page Numbers (Top of Page)"/>
        <w:docPartUnique/>
      </w:docPartObj>
    </w:sdtPr>
    <w:sdtEndPr/>
    <w:sdtContent>
      <w:p w:rsidR="007745D1" w:rsidRDefault="007745D1">
        <w:pPr>
          <w:pStyle w:val="aa"/>
          <w:jc w:val="right"/>
        </w:pPr>
        <w:r>
          <w:fldChar w:fldCharType="begin"/>
        </w:r>
        <w:r>
          <w:instrText>PAGE   \* MERGEFORMAT</w:instrText>
        </w:r>
        <w:r>
          <w:fldChar w:fldCharType="separate"/>
        </w:r>
        <w:r w:rsidR="00587377">
          <w:rPr>
            <w:noProof/>
          </w:rPr>
          <w:t>141</w:t>
        </w:r>
        <w:r>
          <w:fldChar w:fldCharType="end"/>
        </w:r>
      </w:p>
    </w:sdtContent>
  </w:sdt>
  <w:p w:rsidR="007745D1" w:rsidRDefault="00FE6C5F" w:rsidP="00FE6C5F">
    <w:pPr>
      <w:pStyle w:val="aa"/>
      <w:ind w:left="-567"/>
      <w:jc w:val="both"/>
    </w:pPr>
    <w:r w:rsidRPr="00FE6C5F">
      <w:rPr>
        <w:rStyle w:val="apple-style-span"/>
        <w:szCs w:val="28"/>
        <w:shd w:val="clear" w:color="auto" w:fill="FFFFFF"/>
      </w:rPr>
      <w:t>Проблеми правового регулювання відносин на ринку фінансових послуг в умовах глобалізації : монографія / Чернадчук В.Д., Деревянко Б.В., Старинський М.В., Афанасієв Р.В., Гончарова А.В., Маланчук Т.В., Плотнікова М.В., Швагер О.А.; за заг. ред. В.Д. Чернадчука, М.В. Старинського. – Суми : видавничо-виробниче підприємство «Мрія», 2017. – 232 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C2509"/>
    <w:multiLevelType w:val="hybridMultilevel"/>
    <w:tmpl w:val="C5C6B954"/>
    <w:lvl w:ilvl="0" w:tplc="1468233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E81735"/>
    <w:multiLevelType w:val="hybridMultilevel"/>
    <w:tmpl w:val="C5C6B954"/>
    <w:lvl w:ilvl="0" w:tplc="1468233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F50BD1"/>
    <w:multiLevelType w:val="hybridMultilevel"/>
    <w:tmpl w:val="C5C6B954"/>
    <w:lvl w:ilvl="0" w:tplc="1468233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2F61B0"/>
    <w:multiLevelType w:val="hybridMultilevel"/>
    <w:tmpl w:val="C5C6B954"/>
    <w:lvl w:ilvl="0" w:tplc="1468233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4E1FFB"/>
    <w:multiLevelType w:val="hybridMultilevel"/>
    <w:tmpl w:val="C5C6B954"/>
    <w:lvl w:ilvl="0" w:tplc="1468233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041AC7"/>
    <w:multiLevelType w:val="hybridMultilevel"/>
    <w:tmpl w:val="C5C6B954"/>
    <w:lvl w:ilvl="0" w:tplc="1468233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9725056"/>
    <w:multiLevelType w:val="hybridMultilevel"/>
    <w:tmpl w:val="1AD266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5"/>
  </w:num>
  <w:num w:numId="4">
    <w:abstractNumId w:val="4"/>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452"/>
    <w:rsid w:val="00035291"/>
    <w:rsid w:val="000402A0"/>
    <w:rsid w:val="00110A87"/>
    <w:rsid w:val="0011536C"/>
    <w:rsid w:val="001200F5"/>
    <w:rsid w:val="00123DC6"/>
    <w:rsid w:val="00161FF7"/>
    <w:rsid w:val="001676A2"/>
    <w:rsid w:val="001853F0"/>
    <w:rsid w:val="001C0290"/>
    <w:rsid w:val="00210EEF"/>
    <w:rsid w:val="0021537E"/>
    <w:rsid w:val="00215EBC"/>
    <w:rsid w:val="00220092"/>
    <w:rsid w:val="00240D25"/>
    <w:rsid w:val="002721A1"/>
    <w:rsid w:val="00284CF1"/>
    <w:rsid w:val="00286C21"/>
    <w:rsid w:val="002945E0"/>
    <w:rsid w:val="002B7DD1"/>
    <w:rsid w:val="002D7483"/>
    <w:rsid w:val="0034051D"/>
    <w:rsid w:val="00356200"/>
    <w:rsid w:val="00367E0D"/>
    <w:rsid w:val="0038237A"/>
    <w:rsid w:val="003855AF"/>
    <w:rsid w:val="003A099A"/>
    <w:rsid w:val="00452F37"/>
    <w:rsid w:val="00476530"/>
    <w:rsid w:val="004C669E"/>
    <w:rsid w:val="00506EC0"/>
    <w:rsid w:val="0054059A"/>
    <w:rsid w:val="00550368"/>
    <w:rsid w:val="005540BD"/>
    <w:rsid w:val="0056028F"/>
    <w:rsid w:val="00587377"/>
    <w:rsid w:val="005B0A7D"/>
    <w:rsid w:val="005B25E1"/>
    <w:rsid w:val="005F60D1"/>
    <w:rsid w:val="006135F5"/>
    <w:rsid w:val="0065024E"/>
    <w:rsid w:val="006A2BBC"/>
    <w:rsid w:val="006C4E46"/>
    <w:rsid w:val="006C6FD8"/>
    <w:rsid w:val="006E0DE6"/>
    <w:rsid w:val="006E4CC8"/>
    <w:rsid w:val="006F239B"/>
    <w:rsid w:val="00704060"/>
    <w:rsid w:val="007359E2"/>
    <w:rsid w:val="00743AD6"/>
    <w:rsid w:val="007745D1"/>
    <w:rsid w:val="007B63CA"/>
    <w:rsid w:val="007F45BF"/>
    <w:rsid w:val="00835D75"/>
    <w:rsid w:val="0084762A"/>
    <w:rsid w:val="008810CA"/>
    <w:rsid w:val="00882875"/>
    <w:rsid w:val="0089398F"/>
    <w:rsid w:val="008C7B3B"/>
    <w:rsid w:val="008E49CA"/>
    <w:rsid w:val="008E7242"/>
    <w:rsid w:val="00900903"/>
    <w:rsid w:val="00936C62"/>
    <w:rsid w:val="00942490"/>
    <w:rsid w:val="009B20C9"/>
    <w:rsid w:val="009B5452"/>
    <w:rsid w:val="009D4CB9"/>
    <w:rsid w:val="009E282C"/>
    <w:rsid w:val="009F4539"/>
    <w:rsid w:val="00A343E9"/>
    <w:rsid w:val="00A754F6"/>
    <w:rsid w:val="00AA2EB5"/>
    <w:rsid w:val="00AA5D43"/>
    <w:rsid w:val="00AC4926"/>
    <w:rsid w:val="00AC7498"/>
    <w:rsid w:val="00AE55A4"/>
    <w:rsid w:val="00B00B2E"/>
    <w:rsid w:val="00B12959"/>
    <w:rsid w:val="00B34E10"/>
    <w:rsid w:val="00B36573"/>
    <w:rsid w:val="00B6402C"/>
    <w:rsid w:val="00BA3445"/>
    <w:rsid w:val="00BB001F"/>
    <w:rsid w:val="00BD000D"/>
    <w:rsid w:val="00BD5433"/>
    <w:rsid w:val="00C420CE"/>
    <w:rsid w:val="00C55B9E"/>
    <w:rsid w:val="00C65FD1"/>
    <w:rsid w:val="00C86AFD"/>
    <w:rsid w:val="00CA08DF"/>
    <w:rsid w:val="00CC1930"/>
    <w:rsid w:val="00CD6BA6"/>
    <w:rsid w:val="00CE2F44"/>
    <w:rsid w:val="00CF58E7"/>
    <w:rsid w:val="00D12CA2"/>
    <w:rsid w:val="00D51C72"/>
    <w:rsid w:val="00D614FA"/>
    <w:rsid w:val="00D73F9A"/>
    <w:rsid w:val="00DF1528"/>
    <w:rsid w:val="00E12136"/>
    <w:rsid w:val="00E1479F"/>
    <w:rsid w:val="00E3672E"/>
    <w:rsid w:val="00E87BEF"/>
    <w:rsid w:val="00EB53F3"/>
    <w:rsid w:val="00EF3CA1"/>
    <w:rsid w:val="00F0348B"/>
    <w:rsid w:val="00F07491"/>
    <w:rsid w:val="00F66739"/>
    <w:rsid w:val="00F85CB1"/>
    <w:rsid w:val="00FC1788"/>
    <w:rsid w:val="00FC4B1E"/>
    <w:rsid w:val="00FD0CF7"/>
    <w:rsid w:val="00FD2CE8"/>
    <w:rsid w:val="00FD3443"/>
    <w:rsid w:val="00FE6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B63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00B2E"/>
    <w:pPr>
      <w:spacing w:after="0" w:line="360" w:lineRule="auto"/>
      <w:jc w:val="both"/>
    </w:pPr>
    <w:rPr>
      <w:rFonts w:ascii="Times New Roman" w:eastAsia="Times New Roman" w:hAnsi="Times New Roman" w:cs="Times New Roman"/>
      <w:sz w:val="24"/>
      <w:szCs w:val="24"/>
      <w:lang w:val="uk-UA" w:eastAsia="ru-RU"/>
    </w:rPr>
  </w:style>
  <w:style w:type="character" w:customStyle="1" w:styleId="a4">
    <w:name w:val="Основной текст Знак"/>
    <w:basedOn w:val="a0"/>
    <w:link w:val="a3"/>
    <w:rsid w:val="00B00B2E"/>
    <w:rPr>
      <w:rFonts w:ascii="Times New Roman" w:eastAsia="Times New Roman" w:hAnsi="Times New Roman" w:cs="Times New Roman"/>
      <w:sz w:val="24"/>
      <w:szCs w:val="24"/>
      <w:lang w:val="uk-UA" w:eastAsia="ru-RU"/>
    </w:rPr>
  </w:style>
  <w:style w:type="character" w:styleId="a5">
    <w:name w:val="Hyperlink"/>
    <w:uiPriority w:val="99"/>
    <w:rsid w:val="00AC7498"/>
    <w:rPr>
      <w:color w:val="0000FF"/>
      <w:u w:val="single"/>
    </w:rPr>
  </w:style>
  <w:style w:type="character" w:customStyle="1" w:styleId="spelle">
    <w:name w:val="spelle"/>
    <w:rsid w:val="00AC7498"/>
  </w:style>
  <w:style w:type="character" w:customStyle="1" w:styleId="apple-converted-space">
    <w:name w:val="apple-converted-space"/>
    <w:basedOn w:val="a0"/>
    <w:rsid w:val="00AC7498"/>
  </w:style>
  <w:style w:type="paragraph" w:styleId="a6">
    <w:name w:val="Normal (Web)"/>
    <w:basedOn w:val="a"/>
    <w:uiPriority w:val="99"/>
    <w:semiHidden/>
    <w:unhideWhenUsed/>
    <w:rsid w:val="009009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B63CA"/>
    <w:rPr>
      <w:rFonts w:ascii="Times New Roman" w:eastAsia="Times New Roman" w:hAnsi="Times New Roman" w:cs="Times New Roman"/>
      <w:b/>
      <w:bCs/>
      <w:kern w:val="36"/>
      <w:sz w:val="48"/>
      <w:szCs w:val="48"/>
      <w:lang w:eastAsia="ru-RU"/>
    </w:rPr>
  </w:style>
  <w:style w:type="paragraph" w:styleId="HTML">
    <w:name w:val="HTML Preformatted"/>
    <w:basedOn w:val="a"/>
    <w:link w:val="HTML0"/>
    <w:uiPriority w:val="99"/>
    <w:semiHidden/>
    <w:unhideWhenUsed/>
    <w:rsid w:val="00B6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6402C"/>
    <w:rPr>
      <w:rFonts w:ascii="Courier New" w:eastAsia="Times New Roman" w:hAnsi="Courier New" w:cs="Courier New"/>
      <w:sz w:val="20"/>
      <w:szCs w:val="20"/>
      <w:lang w:eastAsia="ru-RU"/>
    </w:rPr>
  </w:style>
  <w:style w:type="character" w:customStyle="1" w:styleId="caps">
    <w:name w:val="caps"/>
    <w:basedOn w:val="a0"/>
    <w:rsid w:val="00FD3443"/>
  </w:style>
  <w:style w:type="character" w:customStyle="1" w:styleId="ipa">
    <w:name w:val="ipa"/>
    <w:basedOn w:val="a0"/>
    <w:rsid w:val="00110A87"/>
  </w:style>
  <w:style w:type="paragraph" w:styleId="a7">
    <w:name w:val="footnote text"/>
    <w:basedOn w:val="a"/>
    <w:link w:val="a8"/>
    <w:uiPriority w:val="99"/>
    <w:unhideWhenUsed/>
    <w:rsid w:val="00123DC6"/>
    <w:pPr>
      <w:spacing w:after="0" w:line="240" w:lineRule="auto"/>
    </w:pPr>
    <w:rPr>
      <w:sz w:val="20"/>
      <w:szCs w:val="20"/>
    </w:rPr>
  </w:style>
  <w:style w:type="character" w:customStyle="1" w:styleId="a8">
    <w:name w:val="Текст сноски Знак"/>
    <w:basedOn w:val="a0"/>
    <w:link w:val="a7"/>
    <w:uiPriority w:val="99"/>
    <w:rsid w:val="00123DC6"/>
    <w:rPr>
      <w:sz w:val="20"/>
      <w:szCs w:val="20"/>
    </w:rPr>
  </w:style>
  <w:style w:type="character" w:styleId="a9">
    <w:name w:val="footnote reference"/>
    <w:basedOn w:val="a0"/>
    <w:uiPriority w:val="99"/>
    <w:semiHidden/>
    <w:unhideWhenUsed/>
    <w:rsid w:val="00123DC6"/>
    <w:rPr>
      <w:vertAlign w:val="superscript"/>
    </w:rPr>
  </w:style>
  <w:style w:type="paragraph" w:styleId="aa">
    <w:name w:val="header"/>
    <w:basedOn w:val="a"/>
    <w:link w:val="ab"/>
    <w:uiPriority w:val="99"/>
    <w:unhideWhenUsed/>
    <w:rsid w:val="00367E0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67E0D"/>
  </w:style>
  <w:style w:type="paragraph" w:styleId="ac">
    <w:name w:val="footer"/>
    <w:basedOn w:val="a"/>
    <w:link w:val="ad"/>
    <w:uiPriority w:val="99"/>
    <w:unhideWhenUsed/>
    <w:rsid w:val="00367E0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67E0D"/>
  </w:style>
  <w:style w:type="character" w:customStyle="1" w:styleId="apple-style-span">
    <w:name w:val="apple-style-span"/>
    <w:basedOn w:val="a0"/>
    <w:rsid w:val="00FE6C5F"/>
  </w:style>
  <w:style w:type="paragraph" w:styleId="ae">
    <w:name w:val="List Paragraph"/>
    <w:basedOn w:val="a"/>
    <w:uiPriority w:val="34"/>
    <w:qFormat/>
    <w:rsid w:val="00FE6C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B63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00B2E"/>
    <w:pPr>
      <w:spacing w:after="0" w:line="360" w:lineRule="auto"/>
      <w:jc w:val="both"/>
    </w:pPr>
    <w:rPr>
      <w:rFonts w:ascii="Times New Roman" w:eastAsia="Times New Roman" w:hAnsi="Times New Roman" w:cs="Times New Roman"/>
      <w:sz w:val="24"/>
      <w:szCs w:val="24"/>
      <w:lang w:val="uk-UA" w:eastAsia="ru-RU"/>
    </w:rPr>
  </w:style>
  <w:style w:type="character" w:customStyle="1" w:styleId="a4">
    <w:name w:val="Основной текст Знак"/>
    <w:basedOn w:val="a0"/>
    <w:link w:val="a3"/>
    <w:rsid w:val="00B00B2E"/>
    <w:rPr>
      <w:rFonts w:ascii="Times New Roman" w:eastAsia="Times New Roman" w:hAnsi="Times New Roman" w:cs="Times New Roman"/>
      <w:sz w:val="24"/>
      <w:szCs w:val="24"/>
      <w:lang w:val="uk-UA" w:eastAsia="ru-RU"/>
    </w:rPr>
  </w:style>
  <w:style w:type="character" w:styleId="a5">
    <w:name w:val="Hyperlink"/>
    <w:uiPriority w:val="99"/>
    <w:rsid w:val="00AC7498"/>
    <w:rPr>
      <w:color w:val="0000FF"/>
      <w:u w:val="single"/>
    </w:rPr>
  </w:style>
  <w:style w:type="character" w:customStyle="1" w:styleId="spelle">
    <w:name w:val="spelle"/>
    <w:rsid w:val="00AC7498"/>
  </w:style>
  <w:style w:type="character" w:customStyle="1" w:styleId="apple-converted-space">
    <w:name w:val="apple-converted-space"/>
    <w:basedOn w:val="a0"/>
    <w:rsid w:val="00AC7498"/>
  </w:style>
  <w:style w:type="paragraph" w:styleId="a6">
    <w:name w:val="Normal (Web)"/>
    <w:basedOn w:val="a"/>
    <w:uiPriority w:val="99"/>
    <w:semiHidden/>
    <w:unhideWhenUsed/>
    <w:rsid w:val="009009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B63CA"/>
    <w:rPr>
      <w:rFonts w:ascii="Times New Roman" w:eastAsia="Times New Roman" w:hAnsi="Times New Roman" w:cs="Times New Roman"/>
      <w:b/>
      <w:bCs/>
      <w:kern w:val="36"/>
      <w:sz w:val="48"/>
      <w:szCs w:val="48"/>
      <w:lang w:eastAsia="ru-RU"/>
    </w:rPr>
  </w:style>
  <w:style w:type="paragraph" w:styleId="HTML">
    <w:name w:val="HTML Preformatted"/>
    <w:basedOn w:val="a"/>
    <w:link w:val="HTML0"/>
    <w:uiPriority w:val="99"/>
    <w:semiHidden/>
    <w:unhideWhenUsed/>
    <w:rsid w:val="00B6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6402C"/>
    <w:rPr>
      <w:rFonts w:ascii="Courier New" w:eastAsia="Times New Roman" w:hAnsi="Courier New" w:cs="Courier New"/>
      <w:sz w:val="20"/>
      <w:szCs w:val="20"/>
      <w:lang w:eastAsia="ru-RU"/>
    </w:rPr>
  </w:style>
  <w:style w:type="character" w:customStyle="1" w:styleId="caps">
    <w:name w:val="caps"/>
    <w:basedOn w:val="a0"/>
    <w:rsid w:val="00FD3443"/>
  </w:style>
  <w:style w:type="character" w:customStyle="1" w:styleId="ipa">
    <w:name w:val="ipa"/>
    <w:basedOn w:val="a0"/>
    <w:rsid w:val="00110A87"/>
  </w:style>
  <w:style w:type="paragraph" w:styleId="a7">
    <w:name w:val="footnote text"/>
    <w:basedOn w:val="a"/>
    <w:link w:val="a8"/>
    <w:uiPriority w:val="99"/>
    <w:unhideWhenUsed/>
    <w:rsid w:val="00123DC6"/>
    <w:pPr>
      <w:spacing w:after="0" w:line="240" w:lineRule="auto"/>
    </w:pPr>
    <w:rPr>
      <w:sz w:val="20"/>
      <w:szCs w:val="20"/>
    </w:rPr>
  </w:style>
  <w:style w:type="character" w:customStyle="1" w:styleId="a8">
    <w:name w:val="Текст сноски Знак"/>
    <w:basedOn w:val="a0"/>
    <w:link w:val="a7"/>
    <w:uiPriority w:val="99"/>
    <w:rsid w:val="00123DC6"/>
    <w:rPr>
      <w:sz w:val="20"/>
      <w:szCs w:val="20"/>
    </w:rPr>
  </w:style>
  <w:style w:type="character" w:styleId="a9">
    <w:name w:val="footnote reference"/>
    <w:basedOn w:val="a0"/>
    <w:uiPriority w:val="99"/>
    <w:semiHidden/>
    <w:unhideWhenUsed/>
    <w:rsid w:val="00123DC6"/>
    <w:rPr>
      <w:vertAlign w:val="superscript"/>
    </w:rPr>
  </w:style>
  <w:style w:type="paragraph" w:styleId="aa">
    <w:name w:val="header"/>
    <w:basedOn w:val="a"/>
    <w:link w:val="ab"/>
    <w:uiPriority w:val="99"/>
    <w:unhideWhenUsed/>
    <w:rsid w:val="00367E0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67E0D"/>
  </w:style>
  <w:style w:type="paragraph" w:styleId="ac">
    <w:name w:val="footer"/>
    <w:basedOn w:val="a"/>
    <w:link w:val="ad"/>
    <w:uiPriority w:val="99"/>
    <w:unhideWhenUsed/>
    <w:rsid w:val="00367E0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67E0D"/>
  </w:style>
  <w:style w:type="character" w:customStyle="1" w:styleId="apple-style-span">
    <w:name w:val="apple-style-span"/>
    <w:basedOn w:val="a0"/>
    <w:rsid w:val="00FE6C5F"/>
  </w:style>
  <w:style w:type="paragraph" w:styleId="ae">
    <w:name w:val="List Paragraph"/>
    <w:basedOn w:val="a"/>
    <w:uiPriority w:val="34"/>
    <w:qFormat/>
    <w:rsid w:val="00FE6C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68519">
      <w:bodyDiv w:val="1"/>
      <w:marLeft w:val="0"/>
      <w:marRight w:val="0"/>
      <w:marTop w:val="0"/>
      <w:marBottom w:val="0"/>
      <w:divBdr>
        <w:top w:val="none" w:sz="0" w:space="0" w:color="auto"/>
        <w:left w:val="none" w:sz="0" w:space="0" w:color="auto"/>
        <w:bottom w:val="none" w:sz="0" w:space="0" w:color="auto"/>
        <w:right w:val="none" w:sz="0" w:space="0" w:color="auto"/>
      </w:divBdr>
    </w:div>
    <w:div w:id="413236962">
      <w:bodyDiv w:val="1"/>
      <w:marLeft w:val="0"/>
      <w:marRight w:val="0"/>
      <w:marTop w:val="0"/>
      <w:marBottom w:val="0"/>
      <w:divBdr>
        <w:top w:val="none" w:sz="0" w:space="0" w:color="auto"/>
        <w:left w:val="none" w:sz="0" w:space="0" w:color="auto"/>
        <w:bottom w:val="none" w:sz="0" w:space="0" w:color="auto"/>
        <w:right w:val="none" w:sz="0" w:space="0" w:color="auto"/>
      </w:divBdr>
    </w:div>
    <w:div w:id="432433457">
      <w:bodyDiv w:val="1"/>
      <w:marLeft w:val="0"/>
      <w:marRight w:val="0"/>
      <w:marTop w:val="0"/>
      <w:marBottom w:val="0"/>
      <w:divBdr>
        <w:top w:val="none" w:sz="0" w:space="0" w:color="auto"/>
        <w:left w:val="none" w:sz="0" w:space="0" w:color="auto"/>
        <w:bottom w:val="none" w:sz="0" w:space="0" w:color="auto"/>
        <w:right w:val="none" w:sz="0" w:space="0" w:color="auto"/>
      </w:divBdr>
    </w:div>
    <w:div w:id="961879731">
      <w:bodyDiv w:val="1"/>
      <w:marLeft w:val="0"/>
      <w:marRight w:val="0"/>
      <w:marTop w:val="0"/>
      <w:marBottom w:val="0"/>
      <w:divBdr>
        <w:top w:val="none" w:sz="0" w:space="0" w:color="auto"/>
        <w:left w:val="none" w:sz="0" w:space="0" w:color="auto"/>
        <w:bottom w:val="none" w:sz="0" w:space="0" w:color="auto"/>
        <w:right w:val="none" w:sz="0" w:space="0" w:color="auto"/>
      </w:divBdr>
    </w:div>
    <w:div w:id="1096055865">
      <w:bodyDiv w:val="1"/>
      <w:marLeft w:val="0"/>
      <w:marRight w:val="0"/>
      <w:marTop w:val="0"/>
      <w:marBottom w:val="0"/>
      <w:divBdr>
        <w:top w:val="none" w:sz="0" w:space="0" w:color="auto"/>
        <w:left w:val="none" w:sz="0" w:space="0" w:color="auto"/>
        <w:bottom w:val="none" w:sz="0" w:space="0" w:color="auto"/>
        <w:right w:val="none" w:sz="0" w:space="0" w:color="auto"/>
      </w:divBdr>
    </w:div>
    <w:div w:id="1626233397">
      <w:bodyDiv w:val="1"/>
      <w:marLeft w:val="0"/>
      <w:marRight w:val="0"/>
      <w:marTop w:val="0"/>
      <w:marBottom w:val="0"/>
      <w:divBdr>
        <w:top w:val="none" w:sz="0" w:space="0" w:color="auto"/>
        <w:left w:val="none" w:sz="0" w:space="0" w:color="auto"/>
        <w:bottom w:val="none" w:sz="0" w:space="0" w:color="auto"/>
        <w:right w:val="none" w:sz="0" w:space="0" w:color="auto"/>
      </w:divBdr>
    </w:div>
    <w:div w:id="1784617968">
      <w:bodyDiv w:val="1"/>
      <w:marLeft w:val="0"/>
      <w:marRight w:val="0"/>
      <w:marTop w:val="0"/>
      <w:marBottom w:val="0"/>
      <w:divBdr>
        <w:top w:val="none" w:sz="0" w:space="0" w:color="auto"/>
        <w:left w:val="none" w:sz="0" w:space="0" w:color="auto"/>
        <w:bottom w:val="none" w:sz="0" w:space="0" w:color="auto"/>
        <w:right w:val="none" w:sz="0" w:space="0" w:color="auto"/>
      </w:divBdr>
    </w:div>
    <w:div w:id="1950702841">
      <w:bodyDiv w:val="1"/>
      <w:marLeft w:val="0"/>
      <w:marRight w:val="0"/>
      <w:marTop w:val="0"/>
      <w:marBottom w:val="0"/>
      <w:divBdr>
        <w:top w:val="none" w:sz="0" w:space="0" w:color="auto"/>
        <w:left w:val="none" w:sz="0" w:space="0" w:color="auto"/>
        <w:bottom w:val="none" w:sz="0" w:space="0" w:color="auto"/>
        <w:right w:val="none" w:sz="0" w:space="0" w:color="auto"/>
      </w:divBdr>
    </w:div>
    <w:div w:id="207546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k.wikipedia.org/wiki/Proof-of-work" TargetMode="External"/><Relationship Id="rId18" Type="http://schemas.openxmlformats.org/officeDocument/2006/relationships/hyperlink" Target="https://uk.wikipedia.org/wiki/%D0%92%D0%B0%D0%BB%D1%8E%D1%82%D0%B0" TargetMode="External"/><Relationship Id="rId26" Type="http://schemas.openxmlformats.org/officeDocument/2006/relationships/hyperlink" Target="http://rian.com.ua/economy/20170813/1026716065.html"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uk.wikipedia.org/wiki/%E2%82%B4" TargetMode="External"/><Relationship Id="rId34" Type="http://schemas.openxmlformats.org/officeDocument/2006/relationships/hyperlink" Target="http://rian.com.ua/view/20170813/1026701076.html" TargetMode="External"/><Relationship Id="rId7" Type="http://schemas.openxmlformats.org/officeDocument/2006/relationships/footnotes" Target="footnotes.xml"/><Relationship Id="rId12" Type="http://schemas.openxmlformats.org/officeDocument/2006/relationships/hyperlink" Target="https://uk.wikipedia.org/wiki/%D0%9A%D1%80%D0%B8%D0%BF%D1%82%D0%BE%D0%B3%D1%80%D0%B0%D1%84%D1%96%D1%8F" TargetMode="External"/><Relationship Id="rId17" Type="http://schemas.openxmlformats.org/officeDocument/2006/relationships/hyperlink" Target="https://uk.wikipedia.org/wiki/%D0%9A%D1%80%D0%B8%D0%BF%D1%82%D0%BE%D0%B3%D1%80%D0%B0%D1%84%D1%96%D1%8F" TargetMode="External"/><Relationship Id="rId25" Type="http://schemas.openxmlformats.org/officeDocument/2006/relationships/hyperlink" Target="https://tvrain.ru/news/uaz_obyavil_o_prodazhe-443507/" TargetMode="External"/><Relationship Id="rId33" Type="http://schemas.openxmlformats.org/officeDocument/2006/relationships/hyperlink" Target="http://rian.com.ua/kiev/20170904/1027354784.html" TargetMode="External"/><Relationship Id="rId38" Type="http://schemas.openxmlformats.org/officeDocument/2006/relationships/hyperlink" Target="http://interfax.com.ua/news/economic/445426.html" TargetMode="External"/><Relationship Id="rId2" Type="http://schemas.openxmlformats.org/officeDocument/2006/relationships/numbering" Target="numbering.xml"/><Relationship Id="rId16" Type="http://schemas.openxmlformats.org/officeDocument/2006/relationships/hyperlink" Target="https://uk.wikipedia.org/wiki/%D0%9A%D1%80%D0%B8%D0%BF%D1%82%D0%BE%D0%B3%D1%80%D0%B0%D1%84%D1%96%D1%87%D0%BD%D0%B0_%D1%81%D0%B8%D1%81%D1%82%D0%B5%D0%BC%D0%B0_%D0%B7_%D0%B2%D1%96%D0%B4%D0%BA%D1%80%D0%B8%D1%82%D0%B8%D0%BC_%D0%BA%D0%BB%D1%8E%D1%87%D0%B5%D0%BC" TargetMode="External"/><Relationship Id="rId20" Type="http://schemas.openxmlformats.org/officeDocument/2006/relationships/hyperlink" Target="https://uk.wikipedia.org/wiki/EUR" TargetMode="External"/><Relationship Id="rId29" Type="http://schemas.openxmlformats.org/officeDocument/2006/relationships/hyperlink" Target="https://www.bank.gov.ua/control/uk/publish/article?art_id=11879608"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k.wikipedia.org/wiki/%D0%9A%D1%80%D0%B8%D0%BF%D1%82%D0%BE%D0%B3%D1%80%D0%B0%D1%84%D1%96%D1%87%D0%BD%D0%B0_%D1%81%D0%B8%D1%81%D1%82%D0%B5%D0%BC%D0%B0_%D0%B7_%D0%B2%D1%96%D0%B4%D0%BA%D1%80%D0%B8%D1%82%D0%B8%D0%BC_%D0%BA%D0%BB%D1%8E%D1%87%D0%B5%D0%BC" TargetMode="External"/><Relationship Id="rId24" Type="http://schemas.openxmlformats.org/officeDocument/2006/relationships/hyperlink" Target="https://www.epravda.com.ua/rus/news/2017/05/6/624553/" TargetMode="External"/><Relationship Id="rId32" Type="http://schemas.openxmlformats.org/officeDocument/2006/relationships/hyperlink" Target="https://realist.online/news/v-yaponii-nachali-otkryvat-depozity-v-bitkoinah" TargetMode="External"/><Relationship Id="rId37" Type="http://schemas.openxmlformats.org/officeDocument/2006/relationships/hyperlink" Target="http://pravo.ua/news.php?id=0057471"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uk.wikipedia.org/wiki/%D0%9E%D0%B4%D0%BD%D0%BE%D1%80%D0%B0%D0%BD%D0%B3%D0%BE%D0%B2%D0%B0_%D0%BC%D0%B5%D1%80%D0%B5%D0%B6%D0%B0" TargetMode="External"/><Relationship Id="rId23" Type="http://schemas.openxmlformats.org/officeDocument/2006/relationships/hyperlink" Target="http://nbuv.gov.ua/j-pdf/FP_index.htm_2017_3_8.pdf" TargetMode="External"/><Relationship Id="rId28" Type="http://schemas.openxmlformats.org/officeDocument/2006/relationships/hyperlink" Target="https://ru.wikipedia.org/wiki/%D0%91%D0%B8%D1%82%D0%BA%D0%BE%D0%B9%D0%BD" TargetMode="External"/><Relationship Id="rId36" Type="http://schemas.openxmlformats.org/officeDocument/2006/relationships/hyperlink" Target="https://tvrain.ru/news/biznesmenami-445494/" TargetMode="External"/><Relationship Id="rId10" Type="http://schemas.openxmlformats.org/officeDocument/2006/relationships/hyperlink" Target="https://uk.wikipedia.org/wiki/%D0%A6%D0%B8%D1%84%D1%80%D0%BE%D0%B2%D0%B0_%D0%B2%D0%B0%D0%BB%D1%8E%D1%82%D0%B0" TargetMode="External"/><Relationship Id="rId19" Type="http://schemas.openxmlformats.org/officeDocument/2006/relationships/hyperlink" Target="https://uk.wikipedia.org/wiki/USD" TargetMode="External"/><Relationship Id="rId31" Type="http://schemas.openxmlformats.org/officeDocument/2006/relationships/hyperlink" Target="https://112.ua/ekonomika/nacbank-ne-priznaet-bitcoin-valyutoy-i-platezhnym-sredstvom-412638.html" TargetMode="External"/><Relationship Id="rId4" Type="http://schemas.microsoft.com/office/2007/relationships/stylesWithEffects" Target="stylesWithEffects.xml"/><Relationship Id="rId9" Type="http://schemas.openxmlformats.org/officeDocument/2006/relationships/hyperlink" Target="https://uk.wikipedia.org/wiki/%D0%90%D0%BD%D0%B3%D0%BB%D1%96%D0%B9%D1%81%D1%8C%D0%BA%D0%B0_%D0%BC%D0%BE%D0%B2%D0%B0" TargetMode="External"/><Relationship Id="rId14" Type="http://schemas.openxmlformats.org/officeDocument/2006/relationships/hyperlink" Target="https://uk.wikipedia.org/wiki/Proof-of-stake" TargetMode="External"/><Relationship Id="rId22" Type="http://schemas.openxmlformats.org/officeDocument/2006/relationships/hyperlink" Target="https://uk.wikipedia.org/wiki/%D0%9A%D1%80%D0%B8%D0%BF%D1%82%D0%BE%D0%B2%D0%B0%D0%BB%D1%8E%D1%82%D0%B0" TargetMode="External"/><Relationship Id="rId27" Type="http://schemas.openxmlformats.org/officeDocument/2006/relationships/hyperlink" Target="https://uk.wikipedia.org/wiki/Bitcoin" TargetMode="External"/><Relationship Id="rId30" Type="http://schemas.openxmlformats.org/officeDocument/2006/relationships/hyperlink" Target="http://news.finance.ua/ua/news/-/408354/nbu-vyslovyvsya-pro-pravovyj-status-bitcoin" TargetMode="External"/><Relationship Id="rId35" Type="http://schemas.openxmlformats.org/officeDocument/2006/relationships/hyperlink" Target="https://tvrain.ru/news/kriptovaljuta-4442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58917-546C-421F-9611-5AB3976FF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31</Pages>
  <Words>9716</Words>
  <Characters>55384</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гыук</dc:creator>
  <cp:lastModifiedBy>гыук</cp:lastModifiedBy>
  <cp:revision>7</cp:revision>
  <dcterms:created xsi:type="dcterms:W3CDTF">2017-09-25T10:20:00Z</dcterms:created>
  <dcterms:modified xsi:type="dcterms:W3CDTF">2018-10-12T15:45:00Z</dcterms:modified>
</cp:coreProperties>
</file>