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3B" w:rsidRPr="006F6D3B" w:rsidRDefault="006F6D3B" w:rsidP="006F6D3B">
      <w:pPr>
        <w:spacing w:after="0" w:line="211" w:lineRule="auto"/>
        <w:jc w:val="center"/>
        <w:rPr>
          <w:rFonts w:ascii="Times New Roman" w:hAnsi="Times New Roman" w:cs="Times New Roman"/>
          <w:b/>
          <w:sz w:val="20"/>
          <w:lang w:val="uk-UA"/>
        </w:rPr>
      </w:pPr>
      <w:r w:rsidRPr="006F6D3B">
        <w:rPr>
          <w:rFonts w:ascii="Times New Roman" w:hAnsi="Times New Roman" w:cs="Times New Roman"/>
          <w:b/>
          <w:sz w:val="20"/>
          <w:lang w:val="uk-UA"/>
        </w:rPr>
        <w:t>РОЛЬ КАДРОВОЇ СКЛАДОВОЇ У ПІДВИЩЕННІ ЕФЕКТИВНОСТІ ДІЯЛЬНОСТІ ПІДПРИЄМСТВ ТУРИСТИЧНОЇ СФЕРИ</w:t>
      </w:r>
    </w:p>
    <w:p w:rsidR="006F6D3B" w:rsidRDefault="006F6D3B" w:rsidP="00FB530E">
      <w:pPr>
        <w:spacing w:after="0" w:line="211" w:lineRule="auto"/>
        <w:jc w:val="center"/>
        <w:rPr>
          <w:rFonts w:ascii="Times New Roman" w:hAnsi="Times New Roman" w:cs="Times New Roman"/>
          <w:b/>
          <w:sz w:val="20"/>
          <w:lang w:val="uk-UA"/>
        </w:rPr>
      </w:pPr>
    </w:p>
    <w:p w:rsidR="00553F5E" w:rsidRPr="00A957D4" w:rsidRDefault="00553F5E" w:rsidP="00FB530E">
      <w:pPr>
        <w:spacing w:after="0" w:line="211" w:lineRule="auto"/>
        <w:jc w:val="center"/>
        <w:rPr>
          <w:rFonts w:ascii="Times New Roman" w:hAnsi="Times New Roman" w:cs="Times New Roman"/>
          <w:b/>
          <w:sz w:val="20"/>
          <w:lang w:val="uk-UA"/>
        </w:rPr>
      </w:pPr>
      <w:r w:rsidRPr="00A957D4">
        <w:rPr>
          <w:rFonts w:ascii="Times New Roman" w:hAnsi="Times New Roman" w:cs="Times New Roman"/>
          <w:b/>
          <w:sz w:val="20"/>
          <w:lang w:val="en-US"/>
        </w:rPr>
        <w:t>THE ROLE OF PERSONNEL COMPONENT IN IMPROVING THE EFFICIENCY OF THE ACTIVITIES OF THE ENTERPRISES OF THE TOURIST SPHERE</w:t>
      </w:r>
    </w:p>
    <w:p w:rsidR="00553F5E" w:rsidRPr="00413256" w:rsidRDefault="00553F5E" w:rsidP="00FB530E">
      <w:pPr>
        <w:spacing w:after="0" w:line="211" w:lineRule="auto"/>
        <w:jc w:val="center"/>
        <w:rPr>
          <w:rFonts w:ascii="Times New Roman" w:hAnsi="Times New Roman" w:cs="Times New Roman"/>
          <w:sz w:val="20"/>
          <w:lang w:val="en-US"/>
        </w:rPr>
      </w:pPr>
    </w:p>
    <w:p w:rsidR="00F05FE3" w:rsidRPr="00413256" w:rsidRDefault="00F05FE3" w:rsidP="00400414">
      <w:pPr>
        <w:spacing w:after="0" w:line="211" w:lineRule="auto"/>
        <w:rPr>
          <w:rFonts w:ascii="Times New Roman" w:hAnsi="Times New Roman" w:cs="Times New Roman"/>
          <w:i/>
          <w:sz w:val="20"/>
          <w:lang w:val="en-US"/>
        </w:rPr>
      </w:pPr>
      <w:proofErr w:type="spellStart"/>
      <w:r w:rsidRPr="00413256">
        <w:rPr>
          <w:rFonts w:ascii="Times New Roman" w:hAnsi="Times New Roman" w:cs="Times New Roman"/>
          <w:i/>
          <w:sz w:val="20"/>
          <w:lang w:val="en-US"/>
        </w:rPr>
        <w:t>Drobish</w:t>
      </w:r>
      <w:proofErr w:type="spellEnd"/>
      <w:r w:rsidRPr="00413256">
        <w:rPr>
          <w:rFonts w:ascii="Times New Roman" w:hAnsi="Times New Roman" w:cs="Times New Roman"/>
          <w:i/>
          <w:sz w:val="20"/>
          <w:lang w:val="en-US"/>
        </w:rPr>
        <w:t xml:space="preserve"> </w:t>
      </w:r>
      <w:proofErr w:type="spellStart"/>
      <w:r w:rsidRPr="00413256">
        <w:rPr>
          <w:rFonts w:ascii="Times New Roman" w:hAnsi="Times New Roman" w:cs="Times New Roman"/>
          <w:i/>
          <w:sz w:val="20"/>
          <w:lang w:val="en-US"/>
        </w:rPr>
        <w:t>l.V</w:t>
      </w:r>
      <w:proofErr w:type="spellEnd"/>
      <w:r w:rsidRPr="00413256">
        <w:rPr>
          <w:rFonts w:ascii="Times New Roman" w:hAnsi="Times New Roman" w:cs="Times New Roman"/>
          <w:i/>
          <w:sz w:val="20"/>
          <w:lang w:val="en-US"/>
        </w:rPr>
        <w:t xml:space="preserve">., </w:t>
      </w:r>
      <w:proofErr w:type="spellStart"/>
      <w:r w:rsidRPr="00413256">
        <w:rPr>
          <w:rFonts w:ascii="Times New Roman" w:hAnsi="Times New Roman" w:cs="Times New Roman"/>
          <w:i/>
          <w:sz w:val="20"/>
          <w:lang w:val="en-US"/>
        </w:rPr>
        <w:t>Ph.D</w:t>
      </w:r>
      <w:proofErr w:type="spellEnd"/>
      <w:r w:rsidRPr="00413256">
        <w:rPr>
          <w:rFonts w:ascii="Times New Roman" w:hAnsi="Times New Roman" w:cs="Times New Roman"/>
          <w:i/>
          <w:sz w:val="20"/>
          <w:lang w:val="en-US"/>
        </w:rPr>
        <w:t xml:space="preserve"> in Economics, Associate </w:t>
      </w:r>
      <w:proofErr w:type="spellStart"/>
      <w:r w:rsidRPr="00413256">
        <w:rPr>
          <w:rFonts w:ascii="Times New Roman" w:hAnsi="Times New Roman" w:cs="Times New Roman"/>
          <w:i/>
          <w:sz w:val="20"/>
          <w:lang w:val="en-US"/>
        </w:rPr>
        <w:t>Proffesor</w:t>
      </w:r>
      <w:proofErr w:type="spellEnd"/>
      <w:r w:rsidRPr="00413256">
        <w:rPr>
          <w:rFonts w:ascii="Times New Roman" w:hAnsi="Times New Roman" w:cs="Times New Roman"/>
          <w:i/>
          <w:sz w:val="20"/>
          <w:lang w:val="en-US"/>
        </w:rPr>
        <w:t>,</w:t>
      </w:r>
    </w:p>
    <w:p w:rsidR="00F05FE3" w:rsidRPr="00413256" w:rsidRDefault="00F05FE3" w:rsidP="00400414">
      <w:pPr>
        <w:spacing w:after="0" w:line="211" w:lineRule="auto"/>
        <w:rPr>
          <w:rFonts w:ascii="Times New Roman" w:hAnsi="Times New Roman" w:cs="Times New Roman"/>
          <w:i/>
          <w:sz w:val="20"/>
          <w:lang w:val="en-US"/>
        </w:rPr>
      </w:pPr>
      <w:r w:rsidRPr="00413256">
        <w:rPr>
          <w:rFonts w:ascii="Times New Roman" w:hAnsi="Times New Roman" w:cs="Times New Roman"/>
          <w:i/>
          <w:sz w:val="20"/>
          <w:lang w:val="en-US"/>
        </w:rPr>
        <w:t>Poltava University of Economics and Trade</w:t>
      </w:r>
    </w:p>
    <w:p w:rsidR="009A7272" w:rsidRPr="00413256" w:rsidRDefault="00F05FE3" w:rsidP="00400414">
      <w:pPr>
        <w:spacing w:after="0" w:line="211" w:lineRule="auto"/>
        <w:rPr>
          <w:rFonts w:ascii="Times New Roman" w:hAnsi="Times New Roman" w:cs="Times New Roman"/>
          <w:i/>
          <w:sz w:val="20"/>
          <w:lang w:val="en-US"/>
        </w:rPr>
      </w:pPr>
      <w:r w:rsidRPr="00413256">
        <w:rPr>
          <w:rFonts w:ascii="Times New Roman" w:hAnsi="Times New Roman" w:cs="Times New Roman"/>
          <w:i/>
          <w:sz w:val="20"/>
          <w:lang w:val="en-US"/>
        </w:rPr>
        <w:t>Poltava</w:t>
      </w:r>
    </w:p>
    <w:p w:rsidR="00D950C1" w:rsidRPr="00413256" w:rsidRDefault="00D950C1" w:rsidP="00FB530E">
      <w:pPr>
        <w:spacing w:after="0" w:line="211" w:lineRule="auto"/>
        <w:jc w:val="right"/>
        <w:rPr>
          <w:rFonts w:ascii="Times New Roman" w:hAnsi="Times New Roman" w:cs="Times New Roman"/>
          <w:sz w:val="20"/>
          <w:lang w:val="en-US"/>
        </w:rPr>
      </w:pPr>
    </w:p>
    <w:p w:rsidR="000959F0" w:rsidRPr="00413256" w:rsidRDefault="00444F33" w:rsidP="00D950C1">
      <w:pPr>
        <w:spacing w:after="0" w:line="211" w:lineRule="auto"/>
        <w:ind w:firstLine="284"/>
        <w:jc w:val="both"/>
        <w:rPr>
          <w:rFonts w:ascii="Times New Roman" w:hAnsi="Times New Roman" w:cs="Times New Roman"/>
          <w:sz w:val="20"/>
          <w:lang w:val="en-US"/>
        </w:rPr>
      </w:pPr>
      <w:r w:rsidRPr="00413256">
        <w:rPr>
          <w:rFonts w:ascii="Times New Roman" w:hAnsi="Times New Roman" w:cs="Times New Roman"/>
          <w:sz w:val="20"/>
          <w:lang w:val="en-US"/>
        </w:rPr>
        <w:t>During the last decade, the problem of providing tourism enterprises with professional staff and recognition of their role in improving the efficiency of both the individual enterprise and the competitiveness of the Ukrainian tourism market in general remains quite acute.</w:t>
      </w:r>
      <w:r w:rsidR="00D950C1" w:rsidRPr="00413256">
        <w:rPr>
          <w:rFonts w:ascii="Times New Roman" w:hAnsi="Times New Roman" w:cs="Times New Roman"/>
          <w:sz w:val="20"/>
          <w:lang w:val="en-US"/>
        </w:rPr>
        <w:t xml:space="preserve"> </w:t>
      </w:r>
      <w:r w:rsidR="00C64CBB" w:rsidRPr="00413256">
        <w:rPr>
          <w:rFonts w:ascii="Times New Roman" w:hAnsi="Times New Roman" w:cs="Times New Roman"/>
          <w:sz w:val="20"/>
          <w:lang w:val="en-US"/>
        </w:rPr>
        <w:t xml:space="preserve"> It is not disputed that the most efficient use of human resources provides high end results of tourism enterprises, their stable position in the tourist market. </w:t>
      </w:r>
      <w:r w:rsidR="00636AF4" w:rsidRPr="00413256">
        <w:rPr>
          <w:rFonts w:ascii="Times New Roman" w:hAnsi="Times New Roman" w:cs="Times New Roman"/>
          <w:sz w:val="20"/>
          <w:lang w:val="en-US"/>
        </w:rPr>
        <w:t>Therefore, the staffing of tourism enterprises and the effective utilization of their staffing potential is crucial for enhancing competitiveness in the tourist services market and further economic growth.</w:t>
      </w:r>
      <w:r w:rsidR="000959F0" w:rsidRPr="00413256">
        <w:rPr>
          <w:rFonts w:ascii="Times New Roman" w:hAnsi="Times New Roman" w:cs="Times New Roman"/>
          <w:sz w:val="20"/>
          <w:lang w:val="en-US"/>
        </w:rPr>
        <w:t xml:space="preserve"> </w:t>
      </w:r>
    </w:p>
    <w:p w:rsidR="00D950C1" w:rsidRPr="00413256" w:rsidRDefault="00530087" w:rsidP="00D950C1">
      <w:pPr>
        <w:spacing w:after="0" w:line="211" w:lineRule="auto"/>
        <w:ind w:firstLine="284"/>
        <w:jc w:val="both"/>
        <w:rPr>
          <w:rFonts w:ascii="Times New Roman" w:hAnsi="Times New Roman" w:cs="Times New Roman"/>
          <w:sz w:val="20"/>
          <w:lang w:val="en-US"/>
        </w:rPr>
      </w:pPr>
      <w:r w:rsidRPr="00413256">
        <w:rPr>
          <w:rFonts w:ascii="Times New Roman" w:hAnsi="Times New Roman" w:cs="Times New Roman"/>
          <w:sz w:val="20"/>
          <w:lang w:val="en-US"/>
        </w:rPr>
        <w:t xml:space="preserve">The role of personnel component in improving the efficiency </w:t>
      </w:r>
      <w:r w:rsidR="004A6075" w:rsidRPr="00413256">
        <w:rPr>
          <w:rFonts w:ascii="Times New Roman" w:hAnsi="Times New Roman" w:cs="Times New Roman"/>
          <w:sz w:val="20"/>
          <w:lang w:val="en-US"/>
        </w:rPr>
        <w:t xml:space="preserve">of the activities of the enterprises of the tourist </w:t>
      </w:r>
      <w:proofErr w:type="spellStart"/>
      <w:r w:rsidR="004A6075" w:rsidRPr="00413256">
        <w:rPr>
          <w:rFonts w:ascii="Times New Roman" w:hAnsi="Times New Roman" w:cs="Times New Roman"/>
          <w:sz w:val="20"/>
          <w:lang w:val="en-US"/>
        </w:rPr>
        <w:t>sphere</w:t>
      </w:r>
      <w:r w:rsidRPr="00413256">
        <w:rPr>
          <w:rFonts w:ascii="Times New Roman" w:hAnsi="Times New Roman" w:cs="Times New Roman"/>
          <w:sz w:val="20"/>
          <w:lang w:val="en-US"/>
        </w:rPr>
        <w:t>has</w:t>
      </w:r>
      <w:proofErr w:type="spellEnd"/>
      <w:r w:rsidRPr="00413256">
        <w:rPr>
          <w:rFonts w:ascii="Times New Roman" w:hAnsi="Times New Roman" w:cs="Times New Roman"/>
          <w:sz w:val="20"/>
          <w:lang w:val="en-US"/>
        </w:rPr>
        <w:t xml:space="preserve"> been studied for a long time in the scientific works of both domestic and foreign scientists: O. </w:t>
      </w:r>
      <w:proofErr w:type="spellStart"/>
      <w:r w:rsidRPr="00413256">
        <w:rPr>
          <w:rFonts w:ascii="Times New Roman" w:hAnsi="Times New Roman" w:cs="Times New Roman"/>
          <w:sz w:val="20"/>
          <w:lang w:val="en-US"/>
        </w:rPr>
        <w:t>Durovich</w:t>
      </w:r>
      <w:proofErr w:type="spellEnd"/>
      <w:r w:rsidRPr="00413256">
        <w:rPr>
          <w:rFonts w:ascii="Times New Roman" w:hAnsi="Times New Roman" w:cs="Times New Roman"/>
          <w:sz w:val="20"/>
          <w:lang w:val="en-US"/>
        </w:rPr>
        <w:t xml:space="preserve">, M. </w:t>
      </w:r>
      <w:proofErr w:type="spellStart"/>
      <w:r w:rsidRPr="00413256">
        <w:rPr>
          <w:rFonts w:ascii="Times New Roman" w:hAnsi="Times New Roman" w:cs="Times New Roman"/>
          <w:sz w:val="20"/>
          <w:lang w:val="en-US"/>
        </w:rPr>
        <w:t>Kabushkin</w:t>
      </w:r>
      <w:proofErr w:type="spellEnd"/>
      <w:r w:rsidRPr="00413256">
        <w:rPr>
          <w:rFonts w:ascii="Times New Roman" w:hAnsi="Times New Roman" w:cs="Times New Roman"/>
          <w:sz w:val="20"/>
          <w:lang w:val="en-US"/>
        </w:rPr>
        <w:t xml:space="preserve">, V. </w:t>
      </w:r>
      <w:proofErr w:type="spellStart"/>
      <w:r w:rsidRPr="00413256">
        <w:rPr>
          <w:rFonts w:ascii="Times New Roman" w:hAnsi="Times New Roman" w:cs="Times New Roman"/>
          <w:sz w:val="20"/>
          <w:lang w:val="en-US"/>
        </w:rPr>
        <w:t>Kvartalnov</w:t>
      </w:r>
      <w:proofErr w:type="spellEnd"/>
      <w:r w:rsidRPr="00413256">
        <w:rPr>
          <w:rFonts w:ascii="Times New Roman" w:hAnsi="Times New Roman" w:cs="Times New Roman"/>
          <w:sz w:val="20"/>
          <w:lang w:val="en-US"/>
        </w:rPr>
        <w:t xml:space="preserve">, V. </w:t>
      </w:r>
      <w:proofErr w:type="spellStart"/>
      <w:r w:rsidRPr="00413256">
        <w:rPr>
          <w:rFonts w:ascii="Times New Roman" w:hAnsi="Times New Roman" w:cs="Times New Roman"/>
          <w:sz w:val="20"/>
          <w:lang w:val="en-US"/>
        </w:rPr>
        <w:t>Lozovetska</w:t>
      </w:r>
      <w:proofErr w:type="spellEnd"/>
      <w:r w:rsidRPr="00413256">
        <w:rPr>
          <w:rFonts w:ascii="Times New Roman" w:hAnsi="Times New Roman" w:cs="Times New Roman"/>
          <w:sz w:val="20"/>
          <w:lang w:val="en-US"/>
        </w:rPr>
        <w:t xml:space="preserve">, A. </w:t>
      </w:r>
      <w:proofErr w:type="spellStart"/>
      <w:r w:rsidRPr="00413256">
        <w:rPr>
          <w:rFonts w:ascii="Times New Roman" w:hAnsi="Times New Roman" w:cs="Times New Roman"/>
          <w:sz w:val="20"/>
          <w:lang w:val="en-US"/>
        </w:rPr>
        <w:t>Lyubitseva</w:t>
      </w:r>
      <w:proofErr w:type="spellEnd"/>
      <w:r w:rsidRPr="00413256">
        <w:rPr>
          <w:rFonts w:ascii="Times New Roman" w:hAnsi="Times New Roman" w:cs="Times New Roman"/>
          <w:sz w:val="20"/>
          <w:lang w:val="en-US"/>
        </w:rPr>
        <w:t xml:space="preserve">, G. </w:t>
      </w:r>
      <w:proofErr w:type="spellStart"/>
      <w:r w:rsidRPr="00413256">
        <w:rPr>
          <w:rFonts w:ascii="Times New Roman" w:hAnsi="Times New Roman" w:cs="Times New Roman"/>
          <w:sz w:val="20"/>
          <w:lang w:val="en-US"/>
        </w:rPr>
        <w:t>Papiryan</w:t>
      </w:r>
      <w:proofErr w:type="spellEnd"/>
      <w:r w:rsidRPr="00413256">
        <w:rPr>
          <w:rFonts w:ascii="Times New Roman" w:hAnsi="Times New Roman" w:cs="Times New Roman"/>
          <w:sz w:val="20"/>
          <w:lang w:val="en-US"/>
        </w:rPr>
        <w:t xml:space="preserve"> , M. </w:t>
      </w:r>
      <w:proofErr w:type="spellStart"/>
      <w:r w:rsidRPr="00413256">
        <w:rPr>
          <w:rFonts w:ascii="Times New Roman" w:hAnsi="Times New Roman" w:cs="Times New Roman"/>
          <w:sz w:val="20"/>
          <w:lang w:val="en-US"/>
        </w:rPr>
        <w:t>Skrypnyk</w:t>
      </w:r>
      <w:proofErr w:type="spellEnd"/>
      <w:r w:rsidRPr="00413256">
        <w:rPr>
          <w:rFonts w:ascii="Times New Roman" w:hAnsi="Times New Roman" w:cs="Times New Roman"/>
          <w:sz w:val="20"/>
          <w:lang w:val="en-US"/>
        </w:rPr>
        <w:t xml:space="preserve">, T </w:t>
      </w:r>
      <w:proofErr w:type="spellStart"/>
      <w:r w:rsidRPr="00413256">
        <w:rPr>
          <w:rFonts w:ascii="Times New Roman" w:hAnsi="Times New Roman" w:cs="Times New Roman"/>
          <w:sz w:val="20"/>
          <w:lang w:val="en-US"/>
        </w:rPr>
        <w:t>Tkachenko</w:t>
      </w:r>
      <w:proofErr w:type="spellEnd"/>
      <w:r w:rsidRPr="00413256">
        <w:rPr>
          <w:rFonts w:ascii="Times New Roman" w:hAnsi="Times New Roman" w:cs="Times New Roman"/>
          <w:sz w:val="20"/>
          <w:lang w:val="en-US"/>
        </w:rPr>
        <w:t xml:space="preserve">, D. Walker, V. </w:t>
      </w:r>
      <w:proofErr w:type="spellStart"/>
      <w:r w:rsidRPr="00413256">
        <w:rPr>
          <w:rFonts w:ascii="Times New Roman" w:hAnsi="Times New Roman" w:cs="Times New Roman"/>
          <w:sz w:val="20"/>
          <w:lang w:val="en-US"/>
        </w:rPr>
        <w:t>Fedorchenko</w:t>
      </w:r>
      <w:proofErr w:type="spellEnd"/>
      <w:r w:rsidRPr="00413256">
        <w:rPr>
          <w:rFonts w:ascii="Times New Roman" w:hAnsi="Times New Roman" w:cs="Times New Roman"/>
          <w:sz w:val="20"/>
          <w:lang w:val="en-US"/>
        </w:rPr>
        <w:t xml:space="preserve">, G. </w:t>
      </w:r>
      <w:proofErr w:type="spellStart"/>
      <w:r w:rsidRPr="00413256">
        <w:rPr>
          <w:rFonts w:ascii="Times New Roman" w:hAnsi="Times New Roman" w:cs="Times New Roman"/>
          <w:sz w:val="20"/>
          <w:lang w:val="en-US"/>
        </w:rPr>
        <w:t>Tsekhmistrova</w:t>
      </w:r>
      <w:proofErr w:type="spellEnd"/>
      <w:r w:rsidRPr="00413256">
        <w:rPr>
          <w:rFonts w:ascii="Times New Roman" w:hAnsi="Times New Roman" w:cs="Times New Roman"/>
          <w:sz w:val="20"/>
          <w:lang w:val="en-US"/>
        </w:rPr>
        <w:t xml:space="preserve"> and others.</w:t>
      </w:r>
      <w:r w:rsidR="00DA4155" w:rsidRPr="00413256">
        <w:rPr>
          <w:rFonts w:ascii="Times New Roman" w:hAnsi="Times New Roman" w:cs="Times New Roman"/>
          <w:sz w:val="20"/>
          <w:lang w:val="en-US"/>
        </w:rPr>
        <w:t xml:space="preserve"> </w:t>
      </w:r>
      <w:r w:rsidR="004A6075" w:rsidRPr="00413256">
        <w:rPr>
          <w:rFonts w:ascii="Times New Roman" w:hAnsi="Times New Roman" w:cs="Times New Roman"/>
          <w:sz w:val="20"/>
          <w:lang w:val="en-US"/>
        </w:rPr>
        <w:t xml:space="preserve">However, the issue remains under-researched. </w:t>
      </w:r>
    </w:p>
    <w:p w:rsidR="0050489B" w:rsidRPr="00413256" w:rsidRDefault="00B705D6" w:rsidP="00D94C61">
      <w:pPr>
        <w:spacing w:after="0" w:line="211" w:lineRule="auto"/>
        <w:ind w:firstLine="284"/>
        <w:jc w:val="both"/>
        <w:rPr>
          <w:rFonts w:ascii="Times New Roman" w:hAnsi="Times New Roman" w:cs="Times New Roman"/>
          <w:sz w:val="20"/>
          <w:lang w:val="en-US"/>
        </w:rPr>
      </w:pPr>
      <w:r w:rsidRPr="00413256">
        <w:rPr>
          <w:rFonts w:ascii="Times New Roman" w:hAnsi="Times New Roman" w:cs="Times New Roman"/>
          <w:sz w:val="20"/>
          <w:lang w:val="en-US"/>
        </w:rPr>
        <w:t>The purpose of the study is to find out the role of the personnel component in improving the efficiency of tourism enterprises, identifying staffing problems, as well as finding reserves for improving the quality of staffing.</w:t>
      </w:r>
      <w:r w:rsidR="00476F5C" w:rsidRPr="00413256">
        <w:rPr>
          <w:rFonts w:ascii="Times New Roman" w:hAnsi="Times New Roman" w:cs="Times New Roman"/>
          <w:sz w:val="20"/>
          <w:lang w:val="en-US"/>
        </w:rPr>
        <w:t xml:space="preserve"> </w:t>
      </w:r>
    </w:p>
    <w:p w:rsidR="009020C1" w:rsidRDefault="00FE3E7E" w:rsidP="0058210F">
      <w:pPr>
        <w:spacing w:after="0" w:line="211" w:lineRule="auto"/>
        <w:ind w:firstLine="284"/>
        <w:jc w:val="both"/>
        <w:rPr>
          <w:rFonts w:ascii="Times New Roman" w:hAnsi="Times New Roman" w:cs="Times New Roman"/>
          <w:sz w:val="20"/>
          <w:lang w:val="uk-UA"/>
        </w:rPr>
      </w:pPr>
      <w:r w:rsidRPr="00413256">
        <w:rPr>
          <w:rFonts w:ascii="Times New Roman" w:hAnsi="Times New Roman" w:cs="Times New Roman"/>
          <w:sz w:val="20"/>
          <w:lang w:val="en-US"/>
        </w:rPr>
        <w:t xml:space="preserve">According to the results of the conducted research, in the conditions of formation of innovative economy the most acute problems of development of tourism sphere of Ukraine remain: </w:t>
      </w:r>
    </w:p>
    <w:p w:rsidR="009020C1" w:rsidRPr="006C719C" w:rsidRDefault="00FE3E7E" w:rsidP="006C719C">
      <w:pPr>
        <w:pStyle w:val="a7"/>
        <w:numPr>
          <w:ilvl w:val="0"/>
          <w:numId w:val="1"/>
        </w:numPr>
        <w:spacing w:after="0" w:line="211" w:lineRule="auto"/>
        <w:ind w:left="0" w:firstLine="284"/>
        <w:jc w:val="both"/>
        <w:rPr>
          <w:rFonts w:ascii="Times New Roman" w:hAnsi="Times New Roman" w:cs="Times New Roman"/>
          <w:sz w:val="20"/>
          <w:lang w:val="uk-UA"/>
        </w:rPr>
      </w:pPr>
      <w:r w:rsidRPr="006C719C">
        <w:rPr>
          <w:rFonts w:ascii="Times New Roman" w:hAnsi="Times New Roman" w:cs="Times New Roman"/>
          <w:sz w:val="20"/>
          <w:lang w:val="en-US"/>
        </w:rPr>
        <w:t>insufficient provision of enterprises with qualified specialists and occupation of positions by persons without adequate professional training;</w:t>
      </w:r>
    </w:p>
    <w:p w:rsidR="009020C1" w:rsidRPr="006C719C" w:rsidRDefault="00FE3E7E" w:rsidP="006C719C">
      <w:pPr>
        <w:pStyle w:val="a7"/>
        <w:numPr>
          <w:ilvl w:val="0"/>
          <w:numId w:val="1"/>
        </w:numPr>
        <w:spacing w:after="0" w:line="211" w:lineRule="auto"/>
        <w:ind w:left="0" w:firstLine="284"/>
        <w:jc w:val="both"/>
        <w:rPr>
          <w:rFonts w:ascii="Times New Roman" w:hAnsi="Times New Roman" w:cs="Times New Roman"/>
          <w:sz w:val="20"/>
          <w:lang w:val="uk-UA"/>
        </w:rPr>
      </w:pPr>
      <w:r w:rsidRPr="006C719C">
        <w:rPr>
          <w:rFonts w:ascii="Times New Roman" w:hAnsi="Times New Roman" w:cs="Times New Roman"/>
          <w:sz w:val="20"/>
          <w:lang w:val="en-US"/>
        </w:rPr>
        <w:t>low executive and labor discipline of staff;</w:t>
      </w:r>
    </w:p>
    <w:p w:rsidR="009020C1" w:rsidRPr="006C719C" w:rsidRDefault="00FE3E7E" w:rsidP="006C719C">
      <w:pPr>
        <w:pStyle w:val="a7"/>
        <w:numPr>
          <w:ilvl w:val="0"/>
          <w:numId w:val="1"/>
        </w:numPr>
        <w:spacing w:after="0" w:line="211" w:lineRule="auto"/>
        <w:ind w:left="0" w:firstLine="284"/>
        <w:jc w:val="both"/>
        <w:rPr>
          <w:rFonts w:ascii="Times New Roman" w:hAnsi="Times New Roman" w:cs="Times New Roman"/>
          <w:sz w:val="20"/>
          <w:lang w:val="uk-UA"/>
        </w:rPr>
      </w:pPr>
      <w:r w:rsidRPr="006C719C">
        <w:rPr>
          <w:rFonts w:ascii="Times New Roman" w:hAnsi="Times New Roman" w:cs="Times New Roman"/>
          <w:sz w:val="20"/>
          <w:lang w:val="en-US"/>
        </w:rPr>
        <w:t>insufficient motivation of employees, which leads to the loss of employee initiative in solving production issues;</w:t>
      </w:r>
    </w:p>
    <w:p w:rsidR="006C719C" w:rsidRPr="006C719C" w:rsidRDefault="00FE3E7E" w:rsidP="006C719C">
      <w:pPr>
        <w:pStyle w:val="a7"/>
        <w:numPr>
          <w:ilvl w:val="0"/>
          <w:numId w:val="1"/>
        </w:numPr>
        <w:spacing w:after="0" w:line="211" w:lineRule="auto"/>
        <w:ind w:left="0" w:firstLine="284"/>
        <w:jc w:val="both"/>
        <w:rPr>
          <w:rFonts w:ascii="Times New Roman" w:hAnsi="Times New Roman" w:cs="Times New Roman"/>
          <w:sz w:val="20"/>
          <w:lang w:val="en-US"/>
        </w:rPr>
      </w:pPr>
      <w:proofErr w:type="gramStart"/>
      <w:r w:rsidRPr="006C719C">
        <w:rPr>
          <w:rFonts w:ascii="Times New Roman" w:hAnsi="Times New Roman" w:cs="Times New Roman"/>
          <w:sz w:val="20"/>
          <w:lang w:val="en-US"/>
        </w:rPr>
        <w:t>not</w:t>
      </w:r>
      <w:proofErr w:type="gramEnd"/>
      <w:r w:rsidRPr="006C719C">
        <w:rPr>
          <w:rFonts w:ascii="Times New Roman" w:hAnsi="Times New Roman" w:cs="Times New Roman"/>
          <w:sz w:val="20"/>
          <w:lang w:val="en-US"/>
        </w:rPr>
        <w:t xml:space="preserve"> always a satisfactory moral and psychological climate in teams, etc.</w:t>
      </w:r>
      <w:r w:rsidR="006D639B" w:rsidRPr="006C719C">
        <w:rPr>
          <w:rFonts w:ascii="Times New Roman" w:hAnsi="Times New Roman" w:cs="Times New Roman"/>
          <w:sz w:val="20"/>
          <w:lang w:val="uk-UA"/>
        </w:rPr>
        <w:t xml:space="preserve"> </w:t>
      </w:r>
    </w:p>
    <w:p w:rsidR="00A520F6" w:rsidRPr="006C719C" w:rsidRDefault="00715C81" w:rsidP="006C719C">
      <w:pPr>
        <w:pStyle w:val="a7"/>
        <w:spacing w:after="0" w:line="211" w:lineRule="auto"/>
        <w:ind w:left="0" w:firstLine="284"/>
        <w:jc w:val="both"/>
        <w:rPr>
          <w:rFonts w:ascii="Times New Roman" w:hAnsi="Times New Roman" w:cs="Times New Roman"/>
          <w:sz w:val="20"/>
          <w:lang w:val="en-US"/>
        </w:rPr>
      </w:pPr>
      <w:r w:rsidRPr="006C719C">
        <w:rPr>
          <w:rFonts w:ascii="Times New Roman" w:hAnsi="Times New Roman" w:cs="Times New Roman"/>
          <w:sz w:val="20"/>
          <w:lang w:val="en-US"/>
        </w:rPr>
        <w:t xml:space="preserve">These problems have a negative impact on the end results of tourism enterprises </w:t>
      </w:r>
      <w:r w:rsidR="006D639B" w:rsidRPr="006C719C">
        <w:rPr>
          <w:rFonts w:ascii="Times New Roman" w:hAnsi="Times New Roman" w:cs="Times New Roman"/>
          <w:sz w:val="20"/>
          <w:lang w:val="en-US"/>
        </w:rPr>
        <w:t>–</w:t>
      </w:r>
      <w:r w:rsidRPr="006C719C">
        <w:rPr>
          <w:rFonts w:ascii="Times New Roman" w:hAnsi="Times New Roman" w:cs="Times New Roman"/>
          <w:sz w:val="20"/>
          <w:lang w:val="en-US"/>
        </w:rPr>
        <w:t xml:space="preserve"> the loss of potential consumers of tourism services, which leads to a decrease in income and profits.</w:t>
      </w:r>
      <w:r w:rsidR="0026671C" w:rsidRPr="006C719C">
        <w:rPr>
          <w:rFonts w:ascii="Times New Roman" w:hAnsi="Times New Roman" w:cs="Times New Roman"/>
          <w:sz w:val="20"/>
          <w:lang w:val="en-US"/>
        </w:rPr>
        <w:t xml:space="preserve"> </w:t>
      </w:r>
    </w:p>
    <w:p w:rsidR="00C4502C" w:rsidRPr="00413256" w:rsidRDefault="00466965" w:rsidP="00681955">
      <w:pPr>
        <w:widowControl w:val="0"/>
        <w:spacing w:after="0" w:line="211" w:lineRule="auto"/>
        <w:ind w:firstLine="284"/>
        <w:jc w:val="both"/>
        <w:rPr>
          <w:rFonts w:ascii="Times New Roman" w:hAnsi="Times New Roman" w:cs="Times New Roman"/>
          <w:sz w:val="20"/>
          <w:lang w:val="en-US"/>
        </w:rPr>
      </w:pPr>
      <w:r w:rsidRPr="00413256">
        <w:rPr>
          <w:rFonts w:ascii="Times New Roman" w:hAnsi="Times New Roman" w:cs="Times New Roman"/>
          <w:sz w:val="20"/>
          <w:lang w:val="en-US"/>
        </w:rPr>
        <w:t xml:space="preserve">Improvement of such situation will be facilitated by provision of tourism enterprises with highly qualified tour operators, travel agents, managers, </w:t>
      </w:r>
      <w:r w:rsidR="00226D8C" w:rsidRPr="00413256">
        <w:rPr>
          <w:rFonts w:ascii="Times New Roman" w:hAnsi="Times New Roman" w:cs="Times New Roman"/>
          <w:sz w:val="20"/>
          <w:lang w:val="en-US"/>
        </w:rPr>
        <w:t>translators-</w:t>
      </w:r>
      <w:r w:rsidRPr="00413256">
        <w:rPr>
          <w:rFonts w:ascii="Times New Roman" w:hAnsi="Times New Roman" w:cs="Times New Roman"/>
          <w:sz w:val="20"/>
          <w:lang w:val="en-US"/>
        </w:rPr>
        <w:t xml:space="preserve">guides, tour guides, sports instructors, </w:t>
      </w:r>
      <w:proofErr w:type="gramStart"/>
      <w:r w:rsidRPr="00413256">
        <w:rPr>
          <w:rFonts w:ascii="Times New Roman" w:hAnsi="Times New Roman" w:cs="Times New Roman"/>
          <w:sz w:val="20"/>
          <w:lang w:val="en-US"/>
        </w:rPr>
        <w:t>professionals</w:t>
      </w:r>
      <w:proofErr w:type="gramEnd"/>
      <w:r w:rsidRPr="00413256">
        <w:rPr>
          <w:rFonts w:ascii="Times New Roman" w:hAnsi="Times New Roman" w:cs="Times New Roman"/>
          <w:sz w:val="20"/>
          <w:lang w:val="en-US"/>
        </w:rPr>
        <w:t xml:space="preserve"> of tourist </w:t>
      </w:r>
      <w:r w:rsidRPr="00413256">
        <w:rPr>
          <w:rFonts w:ascii="Times New Roman" w:hAnsi="Times New Roman" w:cs="Times New Roman"/>
          <w:sz w:val="20"/>
          <w:lang w:val="en-US"/>
        </w:rPr>
        <w:lastRenderedPageBreak/>
        <w:t xml:space="preserve">support and professionals, who provide tourist services in the sphere of advertising, transportation, temporary accommodation, of excursions services that will greatly serve to increase the efficiency of their operations. </w:t>
      </w:r>
      <w:r w:rsidR="00226D8C" w:rsidRPr="00413256">
        <w:rPr>
          <w:rFonts w:ascii="Times New Roman" w:hAnsi="Times New Roman" w:cs="Times New Roman"/>
          <w:sz w:val="20"/>
          <w:lang w:val="en-US"/>
        </w:rPr>
        <w:t>According to the above, the issue is the improvement of modern systems of personnel support of the tourism sector, increasing the level of professionalism of employees, increasing the requirements to their level of education, professional mobility, competitiveness in the domestic and world labor markets</w:t>
      </w:r>
      <w:r w:rsidR="004959DC" w:rsidRPr="00413256">
        <w:rPr>
          <w:rFonts w:ascii="Times New Roman" w:hAnsi="Times New Roman" w:cs="Times New Roman"/>
          <w:sz w:val="20"/>
          <w:lang w:val="en-US"/>
        </w:rPr>
        <w:t xml:space="preserve"> [1].</w:t>
      </w:r>
      <w:r w:rsidR="00226D8C" w:rsidRPr="00413256">
        <w:rPr>
          <w:rFonts w:ascii="Times New Roman" w:hAnsi="Times New Roman" w:cs="Times New Roman"/>
          <w:sz w:val="20"/>
          <w:lang w:val="en-US"/>
        </w:rPr>
        <w:t xml:space="preserve"> </w:t>
      </w:r>
      <w:r w:rsidR="000F56C0" w:rsidRPr="00413256">
        <w:rPr>
          <w:rFonts w:ascii="Times New Roman" w:hAnsi="Times New Roman" w:cs="Times New Roman"/>
          <w:sz w:val="20"/>
          <w:lang w:val="en-US"/>
        </w:rPr>
        <w:t xml:space="preserve">At the same time, according to practice, educational institutions that train specialists in the tourism sector do not always take into account the regional needs for qualified tourism professionals, which negatively affects the efficiency of tourism enterprises and the decrease in tourist flows. </w:t>
      </w:r>
      <w:r w:rsidR="0052688A" w:rsidRPr="00413256">
        <w:rPr>
          <w:rFonts w:ascii="Times New Roman" w:hAnsi="Times New Roman" w:cs="Times New Roman"/>
          <w:sz w:val="20"/>
          <w:lang w:val="en-US"/>
        </w:rPr>
        <w:t>In our opinion, one of the main reasons for this is the lack of effective feedback between tourism firms and educational institutions that train future tourism professionals, which results in theoretical training being detached from practical training</w:t>
      </w:r>
      <w:r w:rsidR="004959DC" w:rsidRPr="00413256">
        <w:rPr>
          <w:rFonts w:ascii="Times New Roman" w:hAnsi="Times New Roman" w:cs="Times New Roman"/>
          <w:sz w:val="20"/>
          <w:lang w:val="en-US"/>
        </w:rPr>
        <w:t xml:space="preserve"> [2]</w:t>
      </w:r>
      <w:r w:rsidR="0052688A" w:rsidRPr="00413256">
        <w:rPr>
          <w:rFonts w:ascii="Times New Roman" w:hAnsi="Times New Roman" w:cs="Times New Roman"/>
          <w:sz w:val="20"/>
          <w:lang w:val="en-US"/>
        </w:rPr>
        <w:t xml:space="preserve">. </w:t>
      </w:r>
      <w:r w:rsidR="00C4502C" w:rsidRPr="00413256">
        <w:rPr>
          <w:rFonts w:ascii="Times New Roman" w:hAnsi="Times New Roman" w:cs="Times New Roman"/>
          <w:sz w:val="20"/>
          <w:lang w:val="en-US"/>
        </w:rPr>
        <w:t xml:space="preserve">It is possible to solve this issue by updating the competencies of the staff of tourism enterprises, defining the standards of educational programs, taking into account the accumulated theoretical and practical experience in the field of tourism. </w:t>
      </w:r>
    </w:p>
    <w:p w:rsidR="00110885" w:rsidRPr="00413256" w:rsidRDefault="008D39C2" w:rsidP="0058210F">
      <w:pPr>
        <w:widowControl w:val="0"/>
        <w:spacing w:after="0" w:line="211" w:lineRule="auto"/>
        <w:ind w:firstLine="284"/>
        <w:jc w:val="both"/>
        <w:rPr>
          <w:rFonts w:ascii="Times New Roman" w:hAnsi="Times New Roman" w:cs="Times New Roman"/>
          <w:sz w:val="20"/>
          <w:lang w:val="en-US"/>
        </w:rPr>
      </w:pPr>
      <w:r w:rsidRPr="00413256">
        <w:rPr>
          <w:rFonts w:ascii="Times New Roman" w:hAnsi="Times New Roman" w:cs="Times New Roman"/>
          <w:sz w:val="20"/>
          <w:lang w:val="en-US"/>
        </w:rPr>
        <w:t xml:space="preserve">In view of the above, we can conclude that the most acute problems of staffing of Ukrainian tourist enterprises can be eliminated by constantly monitoring the needs of specialists of different profile and level of qualification, as well as the orientation of higher education institutions in training specialists for the real needs of the employer and the provision of quality educational services on training for tourism. </w:t>
      </w:r>
      <w:r w:rsidR="00110885" w:rsidRPr="00413256">
        <w:rPr>
          <w:rFonts w:ascii="Times New Roman" w:hAnsi="Times New Roman" w:cs="Times New Roman"/>
          <w:sz w:val="20"/>
          <w:lang w:val="en-US"/>
        </w:rPr>
        <w:t>In order to ensure the efficient operation of tourism enterprises, it is necessary to clearly define the policy in the work with the personnel, to improve the level of qualification of employees of the services of management of the personnel of the tourism enterprises, as well as to introduce effective levers of motivation of employees and to improve the moral and psychological climate in the teams.</w:t>
      </w:r>
      <w:r w:rsidR="00882EF5" w:rsidRPr="00413256">
        <w:rPr>
          <w:rFonts w:ascii="Times New Roman" w:hAnsi="Times New Roman" w:cs="Times New Roman"/>
          <w:sz w:val="20"/>
          <w:lang w:val="en-US"/>
        </w:rPr>
        <w:t xml:space="preserve"> </w:t>
      </w:r>
    </w:p>
    <w:p w:rsidR="000B78FE" w:rsidRPr="00413256" w:rsidRDefault="000B78FE" w:rsidP="0058210F">
      <w:pPr>
        <w:widowControl w:val="0"/>
        <w:spacing w:after="0" w:line="211" w:lineRule="auto"/>
        <w:ind w:firstLine="284"/>
        <w:jc w:val="both"/>
        <w:rPr>
          <w:rFonts w:ascii="Times New Roman" w:hAnsi="Times New Roman" w:cs="Times New Roman"/>
          <w:sz w:val="20"/>
          <w:lang w:val="en-US"/>
        </w:rPr>
      </w:pPr>
    </w:p>
    <w:p w:rsidR="0082279C" w:rsidRPr="0082279C" w:rsidRDefault="0082279C" w:rsidP="00E71C27">
      <w:pPr>
        <w:spacing w:after="0" w:line="211" w:lineRule="auto"/>
        <w:ind w:firstLine="284"/>
        <w:jc w:val="center"/>
        <w:rPr>
          <w:rFonts w:ascii="Times New Roman" w:hAnsi="Times New Roman" w:cs="Times New Roman"/>
          <w:sz w:val="20"/>
          <w:lang w:val="uk-UA"/>
        </w:rPr>
      </w:pPr>
      <w:proofErr w:type="spellStart"/>
      <w:r w:rsidRPr="0082279C">
        <w:rPr>
          <w:rFonts w:ascii="Times New Roman" w:hAnsi="Times New Roman" w:cs="Times New Roman"/>
          <w:sz w:val="20"/>
          <w:lang w:val="uk-UA"/>
        </w:rPr>
        <w:t>Informative</w:t>
      </w:r>
      <w:proofErr w:type="spellEnd"/>
      <w:r w:rsidRPr="0082279C">
        <w:rPr>
          <w:rFonts w:ascii="Times New Roman" w:hAnsi="Times New Roman" w:cs="Times New Roman"/>
          <w:sz w:val="20"/>
          <w:lang w:val="uk-UA"/>
        </w:rPr>
        <w:t xml:space="preserve"> </w:t>
      </w:r>
      <w:proofErr w:type="spellStart"/>
      <w:r w:rsidRPr="0082279C">
        <w:rPr>
          <w:rFonts w:ascii="Times New Roman" w:hAnsi="Times New Roman" w:cs="Times New Roman"/>
          <w:sz w:val="20"/>
          <w:lang w:val="uk-UA"/>
        </w:rPr>
        <w:t>sources</w:t>
      </w:r>
      <w:proofErr w:type="spellEnd"/>
      <w:r>
        <w:rPr>
          <w:rFonts w:ascii="Times New Roman" w:hAnsi="Times New Roman" w:cs="Times New Roman"/>
          <w:sz w:val="20"/>
          <w:lang w:val="uk-UA"/>
        </w:rPr>
        <w:t>:</w:t>
      </w:r>
    </w:p>
    <w:p w:rsidR="00656C15" w:rsidRPr="003840F9" w:rsidRDefault="00656C15" w:rsidP="00E37719">
      <w:pPr>
        <w:spacing w:after="0" w:line="211" w:lineRule="auto"/>
        <w:ind w:firstLine="284"/>
        <w:jc w:val="both"/>
        <w:rPr>
          <w:rFonts w:ascii="Times New Roman" w:hAnsi="Times New Roman" w:cs="Times New Roman"/>
          <w:sz w:val="20"/>
          <w:lang w:val="uk-UA"/>
        </w:rPr>
      </w:pPr>
    </w:p>
    <w:p w:rsidR="007F1999" w:rsidRDefault="00E71C27" w:rsidP="00D217A0">
      <w:pPr>
        <w:widowControl w:val="0"/>
        <w:spacing w:after="0" w:line="211" w:lineRule="auto"/>
        <w:ind w:firstLine="284"/>
        <w:jc w:val="both"/>
        <w:rPr>
          <w:rFonts w:ascii="Times New Roman" w:hAnsi="Times New Roman" w:cs="Times New Roman"/>
          <w:sz w:val="20"/>
          <w:lang w:val="uk-UA"/>
        </w:rPr>
      </w:pPr>
      <w:r w:rsidRPr="00E71C27">
        <w:rPr>
          <w:rFonts w:ascii="Times New Roman" w:hAnsi="Times New Roman" w:cs="Times New Roman"/>
          <w:sz w:val="20"/>
          <w:lang w:val="uk-UA"/>
        </w:rPr>
        <w:t xml:space="preserve">1. </w:t>
      </w:r>
      <w:r w:rsidR="00656C15" w:rsidRPr="00E71C27">
        <w:rPr>
          <w:rFonts w:ascii="Times New Roman" w:hAnsi="Times New Roman" w:cs="Times New Roman"/>
          <w:sz w:val="20"/>
          <w:lang w:val="uk-UA"/>
        </w:rPr>
        <w:t xml:space="preserve">Дробиш Л.В., Карпенко Ю.В. Кадрове забезпечення підприємств сфери туризму: реалії і перспективи // Сталий розвиток туризму на засадах партнерства: освіта, наука, практика: Матеріали І </w:t>
      </w:r>
      <w:proofErr w:type="spellStart"/>
      <w:r w:rsidR="00656C15" w:rsidRPr="00E71C27">
        <w:rPr>
          <w:rFonts w:ascii="Times New Roman" w:hAnsi="Times New Roman" w:cs="Times New Roman"/>
          <w:sz w:val="20"/>
          <w:lang w:val="uk-UA"/>
        </w:rPr>
        <w:t>Міжнар</w:t>
      </w:r>
      <w:proofErr w:type="spellEnd"/>
      <w:r w:rsidR="00656C15" w:rsidRPr="00E71C27">
        <w:rPr>
          <w:rFonts w:ascii="Times New Roman" w:hAnsi="Times New Roman" w:cs="Times New Roman"/>
          <w:sz w:val="20"/>
          <w:lang w:val="uk-UA"/>
        </w:rPr>
        <w:t xml:space="preserve">. </w:t>
      </w:r>
      <w:proofErr w:type="spellStart"/>
      <w:r w:rsidR="00656C15" w:rsidRPr="00E71C27">
        <w:rPr>
          <w:rFonts w:ascii="Times New Roman" w:hAnsi="Times New Roman" w:cs="Times New Roman"/>
          <w:sz w:val="20"/>
          <w:lang w:val="uk-UA"/>
        </w:rPr>
        <w:t>наук.-практ</w:t>
      </w:r>
      <w:proofErr w:type="spellEnd"/>
      <w:r w:rsidR="00656C15" w:rsidRPr="00E71C27">
        <w:rPr>
          <w:rFonts w:ascii="Times New Roman" w:hAnsi="Times New Roman" w:cs="Times New Roman"/>
          <w:sz w:val="20"/>
          <w:lang w:val="uk-UA"/>
        </w:rPr>
        <w:t xml:space="preserve">. </w:t>
      </w:r>
      <w:proofErr w:type="spellStart"/>
      <w:r w:rsidR="00656C15" w:rsidRPr="00E71C27">
        <w:rPr>
          <w:rFonts w:ascii="Times New Roman" w:hAnsi="Times New Roman" w:cs="Times New Roman"/>
          <w:sz w:val="20"/>
          <w:lang w:val="uk-UA"/>
        </w:rPr>
        <w:t>конф</w:t>
      </w:r>
      <w:proofErr w:type="spellEnd"/>
      <w:r w:rsidR="00656C15" w:rsidRPr="00E71C27">
        <w:rPr>
          <w:rFonts w:ascii="Times New Roman" w:hAnsi="Times New Roman" w:cs="Times New Roman"/>
          <w:sz w:val="20"/>
          <w:lang w:val="uk-UA"/>
        </w:rPr>
        <w:t xml:space="preserve">., 31 </w:t>
      </w:r>
      <w:proofErr w:type="spellStart"/>
      <w:r w:rsidR="00656C15" w:rsidRPr="00E71C27">
        <w:rPr>
          <w:rFonts w:ascii="Times New Roman" w:hAnsi="Times New Roman" w:cs="Times New Roman"/>
          <w:sz w:val="20"/>
          <w:lang w:val="uk-UA"/>
        </w:rPr>
        <w:t>жовт</w:t>
      </w:r>
      <w:proofErr w:type="spellEnd"/>
      <w:r w:rsidR="00656C15" w:rsidRPr="00E71C27">
        <w:rPr>
          <w:rFonts w:ascii="Times New Roman" w:hAnsi="Times New Roman" w:cs="Times New Roman"/>
          <w:sz w:val="20"/>
          <w:lang w:val="uk-UA"/>
        </w:rPr>
        <w:t>. – 1 лист. 2018 р. / [</w:t>
      </w:r>
      <w:proofErr w:type="spellStart"/>
      <w:r w:rsidR="00656C15" w:rsidRPr="00E71C27">
        <w:rPr>
          <w:rFonts w:ascii="Times New Roman" w:hAnsi="Times New Roman" w:cs="Times New Roman"/>
          <w:sz w:val="20"/>
          <w:lang w:val="uk-UA"/>
        </w:rPr>
        <w:t>відповід</w:t>
      </w:r>
      <w:proofErr w:type="spellEnd"/>
      <w:r w:rsidR="00656C15" w:rsidRPr="00E71C27">
        <w:rPr>
          <w:rFonts w:ascii="Times New Roman" w:hAnsi="Times New Roman" w:cs="Times New Roman"/>
          <w:sz w:val="20"/>
          <w:lang w:val="uk-UA"/>
        </w:rPr>
        <w:t xml:space="preserve">. </w:t>
      </w:r>
      <w:r w:rsidR="00D455D7">
        <w:rPr>
          <w:rFonts w:ascii="Times New Roman" w:hAnsi="Times New Roman" w:cs="Times New Roman"/>
          <w:sz w:val="20"/>
          <w:lang w:val="uk-UA"/>
        </w:rPr>
        <w:t>з</w:t>
      </w:r>
      <w:r w:rsidR="00656C15" w:rsidRPr="00E71C27">
        <w:rPr>
          <w:rFonts w:ascii="Times New Roman" w:hAnsi="Times New Roman" w:cs="Times New Roman"/>
          <w:sz w:val="20"/>
          <w:lang w:val="uk-UA"/>
        </w:rPr>
        <w:t>а вип. : М.</w:t>
      </w:r>
      <w:r w:rsidR="00D455D7">
        <w:rPr>
          <w:rFonts w:ascii="Times New Roman" w:hAnsi="Times New Roman" w:cs="Times New Roman"/>
          <w:sz w:val="20"/>
          <w:lang w:val="uk-UA"/>
        </w:rPr>
        <w:t> </w:t>
      </w:r>
      <w:r w:rsidR="00656C15" w:rsidRPr="00E71C27">
        <w:rPr>
          <w:rFonts w:ascii="Times New Roman" w:hAnsi="Times New Roman" w:cs="Times New Roman"/>
          <w:sz w:val="20"/>
          <w:lang w:val="uk-UA"/>
        </w:rPr>
        <w:t>Ю. Барна].</w:t>
      </w:r>
      <w:r w:rsidR="00F86CAF">
        <w:rPr>
          <w:rFonts w:ascii="Times New Roman" w:hAnsi="Times New Roman" w:cs="Times New Roman"/>
          <w:sz w:val="20"/>
          <w:lang w:val="uk-UA"/>
        </w:rPr>
        <w:t xml:space="preserve"> –</w:t>
      </w:r>
      <w:r w:rsidR="00656C15" w:rsidRPr="00E71C27">
        <w:rPr>
          <w:rFonts w:ascii="Times New Roman" w:hAnsi="Times New Roman" w:cs="Times New Roman"/>
          <w:sz w:val="20"/>
          <w:lang w:val="uk-UA"/>
        </w:rPr>
        <w:t xml:space="preserve"> Львів : ЛТЕУ, 2018. </w:t>
      </w:r>
      <w:r w:rsidR="00F86CAF">
        <w:rPr>
          <w:rFonts w:ascii="Times New Roman" w:hAnsi="Times New Roman" w:cs="Times New Roman"/>
          <w:sz w:val="20"/>
          <w:lang w:val="uk-UA"/>
        </w:rPr>
        <w:t xml:space="preserve">– </w:t>
      </w:r>
      <w:r w:rsidR="00656C15" w:rsidRPr="00E71C27">
        <w:rPr>
          <w:rFonts w:ascii="Times New Roman" w:hAnsi="Times New Roman" w:cs="Times New Roman"/>
          <w:sz w:val="20"/>
          <w:lang w:val="uk-UA"/>
        </w:rPr>
        <w:t>С. 198-201.</w:t>
      </w:r>
    </w:p>
    <w:p w:rsidR="00815BBC" w:rsidRDefault="00B15EF2" w:rsidP="00D94C61">
      <w:pPr>
        <w:spacing w:after="0" w:line="211" w:lineRule="auto"/>
        <w:ind w:firstLine="284"/>
        <w:jc w:val="both"/>
        <w:rPr>
          <w:rFonts w:ascii="Times New Roman" w:hAnsi="Times New Roman" w:cs="Times New Roman"/>
          <w:sz w:val="20"/>
          <w:lang w:val="uk-UA"/>
        </w:rPr>
      </w:pPr>
      <w:r w:rsidRPr="00B15EF2">
        <w:rPr>
          <w:rFonts w:ascii="Times New Roman" w:hAnsi="Times New Roman" w:cs="Times New Roman"/>
          <w:sz w:val="20"/>
          <w:lang w:val="uk-UA"/>
        </w:rPr>
        <w:t xml:space="preserve">2. </w:t>
      </w:r>
      <w:r w:rsidR="00E71C27" w:rsidRPr="00B15EF2">
        <w:rPr>
          <w:rFonts w:ascii="Times New Roman" w:hAnsi="Times New Roman" w:cs="Times New Roman"/>
          <w:sz w:val="20"/>
          <w:lang w:val="uk-UA"/>
        </w:rPr>
        <w:t xml:space="preserve">Дробиш Л.В., Карпенко Ю.В. Підготовка спеціалістів для сфери туризму в умовах модернізації економіки </w:t>
      </w:r>
      <w:r w:rsidR="007836C9">
        <w:rPr>
          <w:rFonts w:ascii="Times New Roman" w:hAnsi="Times New Roman" w:cs="Times New Roman"/>
          <w:sz w:val="20"/>
          <w:lang w:val="uk-UA"/>
        </w:rPr>
        <w:t>У</w:t>
      </w:r>
      <w:r w:rsidR="00E71C27" w:rsidRPr="00B15EF2">
        <w:rPr>
          <w:rFonts w:ascii="Times New Roman" w:hAnsi="Times New Roman" w:cs="Times New Roman"/>
          <w:sz w:val="20"/>
          <w:lang w:val="uk-UA"/>
        </w:rPr>
        <w:t xml:space="preserve">країни та інноваційних процесів у галузі туризму // Проблеми та перспективи розвитку підприємництва: Матеріали ХІІ Міжнародної науково-практичної конференції (м. Харків, 30 листопада 2018 року). </w:t>
      </w:r>
      <w:r w:rsidR="00F86CAF">
        <w:rPr>
          <w:rFonts w:ascii="Times New Roman" w:hAnsi="Times New Roman" w:cs="Times New Roman"/>
          <w:sz w:val="20"/>
          <w:lang w:val="uk-UA"/>
        </w:rPr>
        <w:t xml:space="preserve">– </w:t>
      </w:r>
      <w:r w:rsidR="00E71C27" w:rsidRPr="00B15EF2">
        <w:rPr>
          <w:rFonts w:ascii="Times New Roman" w:hAnsi="Times New Roman" w:cs="Times New Roman"/>
          <w:sz w:val="20"/>
          <w:lang w:val="uk-UA"/>
        </w:rPr>
        <w:t>Х.: ХНАДУ</w:t>
      </w:r>
      <w:r w:rsidR="00F86CAF">
        <w:rPr>
          <w:rFonts w:ascii="Times New Roman" w:hAnsi="Times New Roman" w:cs="Times New Roman"/>
          <w:sz w:val="20"/>
          <w:lang w:val="uk-UA"/>
        </w:rPr>
        <w:t>,</w:t>
      </w:r>
      <w:r w:rsidR="00E71C27" w:rsidRPr="00B15EF2">
        <w:rPr>
          <w:rFonts w:ascii="Times New Roman" w:hAnsi="Times New Roman" w:cs="Times New Roman"/>
          <w:sz w:val="20"/>
          <w:lang w:val="uk-UA"/>
        </w:rPr>
        <w:t xml:space="preserve"> 2018.</w:t>
      </w:r>
      <w:r w:rsidR="00F86CAF">
        <w:rPr>
          <w:rFonts w:ascii="Times New Roman" w:hAnsi="Times New Roman" w:cs="Times New Roman"/>
          <w:sz w:val="20"/>
          <w:lang w:val="uk-UA"/>
        </w:rPr>
        <w:t xml:space="preserve"> –</w:t>
      </w:r>
      <w:r w:rsidR="00E71C27" w:rsidRPr="00B15EF2">
        <w:rPr>
          <w:rFonts w:ascii="Times New Roman" w:hAnsi="Times New Roman" w:cs="Times New Roman"/>
          <w:sz w:val="20"/>
          <w:lang w:val="uk-UA"/>
        </w:rPr>
        <w:t xml:space="preserve"> С.</w:t>
      </w:r>
      <w:r w:rsidR="00783401">
        <w:rPr>
          <w:rFonts w:ascii="Times New Roman" w:hAnsi="Times New Roman" w:cs="Times New Roman"/>
          <w:sz w:val="20"/>
          <w:lang w:val="uk-UA"/>
        </w:rPr>
        <w:t> </w:t>
      </w:r>
      <w:r w:rsidR="00E71C27" w:rsidRPr="00B15EF2">
        <w:rPr>
          <w:rFonts w:ascii="Times New Roman" w:hAnsi="Times New Roman" w:cs="Times New Roman"/>
          <w:sz w:val="20"/>
          <w:lang w:val="uk-UA"/>
        </w:rPr>
        <w:t xml:space="preserve">206-208.  </w:t>
      </w:r>
    </w:p>
    <w:p w:rsidR="00444F33" w:rsidRDefault="00444F33" w:rsidP="00D94C61">
      <w:pPr>
        <w:spacing w:after="0" w:line="211" w:lineRule="auto"/>
        <w:ind w:firstLine="284"/>
        <w:jc w:val="both"/>
        <w:rPr>
          <w:rFonts w:ascii="Times New Roman" w:hAnsi="Times New Roman" w:cs="Times New Roman"/>
          <w:sz w:val="20"/>
          <w:lang w:val="uk-UA"/>
        </w:rPr>
      </w:pPr>
      <w:bookmarkStart w:id="0" w:name="_GoBack"/>
      <w:bookmarkEnd w:id="0"/>
    </w:p>
    <w:sectPr w:rsidR="00444F33" w:rsidSect="00FB530E">
      <w:pgSz w:w="8391" w:h="11907" w:code="1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102" w:rsidRDefault="00F33102" w:rsidP="00E26168">
      <w:pPr>
        <w:spacing w:after="0" w:line="240" w:lineRule="auto"/>
      </w:pPr>
      <w:r>
        <w:separator/>
      </w:r>
    </w:p>
  </w:endnote>
  <w:endnote w:type="continuationSeparator" w:id="0">
    <w:p w:rsidR="00F33102" w:rsidRDefault="00F33102" w:rsidP="00E26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102" w:rsidRDefault="00F33102" w:rsidP="00E26168">
      <w:pPr>
        <w:spacing w:after="0" w:line="240" w:lineRule="auto"/>
      </w:pPr>
      <w:r>
        <w:separator/>
      </w:r>
    </w:p>
  </w:footnote>
  <w:footnote w:type="continuationSeparator" w:id="0">
    <w:p w:rsidR="00F33102" w:rsidRDefault="00F33102" w:rsidP="00E26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53951"/>
    <w:multiLevelType w:val="hybridMultilevel"/>
    <w:tmpl w:val="3C26F5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footnotePr>
    <w:footnote w:id="-1"/>
    <w:footnote w:id="0"/>
  </w:footnotePr>
  <w:endnotePr>
    <w:endnote w:id="-1"/>
    <w:endnote w:id="0"/>
  </w:endnotePr>
  <w:compat/>
  <w:rsids>
    <w:rsidRoot w:val="00FA641B"/>
    <w:rsid w:val="00006CDF"/>
    <w:rsid w:val="00011BB0"/>
    <w:rsid w:val="00092A3C"/>
    <w:rsid w:val="000959F0"/>
    <w:rsid w:val="000A39DD"/>
    <w:rsid w:val="000B78FE"/>
    <w:rsid w:val="000C3752"/>
    <w:rsid w:val="000F56C0"/>
    <w:rsid w:val="000F581D"/>
    <w:rsid w:val="00110885"/>
    <w:rsid w:val="001366DD"/>
    <w:rsid w:val="00145387"/>
    <w:rsid w:val="001926D1"/>
    <w:rsid w:val="001B5A92"/>
    <w:rsid w:val="001D55D8"/>
    <w:rsid w:val="001E1BC2"/>
    <w:rsid w:val="00211648"/>
    <w:rsid w:val="00213862"/>
    <w:rsid w:val="00214EB7"/>
    <w:rsid w:val="00216B36"/>
    <w:rsid w:val="00226D8C"/>
    <w:rsid w:val="00233050"/>
    <w:rsid w:val="0025624F"/>
    <w:rsid w:val="0026671C"/>
    <w:rsid w:val="00283273"/>
    <w:rsid w:val="00284CC7"/>
    <w:rsid w:val="002A662D"/>
    <w:rsid w:val="002D5090"/>
    <w:rsid w:val="00355C22"/>
    <w:rsid w:val="003840F9"/>
    <w:rsid w:val="003C3593"/>
    <w:rsid w:val="003D71E1"/>
    <w:rsid w:val="00400414"/>
    <w:rsid w:val="00413256"/>
    <w:rsid w:val="00444F33"/>
    <w:rsid w:val="00466965"/>
    <w:rsid w:val="004734A9"/>
    <w:rsid w:val="00476F5C"/>
    <w:rsid w:val="004959DC"/>
    <w:rsid w:val="004A6075"/>
    <w:rsid w:val="004D2B3B"/>
    <w:rsid w:val="004E4992"/>
    <w:rsid w:val="0050489B"/>
    <w:rsid w:val="0052688A"/>
    <w:rsid w:val="00530087"/>
    <w:rsid w:val="00553F5E"/>
    <w:rsid w:val="00553FC2"/>
    <w:rsid w:val="0056066F"/>
    <w:rsid w:val="005615E7"/>
    <w:rsid w:val="0058210F"/>
    <w:rsid w:val="005A2656"/>
    <w:rsid w:val="00614096"/>
    <w:rsid w:val="00623129"/>
    <w:rsid w:val="00623778"/>
    <w:rsid w:val="00636AF4"/>
    <w:rsid w:val="00643A0D"/>
    <w:rsid w:val="00646C1D"/>
    <w:rsid w:val="006535A3"/>
    <w:rsid w:val="00656C15"/>
    <w:rsid w:val="00681955"/>
    <w:rsid w:val="006C719C"/>
    <w:rsid w:val="006D2806"/>
    <w:rsid w:val="006D639B"/>
    <w:rsid w:val="006D66AC"/>
    <w:rsid w:val="006F6D3B"/>
    <w:rsid w:val="00705387"/>
    <w:rsid w:val="00714752"/>
    <w:rsid w:val="00715C81"/>
    <w:rsid w:val="007463B9"/>
    <w:rsid w:val="00783401"/>
    <w:rsid w:val="007836C9"/>
    <w:rsid w:val="007D7BFE"/>
    <w:rsid w:val="007F1999"/>
    <w:rsid w:val="007F50B9"/>
    <w:rsid w:val="00815BBC"/>
    <w:rsid w:val="00821AD9"/>
    <w:rsid w:val="0082279C"/>
    <w:rsid w:val="00833B72"/>
    <w:rsid w:val="00845BF0"/>
    <w:rsid w:val="008570D3"/>
    <w:rsid w:val="00861FAC"/>
    <w:rsid w:val="008763C6"/>
    <w:rsid w:val="00882EF5"/>
    <w:rsid w:val="00886D3F"/>
    <w:rsid w:val="00893703"/>
    <w:rsid w:val="008A077F"/>
    <w:rsid w:val="008B19E8"/>
    <w:rsid w:val="008D39C2"/>
    <w:rsid w:val="008D6650"/>
    <w:rsid w:val="009020C1"/>
    <w:rsid w:val="00914900"/>
    <w:rsid w:val="00923065"/>
    <w:rsid w:val="00952127"/>
    <w:rsid w:val="00960964"/>
    <w:rsid w:val="009A7272"/>
    <w:rsid w:val="009B0E2A"/>
    <w:rsid w:val="009D68BB"/>
    <w:rsid w:val="00A0097F"/>
    <w:rsid w:val="00A0512F"/>
    <w:rsid w:val="00A520F6"/>
    <w:rsid w:val="00A77880"/>
    <w:rsid w:val="00A9313D"/>
    <w:rsid w:val="00A957D4"/>
    <w:rsid w:val="00AC5004"/>
    <w:rsid w:val="00AF5377"/>
    <w:rsid w:val="00B15EF2"/>
    <w:rsid w:val="00B22FE8"/>
    <w:rsid w:val="00B30783"/>
    <w:rsid w:val="00B4369D"/>
    <w:rsid w:val="00B61901"/>
    <w:rsid w:val="00B705D6"/>
    <w:rsid w:val="00B7610D"/>
    <w:rsid w:val="00C12656"/>
    <w:rsid w:val="00C24E5E"/>
    <w:rsid w:val="00C4502C"/>
    <w:rsid w:val="00C56954"/>
    <w:rsid w:val="00C62403"/>
    <w:rsid w:val="00C64CBB"/>
    <w:rsid w:val="00C70328"/>
    <w:rsid w:val="00C94673"/>
    <w:rsid w:val="00CA2E6A"/>
    <w:rsid w:val="00CB66C2"/>
    <w:rsid w:val="00CE38BA"/>
    <w:rsid w:val="00D0194A"/>
    <w:rsid w:val="00D217A0"/>
    <w:rsid w:val="00D217A9"/>
    <w:rsid w:val="00D306A6"/>
    <w:rsid w:val="00D455D7"/>
    <w:rsid w:val="00D53892"/>
    <w:rsid w:val="00D67AF8"/>
    <w:rsid w:val="00D94C61"/>
    <w:rsid w:val="00D950C1"/>
    <w:rsid w:val="00DA4155"/>
    <w:rsid w:val="00E26168"/>
    <w:rsid w:val="00E37719"/>
    <w:rsid w:val="00E4154B"/>
    <w:rsid w:val="00E71C27"/>
    <w:rsid w:val="00EA1B5E"/>
    <w:rsid w:val="00ED4511"/>
    <w:rsid w:val="00ED4C06"/>
    <w:rsid w:val="00ED6347"/>
    <w:rsid w:val="00EE1477"/>
    <w:rsid w:val="00F05FE3"/>
    <w:rsid w:val="00F0610E"/>
    <w:rsid w:val="00F21685"/>
    <w:rsid w:val="00F33102"/>
    <w:rsid w:val="00F8342E"/>
    <w:rsid w:val="00F838EA"/>
    <w:rsid w:val="00F8628C"/>
    <w:rsid w:val="00F86CAF"/>
    <w:rsid w:val="00F97B94"/>
    <w:rsid w:val="00FA641B"/>
    <w:rsid w:val="00FB530E"/>
    <w:rsid w:val="00FC50FF"/>
    <w:rsid w:val="00FE3E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1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1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6168"/>
  </w:style>
  <w:style w:type="paragraph" w:styleId="a5">
    <w:name w:val="footer"/>
    <w:basedOn w:val="a"/>
    <w:link w:val="a6"/>
    <w:uiPriority w:val="99"/>
    <w:unhideWhenUsed/>
    <w:rsid w:val="00E261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6168"/>
  </w:style>
  <w:style w:type="paragraph" w:styleId="a7">
    <w:name w:val="List Paragraph"/>
    <w:basedOn w:val="a"/>
    <w:uiPriority w:val="34"/>
    <w:qFormat/>
    <w:rsid w:val="006C7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1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6168"/>
  </w:style>
  <w:style w:type="paragraph" w:styleId="a5">
    <w:name w:val="footer"/>
    <w:basedOn w:val="a"/>
    <w:link w:val="a6"/>
    <w:uiPriority w:val="99"/>
    <w:unhideWhenUsed/>
    <w:rsid w:val="00E261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6168"/>
  </w:style>
  <w:style w:type="paragraph" w:styleId="a7">
    <w:name w:val="List Paragraph"/>
    <w:basedOn w:val="a"/>
    <w:uiPriority w:val="34"/>
    <w:qFormat/>
    <w:rsid w:val="006C719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6DAF-0D36-4DF3-872E-EE43BB15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3454</Words>
  <Characters>1969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Ludmyla</dc:creator>
  <cp:keywords/>
  <dc:description/>
  <cp:lastModifiedBy>dgaman</cp:lastModifiedBy>
  <cp:revision>127</cp:revision>
  <dcterms:created xsi:type="dcterms:W3CDTF">2019-09-29T09:53:00Z</dcterms:created>
  <dcterms:modified xsi:type="dcterms:W3CDTF">2019-10-16T06:13:00Z</dcterms:modified>
</cp:coreProperties>
</file>