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3A" w:rsidRPr="00C46630" w:rsidRDefault="00646A3A" w:rsidP="00646A3A">
      <w:pPr>
        <w:pStyle w:val="a4"/>
        <w:rPr>
          <w:b/>
        </w:rPr>
      </w:pPr>
      <w:bookmarkStart w:id="0" w:name="_GoBack"/>
      <w:bookmarkEnd w:id="0"/>
      <w:r w:rsidRPr="00C46630">
        <w:rPr>
          <w:b/>
        </w:rPr>
        <w:t>ЗМІСТ</w:t>
      </w:r>
    </w:p>
    <w:tbl>
      <w:tblPr>
        <w:tblStyle w:val="a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958"/>
      </w:tblGrid>
      <w:tr w:rsidR="00646A3A" w:rsidRPr="00C46630" w:rsidTr="00F37066">
        <w:tc>
          <w:tcPr>
            <w:tcW w:w="8613" w:type="dxa"/>
          </w:tcPr>
          <w:p w:rsidR="00646A3A" w:rsidRPr="00C46630" w:rsidRDefault="00646A3A" w:rsidP="00C0724B">
            <w:pPr>
              <w:tabs>
                <w:tab w:val="left" w:pos="-851"/>
                <w:tab w:val="left" w:pos="700"/>
                <w:tab w:val="left" w:pos="9072"/>
              </w:tabs>
              <w:spacing w:line="360" w:lineRule="auto"/>
              <w:contextualSpacing/>
              <w:rPr>
                <w:sz w:val="28"/>
                <w:szCs w:val="28"/>
                <w:lang w:val="uk-UA"/>
              </w:rPr>
            </w:pPr>
          </w:p>
        </w:tc>
        <w:tc>
          <w:tcPr>
            <w:tcW w:w="958" w:type="dxa"/>
          </w:tcPr>
          <w:p w:rsidR="00646A3A" w:rsidRPr="00C46630" w:rsidRDefault="00646A3A" w:rsidP="00C0724B">
            <w:pPr>
              <w:tabs>
                <w:tab w:val="left" w:pos="-851"/>
                <w:tab w:val="left" w:pos="700"/>
                <w:tab w:val="left" w:pos="9072"/>
              </w:tabs>
              <w:spacing w:line="360" w:lineRule="auto"/>
              <w:contextualSpacing/>
              <w:rPr>
                <w:sz w:val="28"/>
                <w:szCs w:val="28"/>
                <w:lang w:val="uk-UA"/>
              </w:rPr>
            </w:pPr>
            <w:r w:rsidRPr="00C46630">
              <w:rPr>
                <w:sz w:val="28"/>
                <w:szCs w:val="28"/>
                <w:lang w:val="uk-UA"/>
              </w:rPr>
              <w:t>стор.</w:t>
            </w:r>
          </w:p>
        </w:tc>
      </w:tr>
      <w:tr w:rsidR="00646A3A" w:rsidRPr="00C46630" w:rsidTr="00F37066">
        <w:tc>
          <w:tcPr>
            <w:tcW w:w="8613" w:type="dxa"/>
          </w:tcPr>
          <w:p w:rsidR="00646A3A" w:rsidRPr="00C46630" w:rsidRDefault="00646A3A" w:rsidP="00C0724B">
            <w:pPr>
              <w:tabs>
                <w:tab w:val="left" w:pos="-851"/>
                <w:tab w:val="left" w:pos="700"/>
                <w:tab w:val="left" w:pos="9072"/>
              </w:tabs>
              <w:spacing w:line="360" w:lineRule="auto"/>
              <w:contextualSpacing/>
              <w:rPr>
                <w:sz w:val="28"/>
                <w:szCs w:val="28"/>
                <w:lang w:val="uk-UA"/>
              </w:rPr>
            </w:pPr>
            <w:r w:rsidRPr="00C46630">
              <w:rPr>
                <w:b/>
                <w:sz w:val="28"/>
                <w:szCs w:val="28"/>
                <w:lang w:val="uk-UA"/>
              </w:rPr>
              <w:t>ВСТУП</w:t>
            </w:r>
            <w:r w:rsidRPr="00C46630">
              <w:rPr>
                <w:sz w:val="28"/>
                <w:szCs w:val="28"/>
                <w:lang w:val="uk-UA"/>
              </w:rPr>
              <w:t>………………………………………………………….…………</w:t>
            </w:r>
          </w:p>
        </w:tc>
        <w:tc>
          <w:tcPr>
            <w:tcW w:w="958" w:type="dxa"/>
          </w:tcPr>
          <w:p w:rsidR="00646A3A" w:rsidRPr="00C46630" w:rsidRDefault="00646A3A" w:rsidP="00C0724B">
            <w:pPr>
              <w:tabs>
                <w:tab w:val="left" w:pos="-851"/>
                <w:tab w:val="left" w:pos="700"/>
                <w:tab w:val="left" w:pos="9072"/>
              </w:tabs>
              <w:spacing w:line="360" w:lineRule="auto"/>
              <w:contextualSpacing/>
              <w:jc w:val="center"/>
              <w:rPr>
                <w:sz w:val="28"/>
                <w:szCs w:val="28"/>
                <w:lang w:val="uk-UA"/>
              </w:rPr>
            </w:pPr>
            <w:r w:rsidRPr="00C46630">
              <w:rPr>
                <w:sz w:val="28"/>
                <w:szCs w:val="28"/>
                <w:lang w:val="uk-UA"/>
              </w:rPr>
              <w:t>4</w:t>
            </w:r>
          </w:p>
        </w:tc>
      </w:tr>
      <w:tr w:rsidR="00646A3A" w:rsidRPr="00C46630" w:rsidTr="00F37066">
        <w:tc>
          <w:tcPr>
            <w:tcW w:w="8613" w:type="dxa"/>
          </w:tcPr>
          <w:p w:rsidR="00646A3A" w:rsidRPr="00C46630" w:rsidRDefault="00646A3A" w:rsidP="00C0724B">
            <w:pPr>
              <w:tabs>
                <w:tab w:val="left" w:pos="-851"/>
                <w:tab w:val="left" w:pos="700"/>
                <w:tab w:val="left" w:pos="9072"/>
              </w:tabs>
              <w:spacing w:line="360" w:lineRule="auto"/>
              <w:contextualSpacing/>
              <w:rPr>
                <w:sz w:val="28"/>
                <w:szCs w:val="28"/>
                <w:lang w:val="uk-UA"/>
              </w:rPr>
            </w:pPr>
            <w:r w:rsidRPr="00C46630">
              <w:rPr>
                <w:b/>
                <w:sz w:val="28"/>
                <w:szCs w:val="28"/>
                <w:lang w:val="uk-UA"/>
              </w:rPr>
              <w:t>РОЗДІЛ 1. АНАЛІТИЧНИЙ ОГЛЯД ЛІТЕРАТУРИ</w:t>
            </w:r>
            <w:r w:rsidRPr="00C46630">
              <w:rPr>
                <w:sz w:val="28"/>
                <w:szCs w:val="28"/>
                <w:lang w:val="uk-UA"/>
              </w:rPr>
              <w:t>……………….</w:t>
            </w:r>
          </w:p>
        </w:tc>
        <w:tc>
          <w:tcPr>
            <w:tcW w:w="958" w:type="dxa"/>
          </w:tcPr>
          <w:p w:rsidR="00646A3A" w:rsidRPr="00C46630" w:rsidRDefault="00646A3A" w:rsidP="00C0724B">
            <w:pPr>
              <w:tabs>
                <w:tab w:val="left" w:pos="-851"/>
                <w:tab w:val="left" w:pos="700"/>
                <w:tab w:val="left" w:pos="9072"/>
              </w:tabs>
              <w:spacing w:line="360" w:lineRule="auto"/>
              <w:contextualSpacing/>
              <w:jc w:val="center"/>
              <w:rPr>
                <w:sz w:val="28"/>
                <w:szCs w:val="28"/>
                <w:lang w:val="uk-UA"/>
              </w:rPr>
            </w:pPr>
            <w:r w:rsidRPr="00C46630">
              <w:rPr>
                <w:sz w:val="28"/>
                <w:szCs w:val="28"/>
                <w:lang w:val="uk-UA"/>
              </w:rPr>
              <w:t>7</w:t>
            </w:r>
          </w:p>
        </w:tc>
      </w:tr>
      <w:tr w:rsidR="00646A3A" w:rsidRPr="00C46630" w:rsidTr="00F37066">
        <w:tc>
          <w:tcPr>
            <w:tcW w:w="8613" w:type="dxa"/>
          </w:tcPr>
          <w:p w:rsidR="00646A3A" w:rsidRPr="00CF446F" w:rsidRDefault="00646A3A" w:rsidP="00C0724B">
            <w:pPr>
              <w:spacing w:line="360" w:lineRule="auto"/>
              <w:ind w:firstLine="709"/>
              <w:jc w:val="both"/>
              <w:rPr>
                <w:sz w:val="28"/>
                <w:szCs w:val="28"/>
                <w:highlight w:val="yellow"/>
              </w:rPr>
            </w:pPr>
            <w:r w:rsidRPr="00C46630">
              <w:rPr>
                <w:sz w:val="28"/>
                <w:szCs w:val="28"/>
                <w:lang w:val="uk-UA"/>
              </w:rPr>
              <w:t xml:space="preserve">1.1. Особливості формування ринку </w:t>
            </w:r>
            <w:r w:rsidR="007F2B19" w:rsidRPr="00C46630">
              <w:rPr>
                <w:sz w:val="28"/>
                <w:szCs w:val="28"/>
                <w:lang w:val="uk-UA"/>
              </w:rPr>
              <w:t xml:space="preserve">фруктово-ягідних </w:t>
            </w:r>
            <w:r w:rsidRPr="00C46630">
              <w:rPr>
                <w:sz w:val="28"/>
                <w:szCs w:val="28"/>
                <w:lang w:val="uk-UA"/>
              </w:rPr>
              <w:t>кондитерських виробів в</w:t>
            </w:r>
            <w:r w:rsidR="007F2B19" w:rsidRPr="00C46630">
              <w:rPr>
                <w:sz w:val="28"/>
                <w:szCs w:val="28"/>
                <w:lang w:val="uk-UA"/>
              </w:rPr>
              <w:t xml:space="preserve"> Україні……………………………</w:t>
            </w:r>
            <w:r w:rsidR="00CF446F">
              <w:rPr>
                <w:sz w:val="28"/>
                <w:szCs w:val="28"/>
                <w:lang w:val="uk-UA"/>
              </w:rPr>
              <w:t>…………</w:t>
            </w:r>
          </w:p>
        </w:tc>
        <w:tc>
          <w:tcPr>
            <w:tcW w:w="958" w:type="dxa"/>
          </w:tcPr>
          <w:p w:rsidR="00646A3A" w:rsidRPr="00C46630" w:rsidRDefault="00646A3A" w:rsidP="00C0724B">
            <w:pPr>
              <w:pStyle w:val="msonormalbullet2gif"/>
              <w:tabs>
                <w:tab w:val="left" w:pos="9072"/>
              </w:tabs>
              <w:spacing w:before="0" w:beforeAutospacing="0" w:after="0" w:afterAutospacing="0" w:line="360" w:lineRule="auto"/>
              <w:contextualSpacing/>
              <w:jc w:val="center"/>
              <w:rPr>
                <w:sz w:val="28"/>
                <w:szCs w:val="28"/>
                <w:lang w:val="uk-UA"/>
              </w:rPr>
            </w:pPr>
          </w:p>
          <w:p w:rsidR="00646A3A" w:rsidRPr="00C46630" w:rsidRDefault="00646A3A" w:rsidP="00C0724B">
            <w:pPr>
              <w:pStyle w:val="msonormalbullet2gif"/>
              <w:tabs>
                <w:tab w:val="left" w:pos="9072"/>
              </w:tabs>
              <w:spacing w:before="0" w:beforeAutospacing="0" w:after="0" w:afterAutospacing="0" w:line="360" w:lineRule="auto"/>
              <w:contextualSpacing/>
              <w:jc w:val="center"/>
              <w:rPr>
                <w:sz w:val="28"/>
                <w:szCs w:val="28"/>
                <w:lang w:val="uk-UA"/>
              </w:rPr>
            </w:pPr>
            <w:r w:rsidRPr="00C46630">
              <w:rPr>
                <w:sz w:val="28"/>
                <w:szCs w:val="28"/>
                <w:lang w:val="uk-UA"/>
              </w:rPr>
              <w:t>7</w:t>
            </w:r>
          </w:p>
        </w:tc>
      </w:tr>
      <w:tr w:rsidR="00646A3A" w:rsidRPr="00C46630" w:rsidTr="00F37066">
        <w:tc>
          <w:tcPr>
            <w:tcW w:w="8613" w:type="dxa"/>
          </w:tcPr>
          <w:p w:rsidR="00646A3A" w:rsidRPr="00CF446F" w:rsidRDefault="00646A3A" w:rsidP="00C0724B">
            <w:pPr>
              <w:spacing w:line="360" w:lineRule="auto"/>
              <w:ind w:firstLine="709"/>
              <w:jc w:val="both"/>
              <w:rPr>
                <w:color w:val="000000"/>
                <w:sz w:val="28"/>
                <w:szCs w:val="28"/>
                <w:lang w:eastAsia="uk-UA"/>
              </w:rPr>
            </w:pPr>
            <w:r w:rsidRPr="00C46630">
              <w:rPr>
                <w:color w:val="000000"/>
                <w:sz w:val="28"/>
                <w:szCs w:val="28"/>
                <w:lang w:val="uk-UA" w:eastAsia="uk-UA"/>
              </w:rPr>
              <w:t>1.2.</w:t>
            </w:r>
            <w:r w:rsidRPr="00C46630">
              <w:rPr>
                <w:b/>
                <w:sz w:val="28"/>
                <w:szCs w:val="28"/>
                <w:lang w:val="uk-UA" w:eastAsia="uk-UA"/>
              </w:rPr>
              <w:t xml:space="preserve"> </w:t>
            </w:r>
            <w:r w:rsidRPr="00C46630">
              <w:rPr>
                <w:sz w:val="28"/>
                <w:szCs w:val="28"/>
                <w:lang w:val="uk-UA" w:eastAsia="uk-UA"/>
              </w:rPr>
              <w:t>Фактори формування та характеристика споживної цінності фруктово-ягідних ко</w:t>
            </w:r>
            <w:r w:rsidR="00CF446F">
              <w:rPr>
                <w:sz w:val="28"/>
                <w:szCs w:val="28"/>
                <w:lang w:val="uk-UA" w:eastAsia="uk-UA"/>
              </w:rPr>
              <w:t>ндитерських виробів……………………</w:t>
            </w:r>
          </w:p>
        </w:tc>
        <w:tc>
          <w:tcPr>
            <w:tcW w:w="958" w:type="dxa"/>
          </w:tcPr>
          <w:p w:rsidR="00646A3A" w:rsidRPr="00C46630" w:rsidRDefault="00646A3A" w:rsidP="00C0724B">
            <w:pPr>
              <w:pStyle w:val="msonormalbullet1gif"/>
              <w:tabs>
                <w:tab w:val="left" w:pos="9072"/>
              </w:tabs>
              <w:spacing w:before="0" w:beforeAutospacing="0" w:after="0" w:afterAutospacing="0" w:line="360" w:lineRule="auto"/>
              <w:contextualSpacing/>
              <w:jc w:val="center"/>
              <w:rPr>
                <w:sz w:val="28"/>
                <w:szCs w:val="28"/>
                <w:lang w:val="uk-UA"/>
              </w:rPr>
            </w:pPr>
          </w:p>
          <w:p w:rsidR="00646A3A" w:rsidRPr="00C46630" w:rsidRDefault="00646A3A" w:rsidP="00C0724B">
            <w:pPr>
              <w:pStyle w:val="msonormalbullet1gif"/>
              <w:tabs>
                <w:tab w:val="left" w:pos="9072"/>
              </w:tabs>
              <w:spacing w:before="0" w:beforeAutospacing="0" w:after="0" w:afterAutospacing="0" w:line="360" w:lineRule="auto"/>
              <w:contextualSpacing/>
              <w:jc w:val="center"/>
              <w:rPr>
                <w:sz w:val="28"/>
                <w:szCs w:val="28"/>
                <w:lang w:val="uk-UA"/>
              </w:rPr>
            </w:pPr>
            <w:r w:rsidRPr="00C46630">
              <w:rPr>
                <w:sz w:val="28"/>
                <w:szCs w:val="28"/>
                <w:lang w:val="uk-UA"/>
              </w:rPr>
              <w:t>1</w:t>
            </w:r>
            <w:r w:rsidR="007B56F2" w:rsidRPr="00C46630">
              <w:rPr>
                <w:sz w:val="28"/>
                <w:szCs w:val="28"/>
                <w:lang w:val="uk-UA"/>
              </w:rPr>
              <w:t>2</w:t>
            </w:r>
          </w:p>
        </w:tc>
      </w:tr>
      <w:tr w:rsidR="00646A3A" w:rsidRPr="00C46630" w:rsidTr="00F37066">
        <w:tc>
          <w:tcPr>
            <w:tcW w:w="8613" w:type="dxa"/>
          </w:tcPr>
          <w:p w:rsidR="00646A3A" w:rsidRPr="00CF446F" w:rsidRDefault="00646A3A" w:rsidP="00C0724B">
            <w:pPr>
              <w:pStyle w:val="a3"/>
              <w:spacing w:after="0" w:line="360" w:lineRule="auto"/>
              <w:ind w:left="0" w:firstLine="709"/>
              <w:jc w:val="both"/>
              <w:rPr>
                <w:rFonts w:ascii="Times New Roman" w:eastAsia="Calibri" w:hAnsi="Times New Roman"/>
                <w:b/>
                <w:sz w:val="28"/>
                <w:szCs w:val="28"/>
              </w:rPr>
            </w:pPr>
            <w:r w:rsidRPr="00C46630">
              <w:rPr>
                <w:rFonts w:ascii="Times New Roman" w:hAnsi="Times New Roman"/>
                <w:bCs/>
                <w:iCs/>
                <w:sz w:val="28"/>
                <w:szCs w:val="28"/>
                <w:lang w:val="uk-UA"/>
              </w:rPr>
              <w:t xml:space="preserve">1.3. </w:t>
            </w:r>
            <w:r w:rsidRPr="00C46630">
              <w:rPr>
                <w:rFonts w:ascii="Times New Roman" w:eastAsia="Calibri" w:hAnsi="Times New Roman"/>
                <w:spacing w:val="-4"/>
                <w:sz w:val="28"/>
                <w:szCs w:val="28"/>
                <w:lang w:val="uk-UA"/>
              </w:rPr>
              <w:t xml:space="preserve">Шляхи розширення асортименту фруктово-ягідних кондитерських виробів </w:t>
            </w:r>
            <w:r w:rsidR="00CF446F">
              <w:rPr>
                <w:rFonts w:ascii="Times New Roman" w:hAnsi="Times New Roman"/>
                <w:sz w:val="28"/>
                <w:szCs w:val="28"/>
                <w:lang w:val="uk-UA"/>
              </w:rPr>
              <w:t>……………….…………………………………</w:t>
            </w:r>
          </w:p>
        </w:tc>
        <w:tc>
          <w:tcPr>
            <w:tcW w:w="958" w:type="dxa"/>
          </w:tcPr>
          <w:p w:rsidR="00646A3A" w:rsidRPr="00C46630" w:rsidRDefault="00646A3A" w:rsidP="00C0724B">
            <w:pPr>
              <w:spacing w:line="360" w:lineRule="auto"/>
              <w:jc w:val="center"/>
              <w:rPr>
                <w:sz w:val="28"/>
                <w:szCs w:val="28"/>
                <w:highlight w:val="yellow"/>
                <w:lang w:val="uk-UA"/>
              </w:rPr>
            </w:pPr>
          </w:p>
          <w:p w:rsidR="00646A3A" w:rsidRPr="00C46630" w:rsidRDefault="0047694F" w:rsidP="00C0724B">
            <w:pPr>
              <w:spacing w:line="360" w:lineRule="auto"/>
              <w:jc w:val="center"/>
              <w:rPr>
                <w:sz w:val="28"/>
                <w:szCs w:val="28"/>
                <w:highlight w:val="yellow"/>
                <w:lang w:val="uk-UA"/>
              </w:rPr>
            </w:pPr>
            <w:r w:rsidRPr="00C46630">
              <w:rPr>
                <w:sz w:val="28"/>
                <w:szCs w:val="28"/>
                <w:lang w:val="uk-UA"/>
              </w:rPr>
              <w:t>18</w:t>
            </w:r>
          </w:p>
        </w:tc>
      </w:tr>
      <w:tr w:rsidR="00646A3A" w:rsidRPr="00C46630" w:rsidTr="00F37066">
        <w:tc>
          <w:tcPr>
            <w:tcW w:w="8613" w:type="dxa"/>
          </w:tcPr>
          <w:p w:rsidR="00646A3A" w:rsidRPr="00CF446F" w:rsidRDefault="00646A3A" w:rsidP="00C0724B">
            <w:pPr>
              <w:spacing w:line="360" w:lineRule="auto"/>
              <w:ind w:firstLine="567"/>
              <w:jc w:val="both"/>
              <w:rPr>
                <w:b/>
                <w:sz w:val="28"/>
                <w:szCs w:val="28"/>
              </w:rPr>
            </w:pPr>
            <w:r w:rsidRPr="00C46630">
              <w:rPr>
                <w:sz w:val="28"/>
                <w:szCs w:val="28"/>
                <w:lang w:val="uk-UA"/>
              </w:rPr>
              <w:t xml:space="preserve">1.4. Вимоги до якості, особливості маркування та </w:t>
            </w:r>
            <w:r w:rsidR="00C0724B" w:rsidRPr="00C46630">
              <w:rPr>
                <w:sz w:val="28"/>
                <w:szCs w:val="28"/>
                <w:lang w:val="uk-UA"/>
              </w:rPr>
              <w:t xml:space="preserve">способи виявлення фальсифікації джемів </w:t>
            </w:r>
            <w:r w:rsidR="007F2B19" w:rsidRPr="00C46630">
              <w:rPr>
                <w:sz w:val="28"/>
                <w:szCs w:val="28"/>
                <w:lang w:val="uk-UA"/>
              </w:rPr>
              <w:t>………………………</w:t>
            </w:r>
            <w:r w:rsidR="00CF446F">
              <w:rPr>
                <w:sz w:val="28"/>
                <w:szCs w:val="28"/>
                <w:lang w:val="uk-UA"/>
              </w:rPr>
              <w:t>………………</w:t>
            </w:r>
          </w:p>
        </w:tc>
        <w:tc>
          <w:tcPr>
            <w:tcW w:w="958" w:type="dxa"/>
          </w:tcPr>
          <w:p w:rsidR="00646A3A" w:rsidRPr="00C46630" w:rsidRDefault="00646A3A" w:rsidP="00C0724B">
            <w:pPr>
              <w:autoSpaceDE w:val="0"/>
              <w:autoSpaceDN w:val="0"/>
              <w:adjustRightInd w:val="0"/>
              <w:spacing w:line="360" w:lineRule="auto"/>
              <w:jc w:val="center"/>
              <w:rPr>
                <w:bCs/>
                <w:iCs/>
                <w:sz w:val="28"/>
                <w:szCs w:val="28"/>
                <w:highlight w:val="yellow"/>
                <w:lang w:val="uk-UA"/>
              </w:rPr>
            </w:pPr>
          </w:p>
          <w:p w:rsidR="00646A3A" w:rsidRPr="00C46630" w:rsidRDefault="00EC7A47" w:rsidP="00C0724B">
            <w:pPr>
              <w:autoSpaceDE w:val="0"/>
              <w:autoSpaceDN w:val="0"/>
              <w:adjustRightInd w:val="0"/>
              <w:spacing w:line="360" w:lineRule="auto"/>
              <w:jc w:val="center"/>
              <w:rPr>
                <w:bCs/>
                <w:iCs/>
                <w:sz w:val="28"/>
                <w:szCs w:val="28"/>
                <w:highlight w:val="yellow"/>
                <w:lang w:val="uk-UA"/>
              </w:rPr>
            </w:pPr>
            <w:r w:rsidRPr="00C46630">
              <w:rPr>
                <w:bCs/>
                <w:iCs/>
                <w:sz w:val="28"/>
                <w:szCs w:val="28"/>
                <w:lang w:val="uk-UA"/>
              </w:rPr>
              <w:t>24</w:t>
            </w:r>
          </w:p>
        </w:tc>
      </w:tr>
      <w:tr w:rsidR="00646A3A" w:rsidRPr="00C46630" w:rsidTr="00F37066">
        <w:tc>
          <w:tcPr>
            <w:tcW w:w="8613" w:type="dxa"/>
          </w:tcPr>
          <w:p w:rsidR="00646A3A" w:rsidRPr="00C46630" w:rsidRDefault="00646A3A" w:rsidP="00C0724B">
            <w:pPr>
              <w:spacing w:line="360" w:lineRule="auto"/>
              <w:rPr>
                <w:sz w:val="28"/>
                <w:szCs w:val="28"/>
                <w:lang w:val="uk-UA"/>
              </w:rPr>
            </w:pPr>
            <w:r w:rsidRPr="00C46630">
              <w:rPr>
                <w:b/>
                <w:sz w:val="28"/>
                <w:szCs w:val="28"/>
                <w:lang w:val="uk-UA"/>
              </w:rPr>
              <w:t>РОЗДІЛ 2. ОБ’ЄКТ І МЕТОДИ ДОСЛІДЖЕННЯ</w:t>
            </w:r>
            <w:r w:rsidRPr="00C46630">
              <w:rPr>
                <w:sz w:val="28"/>
                <w:szCs w:val="28"/>
                <w:lang w:val="uk-UA"/>
              </w:rPr>
              <w:t>………….………</w:t>
            </w:r>
          </w:p>
        </w:tc>
        <w:tc>
          <w:tcPr>
            <w:tcW w:w="958" w:type="dxa"/>
          </w:tcPr>
          <w:p w:rsidR="00646A3A" w:rsidRPr="00C46630" w:rsidRDefault="002411AC" w:rsidP="00D737F2">
            <w:pPr>
              <w:spacing w:line="360" w:lineRule="auto"/>
              <w:jc w:val="center"/>
              <w:rPr>
                <w:sz w:val="28"/>
                <w:szCs w:val="28"/>
                <w:highlight w:val="yellow"/>
                <w:lang w:val="uk-UA"/>
              </w:rPr>
            </w:pPr>
            <w:r w:rsidRPr="00C46630">
              <w:rPr>
                <w:sz w:val="28"/>
                <w:szCs w:val="28"/>
                <w:lang w:val="uk-UA"/>
              </w:rPr>
              <w:t>28</w:t>
            </w:r>
          </w:p>
        </w:tc>
      </w:tr>
      <w:tr w:rsidR="00646A3A" w:rsidRPr="00C46630" w:rsidTr="00F37066">
        <w:tc>
          <w:tcPr>
            <w:tcW w:w="8613" w:type="dxa"/>
          </w:tcPr>
          <w:p w:rsidR="00646A3A" w:rsidRPr="00C46630" w:rsidRDefault="00646A3A" w:rsidP="00C0724B">
            <w:pPr>
              <w:spacing w:line="360" w:lineRule="auto"/>
              <w:ind w:firstLine="567"/>
              <w:rPr>
                <w:sz w:val="28"/>
                <w:szCs w:val="28"/>
                <w:lang w:val="uk-UA"/>
              </w:rPr>
            </w:pPr>
            <w:r w:rsidRPr="00C46630">
              <w:rPr>
                <w:sz w:val="28"/>
                <w:szCs w:val="28"/>
                <w:lang w:val="uk-UA"/>
              </w:rPr>
              <w:t>2.1. Характеристика об’єктів дослідження…………………………</w:t>
            </w:r>
          </w:p>
        </w:tc>
        <w:tc>
          <w:tcPr>
            <w:tcW w:w="958" w:type="dxa"/>
          </w:tcPr>
          <w:p w:rsidR="00646A3A" w:rsidRPr="00C46630" w:rsidRDefault="002411AC" w:rsidP="00C0724B">
            <w:pPr>
              <w:spacing w:line="360" w:lineRule="auto"/>
              <w:jc w:val="center"/>
              <w:rPr>
                <w:sz w:val="28"/>
                <w:szCs w:val="28"/>
                <w:highlight w:val="yellow"/>
                <w:lang w:val="uk-UA"/>
              </w:rPr>
            </w:pPr>
            <w:r w:rsidRPr="00C46630">
              <w:rPr>
                <w:sz w:val="28"/>
                <w:szCs w:val="28"/>
                <w:lang w:val="uk-UA"/>
              </w:rPr>
              <w:t>28</w:t>
            </w:r>
          </w:p>
        </w:tc>
      </w:tr>
      <w:tr w:rsidR="00646A3A" w:rsidRPr="00C46630" w:rsidTr="00F37066">
        <w:tc>
          <w:tcPr>
            <w:tcW w:w="8613" w:type="dxa"/>
          </w:tcPr>
          <w:p w:rsidR="00646A3A" w:rsidRPr="00C46630" w:rsidRDefault="00646A3A" w:rsidP="00C0724B">
            <w:pPr>
              <w:spacing w:line="360" w:lineRule="auto"/>
              <w:ind w:firstLine="567"/>
              <w:rPr>
                <w:sz w:val="28"/>
                <w:szCs w:val="28"/>
                <w:lang w:val="uk-UA"/>
              </w:rPr>
            </w:pPr>
            <w:r w:rsidRPr="00C46630">
              <w:rPr>
                <w:sz w:val="28"/>
                <w:szCs w:val="28"/>
                <w:lang w:val="uk-UA"/>
              </w:rPr>
              <w:t>2.2. Методи проведення дослідження………………………………</w:t>
            </w:r>
          </w:p>
        </w:tc>
        <w:tc>
          <w:tcPr>
            <w:tcW w:w="958" w:type="dxa"/>
          </w:tcPr>
          <w:p w:rsidR="00646A3A" w:rsidRPr="00C46630" w:rsidRDefault="002411AC" w:rsidP="00C0724B">
            <w:pPr>
              <w:spacing w:line="360" w:lineRule="auto"/>
              <w:jc w:val="center"/>
              <w:rPr>
                <w:sz w:val="28"/>
                <w:szCs w:val="28"/>
                <w:highlight w:val="yellow"/>
                <w:lang w:val="uk-UA"/>
              </w:rPr>
            </w:pPr>
            <w:r w:rsidRPr="00C46630">
              <w:rPr>
                <w:sz w:val="28"/>
                <w:szCs w:val="28"/>
                <w:lang w:val="uk-UA"/>
              </w:rPr>
              <w:t>3</w:t>
            </w:r>
            <w:r w:rsidR="0061443E" w:rsidRPr="00C46630">
              <w:rPr>
                <w:sz w:val="28"/>
                <w:szCs w:val="28"/>
                <w:lang w:val="uk-UA"/>
              </w:rPr>
              <w:t>1</w:t>
            </w:r>
          </w:p>
        </w:tc>
      </w:tr>
      <w:tr w:rsidR="00646A3A" w:rsidRPr="00C46630" w:rsidTr="00F37066">
        <w:tc>
          <w:tcPr>
            <w:tcW w:w="8613" w:type="dxa"/>
          </w:tcPr>
          <w:p w:rsidR="00646A3A" w:rsidRPr="00C46630" w:rsidRDefault="00646A3A" w:rsidP="00C0724B">
            <w:pPr>
              <w:autoSpaceDE w:val="0"/>
              <w:autoSpaceDN w:val="0"/>
              <w:adjustRightInd w:val="0"/>
              <w:spacing w:line="360" w:lineRule="auto"/>
              <w:jc w:val="both"/>
              <w:rPr>
                <w:b/>
                <w:sz w:val="28"/>
                <w:szCs w:val="28"/>
                <w:lang w:val="uk-UA"/>
              </w:rPr>
            </w:pPr>
            <w:r w:rsidRPr="00C46630">
              <w:rPr>
                <w:b/>
                <w:sz w:val="28"/>
                <w:szCs w:val="28"/>
                <w:lang w:val="uk-UA"/>
              </w:rPr>
              <w:t xml:space="preserve">РОЗДІЛ 3. </w:t>
            </w:r>
            <w:r w:rsidR="007F2B19" w:rsidRPr="00C46630">
              <w:rPr>
                <w:b/>
                <w:sz w:val="28"/>
                <w:szCs w:val="28"/>
                <w:lang w:val="uk-UA"/>
              </w:rPr>
              <w:t>АНАЛІЗ АСОРТИМЕНТУ ТА ОСОБЛИВОСТІ ПРОВЕДЕННЯ ЕКСПЕРТИЗИ ДЖЕМІВ</w:t>
            </w:r>
            <w:r w:rsidRPr="00C46630">
              <w:rPr>
                <w:sz w:val="28"/>
                <w:szCs w:val="28"/>
                <w:lang w:val="uk-UA"/>
              </w:rPr>
              <w:t>….………………………..</w:t>
            </w:r>
          </w:p>
        </w:tc>
        <w:tc>
          <w:tcPr>
            <w:tcW w:w="958" w:type="dxa"/>
            <w:vAlign w:val="bottom"/>
          </w:tcPr>
          <w:p w:rsidR="00646A3A" w:rsidRPr="00C46630" w:rsidRDefault="00646A3A" w:rsidP="00C0724B">
            <w:pPr>
              <w:spacing w:line="360" w:lineRule="auto"/>
              <w:jc w:val="center"/>
              <w:rPr>
                <w:sz w:val="28"/>
                <w:szCs w:val="28"/>
                <w:lang w:val="uk-UA"/>
              </w:rPr>
            </w:pPr>
          </w:p>
          <w:p w:rsidR="00646A3A" w:rsidRPr="00C46630" w:rsidRDefault="00F52956" w:rsidP="00C0724B">
            <w:pPr>
              <w:spacing w:line="360" w:lineRule="auto"/>
              <w:jc w:val="center"/>
              <w:rPr>
                <w:sz w:val="28"/>
                <w:szCs w:val="28"/>
                <w:lang w:val="uk-UA"/>
              </w:rPr>
            </w:pPr>
            <w:r w:rsidRPr="00C46630">
              <w:rPr>
                <w:sz w:val="28"/>
                <w:szCs w:val="28"/>
                <w:lang w:val="uk-UA"/>
              </w:rPr>
              <w:t>34</w:t>
            </w:r>
          </w:p>
        </w:tc>
      </w:tr>
      <w:tr w:rsidR="00646A3A" w:rsidRPr="00C46630" w:rsidTr="00F37066">
        <w:tc>
          <w:tcPr>
            <w:tcW w:w="8613" w:type="dxa"/>
          </w:tcPr>
          <w:p w:rsidR="00646A3A" w:rsidRPr="00C46630" w:rsidRDefault="00646A3A" w:rsidP="00C0724B">
            <w:pPr>
              <w:spacing w:line="360" w:lineRule="auto"/>
              <w:ind w:firstLine="709"/>
              <w:jc w:val="both"/>
              <w:rPr>
                <w:sz w:val="28"/>
                <w:szCs w:val="28"/>
                <w:lang w:val="uk-UA"/>
              </w:rPr>
            </w:pPr>
            <w:r w:rsidRPr="00C46630">
              <w:rPr>
                <w:sz w:val="28"/>
                <w:szCs w:val="28"/>
                <w:lang w:val="uk-UA"/>
              </w:rPr>
              <w:t xml:space="preserve">3.1. </w:t>
            </w:r>
            <w:r w:rsidR="007F2B19" w:rsidRPr="00C46630">
              <w:rPr>
                <w:sz w:val="28"/>
                <w:szCs w:val="28"/>
                <w:lang w:val="uk-UA"/>
              </w:rPr>
              <w:t>Аналіз асортименту джемів на споживчому ринку………….</w:t>
            </w:r>
          </w:p>
        </w:tc>
        <w:tc>
          <w:tcPr>
            <w:tcW w:w="958" w:type="dxa"/>
          </w:tcPr>
          <w:p w:rsidR="00646A3A" w:rsidRPr="00C46630" w:rsidRDefault="00F52956" w:rsidP="00C0724B">
            <w:pPr>
              <w:spacing w:line="360" w:lineRule="auto"/>
              <w:jc w:val="center"/>
              <w:rPr>
                <w:sz w:val="28"/>
                <w:szCs w:val="28"/>
                <w:lang w:val="uk-UA"/>
              </w:rPr>
            </w:pPr>
            <w:r w:rsidRPr="00C46630">
              <w:rPr>
                <w:sz w:val="28"/>
                <w:szCs w:val="28"/>
                <w:lang w:val="uk-UA"/>
              </w:rPr>
              <w:t>34</w:t>
            </w:r>
          </w:p>
        </w:tc>
      </w:tr>
      <w:tr w:rsidR="00646A3A" w:rsidRPr="00C46630" w:rsidTr="00F37066">
        <w:tc>
          <w:tcPr>
            <w:tcW w:w="8613" w:type="dxa"/>
          </w:tcPr>
          <w:p w:rsidR="00646A3A" w:rsidRPr="00CF446F" w:rsidRDefault="007F2B19" w:rsidP="003E781F">
            <w:pPr>
              <w:spacing w:line="360" w:lineRule="auto"/>
              <w:ind w:firstLine="709"/>
              <w:jc w:val="both"/>
              <w:rPr>
                <w:b/>
                <w:sz w:val="28"/>
                <w:szCs w:val="28"/>
              </w:rPr>
            </w:pPr>
            <w:r w:rsidRPr="00C46630">
              <w:rPr>
                <w:sz w:val="28"/>
                <w:szCs w:val="28"/>
                <w:lang w:val="uk-UA"/>
              </w:rPr>
              <w:t xml:space="preserve">3.2. Особливості </w:t>
            </w:r>
            <w:r w:rsidR="003E781F">
              <w:rPr>
                <w:sz w:val="28"/>
                <w:szCs w:val="28"/>
                <w:lang w:val="uk-UA"/>
              </w:rPr>
              <w:t xml:space="preserve">приймання і проведення порівняльної </w:t>
            </w:r>
            <w:r w:rsidRPr="00C46630">
              <w:rPr>
                <w:sz w:val="28"/>
                <w:szCs w:val="28"/>
                <w:lang w:val="uk-UA"/>
              </w:rPr>
              <w:t xml:space="preserve">експертизи </w:t>
            </w:r>
            <w:r w:rsidR="003E781F">
              <w:rPr>
                <w:sz w:val="28"/>
                <w:szCs w:val="28"/>
                <w:lang w:val="uk-UA"/>
              </w:rPr>
              <w:t>джемів……</w:t>
            </w:r>
            <w:r w:rsidRPr="00C46630">
              <w:rPr>
                <w:sz w:val="28"/>
                <w:szCs w:val="28"/>
                <w:lang w:val="uk-UA"/>
              </w:rPr>
              <w:t>……</w:t>
            </w:r>
            <w:r w:rsidR="003E781F">
              <w:rPr>
                <w:sz w:val="28"/>
                <w:szCs w:val="28"/>
                <w:lang w:val="uk-UA"/>
              </w:rPr>
              <w:t>…………...…………</w:t>
            </w:r>
            <w:r w:rsidR="00CF446F">
              <w:rPr>
                <w:sz w:val="28"/>
                <w:szCs w:val="28"/>
                <w:lang w:val="uk-UA"/>
              </w:rPr>
              <w:t>……………….……</w:t>
            </w:r>
          </w:p>
        </w:tc>
        <w:tc>
          <w:tcPr>
            <w:tcW w:w="958" w:type="dxa"/>
          </w:tcPr>
          <w:p w:rsidR="00646A3A" w:rsidRPr="00C46630" w:rsidRDefault="00646A3A" w:rsidP="00C0724B">
            <w:pPr>
              <w:pStyle w:val="a4"/>
              <w:rPr>
                <w:highlight w:val="yellow"/>
              </w:rPr>
            </w:pPr>
          </w:p>
          <w:p w:rsidR="00646A3A" w:rsidRPr="00C46630" w:rsidRDefault="00204DDB" w:rsidP="00C0724B">
            <w:pPr>
              <w:pStyle w:val="a4"/>
              <w:rPr>
                <w:highlight w:val="yellow"/>
              </w:rPr>
            </w:pPr>
            <w:r w:rsidRPr="00204DDB">
              <w:t>39</w:t>
            </w:r>
          </w:p>
        </w:tc>
      </w:tr>
      <w:tr w:rsidR="00646A3A" w:rsidRPr="00C46630" w:rsidTr="00F37066">
        <w:tc>
          <w:tcPr>
            <w:tcW w:w="8613" w:type="dxa"/>
          </w:tcPr>
          <w:p w:rsidR="00646A3A" w:rsidRPr="00CF446F" w:rsidRDefault="007F2B19" w:rsidP="00C0724B">
            <w:pPr>
              <w:spacing w:line="360" w:lineRule="auto"/>
              <w:ind w:firstLine="709"/>
              <w:jc w:val="both"/>
              <w:rPr>
                <w:sz w:val="28"/>
                <w:szCs w:val="28"/>
              </w:rPr>
            </w:pPr>
            <w:r w:rsidRPr="00C46630">
              <w:rPr>
                <w:sz w:val="28"/>
                <w:szCs w:val="28"/>
                <w:lang w:val="uk-UA"/>
              </w:rPr>
              <w:t>3.2.</w:t>
            </w:r>
            <w:r w:rsidRPr="00C46630">
              <w:rPr>
                <w:lang w:val="uk-UA"/>
              </w:rPr>
              <w:t xml:space="preserve"> </w:t>
            </w:r>
            <w:r w:rsidRPr="00C46630">
              <w:rPr>
                <w:sz w:val="28"/>
                <w:szCs w:val="28"/>
                <w:lang w:val="uk-UA"/>
              </w:rPr>
              <w:t>Оцінка відповідності маркування,</w:t>
            </w:r>
            <w:r w:rsidRPr="00C46630">
              <w:rPr>
                <w:lang w:val="uk-UA"/>
              </w:rPr>
              <w:t xml:space="preserve"> </w:t>
            </w:r>
            <w:r w:rsidRPr="00204DDB">
              <w:rPr>
                <w:sz w:val="28"/>
                <w:szCs w:val="28"/>
                <w:lang w:val="uk-UA"/>
              </w:rPr>
              <w:t>і</w:t>
            </w:r>
            <w:r w:rsidRPr="00C46630">
              <w:rPr>
                <w:sz w:val="28"/>
                <w:szCs w:val="28"/>
                <w:lang w:val="uk-UA"/>
              </w:rPr>
              <w:t>дентифікація та виявлення фальсифікації джемів………………………</w:t>
            </w:r>
            <w:r w:rsidR="00CF446F">
              <w:rPr>
                <w:spacing w:val="-4"/>
                <w:sz w:val="28"/>
                <w:szCs w:val="28"/>
                <w:lang w:val="uk-UA"/>
              </w:rPr>
              <w:t>…………….…</w:t>
            </w:r>
          </w:p>
        </w:tc>
        <w:tc>
          <w:tcPr>
            <w:tcW w:w="958" w:type="dxa"/>
          </w:tcPr>
          <w:p w:rsidR="00646A3A" w:rsidRPr="00C46630" w:rsidRDefault="00646A3A" w:rsidP="00C0724B">
            <w:pPr>
              <w:pStyle w:val="a4"/>
              <w:rPr>
                <w:highlight w:val="yellow"/>
              </w:rPr>
            </w:pPr>
          </w:p>
          <w:p w:rsidR="00646A3A" w:rsidRPr="00C46630" w:rsidRDefault="003E781F" w:rsidP="00C0724B">
            <w:pPr>
              <w:pStyle w:val="a4"/>
              <w:rPr>
                <w:highlight w:val="yellow"/>
              </w:rPr>
            </w:pPr>
            <w:r w:rsidRPr="003E781F">
              <w:t>43</w:t>
            </w:r>
          </w:p>
        </w:tc>
      </w:tr>
      <w:tr w:rsidR="007F2B19" w:rsidRPr="00C46630" w:rsidTr="00F37066">
        <w:tc>
          <w:tcPr>
            <w:tcW w:w="8613" w:type="dxa"/>
          </w:tcPr>
          <w:p w:rsidR="007F2B19" w:rsidRPr="00CF446F" w:rsidRDefault="007F2B19" w:rsidP="00C0724B">
            <w:pPr>
              <w:spacing w:line="360" w:lineRule="auto"/>
              <w:ind w:firstLine="709"/>
              <w:jc w:val="both"/>
              <w:rPr>
                <w:sz w:val="28"/>
                <w:szCs w:val="28"/>
              </w:rPr>
            </w:pPr>
            <w:r w:rsidRPr="00C46630">
              <w:rPr>
                <w:sz w:val="28"/>
                <w:szCs w:val="28"/>
                <w:lang w:val="uk-UA"/>
              </w:rPr>
              <w:t xml:space="preserve">3.3. </w:t>
            </w:r>
            <w:r w:rsidR="00C0724B" w:rsidRPr="00C46630">
              <w:rPr>
                <w:sz w:val="28"/>
                <w:szCs w:val="28"/>
                <w:lang w:val="uk-UA"/>
              </w:rPr>
              <w:t xml:space="preserve">Порівняльне тестування </w:t>
            </w:r>
            <w:r w:rsidRPr="00C46630">
              <w:rPr>
                <w:sz w:val="28"/>
                <w:szCs w:val="28"/>
                <w:lang w:val="uk-UA"/>
              </w:rPr>
              <w:t>якості джемів вітчизняного та закордонного</w:t>
            </w:r>
            <w:r w:rsidR="00CF446F">
              <w:rPr>
                <w:sz w:val="28"/>
                <w:szCs w:val="28"/>
                <w:lang w:val="uk-UA"/>
              </w:rPr>
              <w:t xml:space="preserve"> виробництва……….………………………………………</w:t>
            </w:r>
          </w:p>
        </w:tc>
        <w:tc>
          <w:tcPr>
            <w:tcW w:w="958" w:type="dxa"/>
          </w:tcPr>
          <w:p w:rsidR="007F2B19" w:rsidRPr="00C46630" w:rsidRDefault="007F2B19" w:rsidP="00C0724B">
            <w:pPr>
              <w:pStyle w:val="a4"/>
              <w:rPr>
                <w:highlight w:val="yellow"/>
              </w:rPr>
            </w:pPr>
          </w:p>
          <w:p w:rsidR="007F2B19" w:rsidRPr="00C46630" w:rsidRDefault="002D099F" w:rsidP="00C0724B">
            <w:pPr>
              <w:pStyle w:val="a4"/>
              <w:rPr>
                <w:highlight w:val="yellow"/>
              </w:rPr>
            </w:pPr>
            <w:r w:rsidRPr="002D099F">
              <w:t>49</w:t>
            </w:r>
          </w:p>
        </w:tc>
      </w:tr>
      <w:tr w:rsidR="007F2B19" w:rsidRPr="00C46630" w:rsidTr="00F37066">
        <w:tc>
          <w:tcPr>
            <w:tcW w:w="8613" w:type="dxa"/>
          </w:tcPr>
          <w:p w:rsidR="007F2B19" w:rsidRPr="00CF446F" w:rsidRDefault="007F2B19" w:rsidP="00C0724B">
            <w:pPr>
              <w:spacing w:line="360" w:lineRule="auto"/>
              <w:jc w:val="both"/>
              <w:rPr>
                <w:b/>
                <w:sz w:val="28"/>
                <w:szCs w:val="28"/>
                <w:lang w:val="en-US"/>
              </w:rPr>
            </w:pPr>
            <w:r w:rsidRPr="00C46630">
              <w:rPr>
                <w:b/>
                <w:sz w:val="28"/>
                <w:szCs w:val="28"/>
                <w:lang w:val="uk-UA"/>
              </w:rPr>
              <w:t>РОЗДІЛ 4. МИТНА ЧАСТИНА</w:t>
            </w:r>
            <w:r w:rsidR="00CF446F">
              <w:rPr>
                <w:sz w:val="28"/>
                <w:szCs w:val="28"/>
                <w:lang w:val="uk-UA"/>
              </w:rPr>
              <w:t>………………………………………..</w:t>
            </w:r>
          </w:p>
        </w:tc>
        <w:tc>
          <w:tcPr>
            <w:tcW w:w="958" w:type="dxa"/>
          </w:tcPr>
          <w:p w:rsidR="007F2B19" w:rsidRPr="00182D4B" w:rsidRDefault="00182D4B" w:rsidP="00182D4B">
            <w:pPr>
              <w:pStyle w:val="a4"/>
              <w:rPr>
                <w:lang w:val="ru-RU"/>
              </w:rPr>
            </w:pPr>
            <w:r w:rsidRPr="00182D4B">
              <w:rPr>
                <w:lang w:val="ru-RU"/>
              </w:rPr>
              <w:t>5</w:t>
            </w:r>
            <w:r>
              <w:rPr>
                <w:lang w:val="ru-RU"/>
              </w:rPr>
              <w:t>5</w:t>
            </w:r>
          </w:p>
        </w:tc>
      </w:tr>
      <w:tr w:rsidR="007F2B19" w:rsidRPr="00C46630" w:rsidTr="00F37066">
        <w:tc>
          <w:tcPr>
            <w:tcW w:w="8613" w:type="dxa"/>
          </w:tcPr>
          <w:p w:rsidR="007F2B19" w:rsidRPr="00C46630" w:rsidRDefault="007F2B19" w:rsidP="00C0724B">
            <w:pPr>
              <w:spacing w:line="360" w:lineRule="auto"/>
              <w:ind w:firstLine="746"/>
              <w:jc w:val="both"/>
              <w:rPr>
                <w:sz w:val="28"/>
                <w:szCs w:val="28"/>
                <w:lang w:val="uk-UA"/>
              </w:rPr>
            </w:pPr>
            <w:r w:rsidRPr="00C46630">
              <w:rPr>
                <w:sz w:val="28"/>
                <w:szCs w:val="28"/>
                <w:lang w:val="uk-UA"/>
              </w:rPr>
              <w:t>4.1. Документальне оформлення результатів експертизи джемів</w:t>
            </w:r>
          </w:p>
        </w:tc>
        <w:tc>
          <w:tcPr>
            <w:tcW w:w="958" w:type="dxa"/>
          </w:tcPr>
          <w:p w:rsidR="007F2B19" w:rsidRPr="00182D4B" w:rsidRDefault="00182D4B" w:rsidP="00182D4B">
            <w:pPr>
              <w:pStyle w:val="a4"/>
              <w:rPr>
                <w:lang w:val="ru-RU"/>
              </w:rPr>
            </w:pPr>
            <w:r w:rsidRPr="00182D4B">
              <w:rPr>
                <w:lang w:val="ru-RU"/>
              </w:rPr>
              <w:t>5</w:t>
            </w:r>
            <w:r>
              <w:rPr>
                <w:lang w:val="ru-RU"/>
              </w:rPr>
              <w:t>5</w:t>
            </w:r>
          </w:p>
        </w:tc>
      </w:tr>
      <w:tr w:rsidR="007F2B19" w:rsidRPr="00C46630" w:rsidTr="00F37066">
        <w:tc>
          <w:tcPr>
            <w:tcW w:w="8613" w:type="dxa"/>
          </w:tcPr>
          <w:p w:rsidR="007F2B19" w:rsidRPr="00CF446F" w:rsidRDefault="007F2B19" w:rsidP="00C0724B">
            <w:pPr>
              <w:spacing w:line="360" w:lineRule="auto"/>
              <w:ind w:firstLine="746"/>
              <w:jc w:val="both"/>
              <w:rPr>
                <w:sz w:val="28"/>
                <w:szCs w:val="28"/>
                <w:lang w:val="en-US"/>
              </w:rPr>
            </w:pPr>
            <w:r w:rsidRPr="00C46630">
              <w:rPr>
                <w:sz w:val="28"/>
                <w:szCs w:val="28"/>
                <w:lang w:val="uk-UA"/>
              </w:rPr>
              <w:t>4.2. Митне офор</w:t>
            </w:r>
            <w:r w:rsidR="00CF446F">
              <w:rPr>
                <w:sz w:val="28"/>
                <w:szCs w:val="28"/>
                <w:lang w:val="uk-UA"/>
              </w:rPr>
              <w:t>млення експорту джемів………………………</w:t>
            </w:r>
          </w:p>
        </w:tc>
        <w:tc>
          <w:tcPr>
            <w:tcW w:w="958" w:type="dxa"/>
          </w:tcPr>
          <w:p w:rsidR="007F2B19" w:rsidRPr="00C46630" w:rsidRDefault="0097751F" w:rsidP="00C0724B">
            <w:pPr>
              <w:pStyle w:val="a4"/>
              <w:rPr>
                <w:highlight w:val="yellow"/>
              </w:rPr>
            </w:pPr>
            <w:r w:rsidRPr="0097751F">
              <w:t>59</w:t>
            </w:r>
          </w:p>
        </w:tc>
      </w:tr>
      <w:tr w:rsidR="00646A3A" w:rsidRPr="00C46630" w:rsidTr="00F37066">
        <w:tc>
          <w:tcPr>
            <w:tcW w:w="8613" w:type="dxa"/>
          </w:tcPr>
          <w:p w:rsidR="00646A3A" w:rsidRPr="00CF446F" w:rsidRDefault="00646A3A" w:rsidP="00C0724B">
            <w:pPr>
              <w:pStyle w:val="a4"/>
              <w:jc w:val="both"/>
              <w:rPr>
                <w:highlight w:val="yellow"/>
                <w:lang w:val="ru-RU"/>
              </w:rPr>
            </w:pPr>
            <w:r w:rsidRPr="00C46630">
              <w:rPr>
                <w:b/>
              </w:rPr>
              <w:t xml:space="preserve">РОЗДІЛ </w:t>
            </w:r>
            <w:r w:rsidR="007F2B19" w:rsidRPr="00C46630">
              <w:rPr>
                <w:b/>
              </w:rPr>
              <w:t>5</w:t>
            </w:r>
            <w:r w:rsidRPr="00C46630">
              <w:rPr>
                <w:b/>
              </w:rPr>
              <w:t>. ОХОРОНА ПРАЦІ ТА БЕЗПЕКА В НАДЗВИЧАЙНИХ СИТУАЦІЯХ</w:t>
            </w:r>
            <w:r w:rsidRPr="00C46630">
              <w:t xml:space="preserve"> ...…………………………</w:t>
            </w:r>
            <w:r w:rsidR="00CF446F">
              <w:t>………</w:t>
            </w:r>
          </w:p>
        </w:tc>
        <w:tc>
          <w:tcPr>
            <w:tcW w:w="958" w:type="dxa"/>
          </w:tcPr>
          <w:p w:rsidR="00646A3A" w:rsidRPr="00C46630" w:rsidRDefault="00646A3A" w:rsidP="00C0724B">
            <w:pPr>
              <w:pStyle w:val="a4"/>
              <w:rPr>
                <w:highlight w:val="yellow"/>
              </w:rPr>
            </w:pPr>
          </w:p>
          <w:p w:rsidR="00646A3A" w:rsidRPr="00C46630" w:rsidRDefault="00455553" w:rsidP="00C0724B">
            <w:pPr>
              <w:pStyle w:val="a4"/>
              <w:rPr>
                <w:highlight w:val="yellow"/>
              </w:rPr>
            </w:pPr>
            <w:r w:rsidRPr="00455553">
              <w:t>66</w:t>
            </w:r>
          </w:p>
        </w:tc>
      </w:tr>
      <w:tr w:rsidR="00646A3A" w:rsidRPr="00C46630" w:rsidTr="00F37066">
        <w:tc>
          <w:tcPr>
            <w:tcW w:w="8613" w:type="dxa"/>
          </w:tcPr>
          <w:p w:rsidR="00646A3A" w:rsidRPr="00C46630" w:rsidRDefault="00646A3A" w:rsidP="00C0724B">
            <w:pPr>
              <w:pStyle w:val="a3"/>
              <w:spacing w:after="0" w:line="360" w:lineRule="auto"/>
              <w:ind w:left="0"/>
              <w:jc w:val="both"/>
              <w:rPr>
                <w:rFonts w:ascii="Times New Roman" w:hAnsi="Times New Roman"/>
                <w:sz w:val="28"/>
                <w:szCs w:val="28"/>
                <w:lang w:val="uk-UA"/>
              </w:rPr>
            </w:pPr>
            <w:r w:rsidRPr="00C46630">
              <w:rPr>
                <w:rFonts w:ascii="Times New Roman" w:hAnsi="Times New Roman"/>
                <w:b/>
                <w:sz w:val="28"/>
                <w:szCs w:val="28"/>
                <w:lang w:val="uk-UA"/>
              </w:rPr>
              <w:lastRenderedPageBreak/>
              <w:t>ВИСНОВКИ І ПРОПОЗИЦІЇ</w:t>
            </w:r>
            <w:r w:rsidRPr="00C46630">
              <w:rPr>
                <w:rFonts w:ascii="Times New Roman" w:hAnsi="Times New Roman"/>
                <w:sz w:val="28"/>
                <w:szCs w:val="28"/>
                <w:lang w:val="uk-UA"/>
              </w:rPr>
              <w:t>…………………………………………..</w:t>
            </w:r>
          </w:p>
        </w:tc>
        <w:tc>
          <w:tcPr>
            <w:tcW w:w="958" w:type="dxa"/>
          </w:tcPr>
          <w:p w:rsidR="00646A3A" w:rsidRPr="00C46630" w:rsidRDefault="000407EE" w:rsidP="00C0724B">
            <w:pPr>
              <w:pStyle w:val="a3"/>
              <w:spacing w:after="0" w:line="360" w:lineRule="auto"/>
              <w:ind w:left="0"/>
              <w:jc w:val="center"/>
              <w:rPr>
                <w:rFonts w:ascii="Times New Roman" w:hAnsi="Times New Roman"/>
                <w:sz w:val="28"/>
                <w:szCs w:val="28"/>
                <w:highlight w:val="yellow"/>
                <w:lang w:val="uk-UA"/>
              </w:rPr>
            </w:pPr>
            <w:r w:rsidRPr="000407EE">
              <w:rPr>
                <w:rFonts w:ascii="Times New Roman" w:hAnsi="Times New Roman"/>
                <w:sz w:val="28"/>
                <w:szCs w:val="28"/>
                <w:lang w:val="uk-UA"/>
              </w:rPr>
              <w:t>80</w:t>
            </w:r>
          </w:p>
        </w:tc>
      </w:tr>
      <w:tr w:rsidR="00646A3A" w:rsidRPr="00C46630" w:rsidTr="00F37066">
        <w:tc>
          <w:tcPr>
            <w:tcW w:w="8613" w:type="dxa"/>
          </w:tcPr>
          <w:p w:rsidR="00646A3A" w:rsidRPr="00C46630" w:rsidRDefault="00646A3A" w:rsidP="00C0724B">
            <w:pPr>
              <w:spacing w:line="360" w:lineRule="auto"/>
              <w:jc w:val="both"/>
              <w:rPr>
                <w:sz w:val="28"/>
                <w:szCs w:val="28"/>
                <w:lang w:val="uk-UA"/>
              </w:rPr>
            </w:pPr>
            <w:r w:rsidRPr="00C46630">
              <w:rPr>
                <w:b/>
                <w:sz w:val="28"/>
                <w:szCs w:val="28"/>
                <w:lang w:val="uk-UA"/>
              </w:rPr>
              <w:t>СПИСОК ЛІТЕРАТУРНИХ ДЖЕРЕЛ</w:t>
            </w:r>
            <w:r w:rsidRPr="00C46630">
              <w:rPr>
                <w:sz w:val="28"/>
                <w:szCs w:val="28"/>
                <w:lang w:val="uk-UA"/>
              </w:rPr>
              <w:t xml:space="preserve"> ………………….……………</w:t>
            </w:r>
          </w:p>
        </w:tc>
        <w:tc>
          <w:tcPr>
            <w:tcW w:w="958" w:type="dxa"/>
            <w:shd w:val="clear" w:color="auto" w:fill="auto"/>
          </w:tcPr>
          <w:p w:rsidR="00646A3A" w:rsidRPr="00C46630" w:rsidRDefault="00B53830" w:rsidP="00C0724B">
            <w:pPr>
              <w:spacing w:line="360" w:lineRule="auto"/>
              <w:jc w:val="center"/>
              <w:rPr>
                <w:sz w:val="28"/>
                <w:szCs w:val="28"/>
                <w:highlight w:val="yellow"/>
                <w:lang w:val="uk-UA"/>
              </w:rPr>
            </w:pPr>
            <w:r w:rsidRPr="00B53830">
              <w:rPr>
                <w:sz w:val="28"/>
                <w:szCs w:val="28"/>
                <w:lang w:val="uk-UA"/>
              </w:rPr>
              <w:t>84</w:t>
            </w:r>
          </w:p>
        </w:tc>
      </w:tr>
      <w:tr w:rsidR="00646A3A" w:rsidRPr="00C46630" w:rsidTr="00F37066">
        <w:tc>
          <w:tcPr>
            <w:tcW w:w="8613" w:type="dxa"/>
          </w:tcPr>
          <w:p w:rsidR="00646A3A" w:rsidRPr="00C46630" w:rsidRDefault="00646A3A" w:rsidP="00C0724B">
            <w:pPr>
              <w:spacing w:line="360" w:lineRule="auto"/>
              <w:jc w:val="both"/>
              <w:rPr>
                <w:sz w:val="28"/>
                <w:szCs w:val="28"/>
                <w:lang w:val="uk-UA"/>
              </w:rPr>
            </w:pPr>
            <w:r w:rsidRPr="00C46630">
              <w:rPr>
                <w:b/>
                <w:sz w:val="28"/>
                <w:szCs w:val="28"/>
                <w:lang w:val="uk-UA"/>
              </w:rPr>
              <w:t>ДОДАТКИ</w:t>
            </w:r>
            <w:r w:rsidRPr="00C46630">
              <w:rPr>
                <w:sz w:val="28"/>
                <w:szCs w:val="28"/>
                <w:lang w:val="uk-UA"/>
              </w:rPr>
              <w:t>…………………………………</w:t>
            </w:r>
            <w:r w:rsidR="00367B09" w:rsidRPr="00C46630">
              <w:rPr>
                <w:sz w:val="28"/>
                <w:szCs w:val="28"/>
                <w:lang w:val="uk-UA"/>
              </w:rPr>
              <w:t>.</w:t>
            </w:r>
            <w:r w:rsidR="00B53830">
              <w:rPr>
                <w:sz w:val="28"/>
                <w:szCs w:val="28"/>
                <w:lang w:val="uk-UA"/>
              </w:rPr>
              <w:t>……………….…………….</w:t>
            </w:r>
          </w:p>
        </w:tc>
        <w:tc>
          <w:tcPr>
            <w:tcW w:w="958" w:type="dxa"/>
            <w:shd w:val="clear" w:color="auto" w:fill="auto"/>
          </w:tcPr>
          <w:p w:rsidR="00646A3A" w:rsidRPr="00C46630" w:rsidRDefault="002F6868" w:rsidP="00C0724B">
            <w:pPr>
              <w:spacing w:line="360" w:lineRule="auto"/>
              <w:jc w:val="center"/>
              <w:rPr>
                <w:sz w:val="28"/>
                <w:szCs w:val="28"/>
                <w:highlight w:val="yellow"/>
                <w:lang w:val="uk-UA"/>
              </w:rPr>
            </w:pPr>
            <w:r w:rsidRPr="002F6868">
              <w:rPr>
                <w:sz w:val="28"/>
                <w:szCs w:val="28"/>
                <w:lang w:val="uk-UA"/>
              </w:rPr>
              <w:t>94</w:t>
            </w:r>
          </w:p>
        </w:tc>
      </w:tr>
    </w:tbl>
    <w:p w:rsidR="000C5035" w:rsidRPr="00C46630" w:rsidRDefault="000C5035">
      <w:pPr>
        <w:rPr>
          <w:lang w:val="uk-UA"/>
        </w:rPr>
      </w:pPr>
    </w:p>
    <w:p w:rsidR="000C5035" w:rsidRPr="00C46630" w:rsidRDefault="000C5035">
      <w:pPr>
        <w:spacing w:after="160" w:line="259" w:lineRule="auto"/>
        <w:rPr>
          <w:lang w:val="uk-UA"/>
        </w:rPr>
      </w:pPr>
      <w:r w:rsidRPr="00C46630">
        <w:rPr>
          <w:lang w:val="uk-UA"/>
        </w:rPr>
        <w:br w:type="page"/>
      </w:r>
    </w:p>
    <w:p w:rsidR="004E0173" w:rsidRPr="00C46630" w:rsidRDefault="000C5035" w:rsidP="000C5035">
      <w:pPr>
        <w:jc w:val="center"/>
        <w:rPr>
          <w:b/>
          <w:sz w:val="28"/>
          <w:szCs w:val="28"/>
          <w:lang w:val="uk-UA"/>
        </w:rPr>
      </w:pPr>
      <w:r w:rsidRPr="00C46630">
        <w:rPr>
          <w:b/>
          <w:sz w:val="28"/>
          <w:szCs w:val="28"/>
          <w:lang w:val="uk-UA"/>
        </w:rPr>
        <w:lastRenderedPageBreak/>
        <w:t>ВСТУП</w:t>
      </w:r>
    </w:p>
    <w:p w:rsidR="000C5035" w:rsidRPr="00C46630" w:rsidRDefault="000C5035" w:rsidP="000C5035">
      <w:pPr>
        <w:jc w:val="center"/>
        <w:rPr>
          <w:b/>
          <w:sz w:val="28"/>
          <w:szCs w:val="28"/>
          <w:lang w:val="uk-UA"/>
        </w:rPr>
      </w:pPr>
    </w:p>
    <w:p w:rsidR="000C5035" w:rsidRPr="00C46630" w:rsidRDefault="000C5035" w:rsidP="000C5035">
      <w:pPr>
        <w:jc w:val="center"/>
        <w:rPr>
          <w:b/>
          <w:sz w:val="28"/>
          <w:szCs w:val="28"/>
          <w:lang w:val="uk-UA"/>
        </w:rPr>
      </w:pPr>
    </w:p>
    <w:p w:rsidR="00884C1B" w:rsidRPr="00C46630" w:rsidRDefault="007F379D" w:rsidP="00884C1B">
      <w:pPr>
        <w:spacing w:line="360" w:lineRule="auto"/>
        <w:ind w:firstLine="720"/>
        <w:jc w:val="both"/>
        <w:rPr>
          <w:bCs/>
          <w:sz w:val="28"/>
          <w:szCs w:val="28"/>
          <w:lang w:val="uk-UA"/>
        </w:rPr>
      </w:pPr>
      <w:r w:rsidRPr="00C46630">
        <w:rPr>
          <w:bCs/>
          <w:i/>
          <w:sz w:val="28"/>
          <w:szCs w:val="28"/>
          <w:lang w:val="uk-UA"/>
        </w:rPr>
        <w:t>Актуальність теми дослідження.</w:t>
      </w:r>
      <w:r w:rsidRPr="00C46630">
        <w:rPr>
          <w:bCs/>
          <w:sz w:val="28"/>
          <w:szCs w:val="28"/>
          <w:lang w:val="uk-UA"/>
        </w:rPr>
        <w:t xml:space="preserve"> </w:t>
      </w:r>
      <w:r w:rsidR="00884C1B" w:rsidRPr="00C46630">
        <w:rPr>
          <w:bCs/>
          <w:sz w:val="28"/>
          <w:szCs w:val="28"/>
          <w:lang w:val="uk-UA"/>
        </w:rPr>
        <w:t xml:space="preserve">Якість продукції має вирішальне значення на конкурентному ринку товарів. Визначення факторів, що впливають на конкурентоспроможність товарів, зокрема їх споживні властивості, безпечність, відповідність нормативним документам, умовам договорів, за якими вони закуповувалися, є необхідною складовою функціонування сучасних спеціалістів-комерсантів у сфері торгівлі оцінка якості як діяльність, спрямована на об’єктивне, компетентне вивчення товару, є реальним бар’єром на шляху надходження до каналів товаропросування, а у деяких випадках і запобігання розробки та виробництва товарів низької якості, фальсифікованих </w:t>
      </w:r>
      <w:r w:rsidR="00884C1B" w:rsidRPr="00C46630">
        <w:rPr>
          <w:iCs/>
          <w:sz w:val="28"/>
          <w:szCs w:val="28"/>
          <w:lang w:val="uk-UA"/>
        </w:rPr>
        <w:t>[</w:t>
      </w:r>
      <w:r w:rsidR="006C4E98" w:rsidRPr="00C46630">
        <w:rPr>
          <w:iCs/>
          <w:sz w:val="28"/>
          <w:szCs w:val="28"/>
          <w:lang w:val="uk-UA"/>
        </w:rPr>
        <w:t>10</w:t>
      </w:r>
      <w:r w:rsidR="00884C1B" w:rsidRPr="00C46630">
        <w:rPr>
          <w:iCs/>
          <w:sz w:val="28"/>
          <w:szCs w:val="28"/>
          <w:lang w:val="uk-UA"/>
        </w:rPr>
        <w:t>]</w:t>
      </w:r>
      <w:r w:rsidR="00884C1B" w:rsidRPr="00C46630">
        <w:rPr>
          <w:bCs/>
          <w:sz w:val="28"/>
          <w:szCs w:val="28"/>
          <w:lang w:val="uk-UA"/>
        </w:rPr>
        <w:t xml:space="preserve">. Тому гостро стоїть проблема оцінки  харчових продуктів, що реалізуються на ринку України, з питань їх якості, дотримання технологій виробництва, умов транспортування, зберігання і реалізації, що і обумовлює </w:t>
      </w:r>
      <w:r w:rsidR="00884C1B" w:rsidRPr="00C46630">
        <w:rPr>
          <w:iCs/>
          <w:sz w:val="28"/>
          <w:szCs w:val="28"/>
          <w:lang w:val="uk-UA"/>
        </w:rPr>
        <w:t>актуальність даної роботи.</w:t>
      </w:r>
    </w:p>
    <w:p w:rsidR="00605350" w:rsidRPr="00C46630" w:rsidRDefault="00884C1B" w:rsidP="00605350">
      <w:pPr>
        <w:spacing w:line="360" w:lineRule="auto"/>
        <w:ind w:firstLine="720"/>
        <w:jc w:val="both"/>
        <w:rPr>
          <w:color w:val="000000"/>
          <w:sz w:val="28"/>
          <w:szCs w:val="28"/>
          <w:lang w:val="uk-UA"/>
        </w:rPr>
      </w:pPr>
      <w:r w:rsidRPr="00C46630">
        <w:rPr>
          <w:bCs/>
          <w:sz w:val="28"/>
          <w:szCs w:val="28"/>
          <w:lang w:val="uk-UA"/>
        </w:rPr>
        <w:t xml:space="preserve">Повноцінне харчування населення – одна із складових якості життя і процвітання держави, фізіологічного і соціально настрою, здоров’я і довголіття її громадян.  </w:t>
      </w:r>
      <w:r w:rsidRPr="00C46630">
        <w:rPr>
          <w:sz w:val="28"/>
          <w:szCs w:val="28"/>
          <w:lang w:val="uk-UA"/>
        </w:rPr>
        <w:t>Свіжі плоди і ягоди та продукти їхньої переробки є природним джерелом цих інгредієнтів, які позитивно впливають на обмінні процеси в організмі людини, мають лікувально-профілактичні властивості</w:t>
      </w:r>
      <w:r w:rsidRPr="00C46630">
        <w:rPr>
          <w:bCs/>
          <w:sz w:val="28"/>
          <w:szCs w:val="28"/>
          <w:lang w:val="uk-UA"/>
        </w:rPr>
        <w:t xml:space="preserve"> Тому, забезпечення населення харчовими продуктами різних груп із сировини рослинного походження цілий рік в широкому асортименті і високої якості – одна з найважливіших задач торгівлі.</w:t>
      </w:r>
      <w:r w:rsidR="00ED1BAE" w:rsidRPr="00C46630">
        <w:rPr>
          <w:bCs/>
          <w:sz w:val="28"/>
          <w:szCs w:val="28"/>
          <w:lang w:val="uk-UA"/>
        </w:rPr>
        <w:t xml:space="preserve"> Одним із шляхів вирішення </w:t>
      </w:r>
      <w:r w:rsidR="00727EDA" w:rsidRPr="00C46630">
        <w:rPr>
          <w:bCs/>
          <w:sz w:val="28"/>
          <w:szCs w:val="28"/>
          <w:lang w:val="uk-UA"/>
        </w:rPr>
        <w:t>якої</w:t>
      </w:r>
      <w:r w:rsidR="00ED1BAE" w:rsidRPr="00C46630">
        <w:rPr>
          <w:bCs/>
          <w:sz w:val="28"/>
          <w:szCs w:val="28"/>
          <w:lang w:val="uk-UA"/>
        </w:rPr>
        <w:t xml:space="preserve"> є переробка плодово-ягідної сировини на кондитерські товари</w:t>
      </w:r>
      <w:r w:rsidR="00727EDA" w:rsidRPr="00C46630">
        <w:rPr>
          <w:bCs/>
          <w:sz w:val="28"/>
          <w:szCs w:val="28"/>
          <w:lang w:val="uk-UA"/>
        </w:rPr>
        <w:t xml:space="preserve"> -</w:t>
      </w:r>
      <w:r w:rsidR="000C1F7F" w:rsidRPr="00C46630">
        <w:rPr>
          <w:bCs/>
          <w:sz w:val="28"/>
          <w:szCs w:val="28"/>
          <w:lang w:val="uk-UA"/>
        </w:rPr>
        <w:t xml:space="preserve"> </w:t>
      </w:r>
      <w:r w:rsidR="00ED1BAE" w:rsidRPr="00C46630">
        <w:rPr>
          <w:color w:val="000000"/>
          <w:sz w:val="28"/>
          <w:szCs w:val="28"/>
          <w:lang w:val="uk-UA"/>
        </w:rPr>
        <w:t>мармелад, пастильні вироби</w:t>
      </w:r>
      <w:r w:rsidR="00727EDA" w:rsidRPr="00C46630">
        <w:rPr>
          <w:color w:val="000000"/>
          <w:sz w:val="28"/>
          <w:szCs w:val="28"/>
          <w:lang w:val="uk-UA"/>
        </w:rPr>
        <w:t xml:space="preserve">, </w:t>
      </w:r>
      <w:r w:rsidR="00ED1BAE" w:rsidRPr="00C46630">
        <w:rPr>
          <w:color w:val="000000"/>
          <w:sz w:val="28"/>
          <w:szCs w:val="28"/>
          <w:lang w:val="uk-UA"/>
        </w:rPr>
        <w:t>варення, джем, повидло, галярет, желе</w:t>
      </w:r>
      <w:r w:rsidR="00727EDA" w:rsidRPr="00C46630">
        <w:rPr>
          <w:color w:val="000000"/>
          <w:sz w:val="28"/>
          <w:szCs w:val="28"/>
          <w:lang w:val="uk-UA"/>
        </w:rPr>
        <w:t>, цукати. Б</w:t>
      </w:r>
      <w:r w:rsidR="00ED1BAE" w:rsidRPr="00C46630">
        <w:rPr>
          <w:color w:val="000000"/>
          <w:sz w:val="28"/>
          <w:szCs w:val="28"/>
          <w:lang w:val="uk-UA"/>
        </w:rPr>
        <w:t>іологічна цінність цих кондитерськи</w:t>
      </w:r>
      <w:r w:rsidR="004B126D" w:rsidRPr="00C46630">
        <w:rPr>
          <w:color w:val="000000"/>
          <w:sz w:val="28"/>
          <w:szCs w:val="28"/>
          <w:lang w:val="uk-UA"/>
        </w:rPr>
        <w:t>х виробів значно вища, ніж інших</w:t>
      </w:r>
      <w:r w:rsidR="00727EDA" w:rsidRPr="00C46630">
        <w:rPr>
          <w:color w:val="000000"/>
          <w:sz w:val="28"/>
          <w:szCs w:val="28"/>
          <w:lang w:val="uk-UA"/>
        </w:rPr>
        <w:t xml:space="preserve"> груп</w:t>
      </w:r>
      <w:r w:rsidR="004B126D" w:rsidRPr="00C46630">
        <w:rPr>
          <w:color w:val="000000"/>
          <w:sz w:val="28"/>
          <w:szCs w:val="28"/>
          <w:lang w:val="uk-UA"/>
        </w:rPr>
        <w:t xml:space="preserve"> завдяки підвищеному вмісту</w:t>
      </w:r>
      <w:r w:rsidR="00605350" w:rsidRPr="00C46630">
        <w:rPr>
          <w:color w:val="000000"/>
          <w:sz w:val="28"/>
          <w:szCs w:val="28"/>
          <w:lang w:val="uk-UA"/>
        </w:rPr>
        <w:t> </w:t>
      </w:r>
      <w:r w:rsidR="00605350" w:rsidRPr="00C46630">
        <w:rPr>
          <w:sz w:val="28"/>
          <w:szCs w:val="28"/>
          <w:lang w:val="uk-UA"/>
        </w:rPr>
        <w:t>біологічно</w:t>
      </w:r>
      <w:r w:rsidR="00605350" w:rsidRPr="00C46630">
        <w:rPr>
          <w:color w:val="000000"/>
          <w:sz w:val="28"/>
          <w:szCs w:val="28"/>
          <w:lang w:val="uk-UA"/>
        </w:rPr>
        <w:t xml:space="preserve"> активних </w:t>
      </w:r>
      <w:r w:rsidR="00727EDA" w:rsidRPr="00C46630">
        <w:rPr>
          <w:color w:val="000000"/>
          <w:sz w:val="28"/>
          <w:szCs w:val="28"/>
          <w:lang w:val="uk-UA"/>
        </w:rPr>
        <w:t>речовин.</w:t>
      </w:r>
    </w:p>
    <w:p w:rsidR="00884C1B" w:rsidRPr="00C46630" w:rsidRDefault="00605350" w:rsidP="00605350">
      <w:pPr>
        <w:spacing w:line="360" w:lineRule="auto"/>
        <w:ind w:firstLine="720"/>
        <w:jc w:val="both"/>
        <w:rPr>
          <w:sz w:val="28"/>
          <w:szCs w:val="28"/>
          <w:lang w:val="uk-UA"/>
        </w:rPr>
      </w:pPr>
      <w:r w:rsidRPr="00C46630">
        <w:rPr>
          <w:sz w:val="28"/>
          <w:szCs w:val="28"/>
          <w:lang w:val="uk-UA"/>
        </w:rPr>
        <w:t xml:space="preserve">Проблема дефіциту біологічно активних речовин, макро- і мікронутрієнтів, баластних речовин у раціоні сучасної людини існує не лише </w:t>
      </w:r>
      <w:r w:rsidRPr="00C46630">
        <w:rPr>
          <w:sz w:val="28"/>
          <w:szCs w:val="28"/>
          <w:lang w:val="uk-UA"/>
        </w:rPr>
        <w:lastRenderedPageBreak/>
        <w:t xml:space="preserve">в Україні, а й в інших економічно розвинених країнах. У зв’язку з цим останнім часом у всьому світі стрімко розвивається новий напрям у харчовій промисловості – функціональне </w:t>
      </w:r>
      <w:r w:rsidR="00727EDA" w:rsidRPr="00C46630">
        <w:rPr>
          <w:sz w:val="28"/>
          <w:szCs w:val="28"/>
          <w:lang w:val="uk-UA"/>
        </w:rPr>
        <w:t xml:space="preserve">та дієтичне </w:t>
      </w:r>
      <w:r w:rsidRPr="00C46630">
        <w:rPr>
          <w:sz w:val="28"/>
          <w:szCs w:val="28"/>
          <w:lang w:val="uk-UA"/>
        </w:rPr>
        <w:t>харчування. Порівняно зі звичайними, функціональні та дієтичні продукти мають бути безпечними для здоров’я, корисними з точки зору збалансованого харчування та харчової цінності. У харчуванні населення кондитерські вироби складають значну частку. Однак харчова цінність цих продуктів характеризується в основному підвищеною калорійністю та низьким вітамінно</w:t>
      </w:r>
      <w:r w:rsidR="00032714" w:rsidRPr="00C46630">
        <w:rPr>
          <w:sz w:val="28"/>
          <w:szCs w:val="28"/>
          <w:lang w:val="uk-UA"/>
        </w:rPr>
        <w:t>-</w:t>
      </w:r>
      <w:r w:rsidRPr="00C46630">
        <w:rPr>
          <w:sz w:val="28"/>
          <w:szCs w:val="28"/>
          <w:lang w:val="uk-UA"/>
        </w:rPr>
        <w:t xml:space="preserve">мінеральним складом. У зв’язку з цим останнім часом у кондитерській промисловості все більше уваги приділяється розробці та випуску виробів, збагачених біологічно активними речовинами,  а також розглядається можливість використання харчових продуктів із високою біологічною цінністю, і, відповідно, </w:t>
      </w:r>
      <w:r w:rsidR="00884C1B" w:rsidRPr="00C46630">
        <w:rPr>
          <w:i/>
          <w:sz w:val="28"/>
          <w:szCs w:val="28"/>
          <w:lang w:val="uk-UA"/>
        </w:rPr>
        <w:t>актуальним</w:t>
      </w:r>
      <w:r w:rsidR="00884C1B" w:rsidRPr="00C46630">
        <w:rPr>
          <w:sz w:val="28"/>
          <w:szCs w:val="28"/>
          <w:lang w:val="uk-UA"/>
        </w:rPr>
        <w:t xml:space="preserve"> є питання дослідження їх якості</w:t>
      </w:r>
      <w:r w:rsidR="00C0724B" w:rsidRPr="00C46630">
        <w:rPr>
          <w:sz w:val="28"/>
          <w:szCs w:val="28"/>
          <w:lang w:val="uk-UA"/>
        </w:rPr>
        <w:t xml:space="preserve"> у порівняні та виявлення особливостей митного оформлення при міжнародній торгівлі</w:t>
      </w:r>
      <w:r w:rsidR="00884C1B" w:rsidRPr="00C46630">
        <w:rPr>
          <w:sz w:val="28"/>
          <w:szCs w:val="28"/>
          <w:lang w:val="uk-UA"/>
        </w:rPr>
        <w:t>.</w:t>
      </w:r>
    </w:p>
    <w:p w:rsidR="00884C1B" w:rsidRPr="00C46630" w:rsidRDefault="00884C1B" w:rsidP="00032714">
      <w:pPr>
        <w:widowControl w:val="0"/>
        <w:spacing w:line="360" w:lineRule="auto"/>
        <w:ind w:firstLine="720"/>
        <w:jc w:val="both"/>
        <w:rPr>
          <w:sz w:val="28"/>
          <w:szCs w:val="28"/>
          <w:lang w:val="uk-UA"/>
        </w:rPr>
      </w:pPr>
      <w:r w:rsidRPr="00C46630">
        <w:rPr>
          <w:i/>
          <w:sz w:val="28"/>
          <w:szCs w:val="28"/>
          <w:lang w:val="uk-UA"/>
        </w:rPr>
        <w:t>Метою магістерської роботи</w:t>
      </w:r>
      <w:r w:rsidRPr="00C46630">
        <w:rPr>
          <w:sz w:val="28"/>
          <w:szCs w:val="28"/>
          <w:lang w:val="uk-UA"/>
        </w:rPr>
        <w:t xml:space="preserve"> є: </w:t>
      </w:r>
      <w:r w:rsidR="00C0724B" w:rsidRPr="00C46630">
        <w:rPr>
          <w:sz w:val="28"/>
          <w:szCs w:val="28"/>
          <w:lang w:val="uk-UA"/>
        </w:rPr>
        <w:t>порівняльне тестування та особливості митного оформлення фруктово-ягідних кондитерських виробів на прикладі джемів</w:t>
      </w:r>
      <w:r w:rsidRPr="00C46630">
        <w:rPr>
          <w:sz w:val="28"/>
          <w:szCs w:val="28"/>
          <w:lang w:val="uk-UA"/>
        </w:rPr>
        <w:t>.</w:t>
      </w:r>
      <w:r w:rsidR="00032714" w:rsidRPr="00C46630">
        <w:rPr>
          <w:sz w:val="28"/>
          <w:szCs w:val="28"/>
          <w:lang w:val="uk-UA"/>
        </w:rPr>
        <w:t xml:space="preserve"> </w:t>
      </w:r>
      <w:r w:rsidRPr="00C46630">
        <w:rPr>
          <w:sz w:val="28"/>
          <w:szCs w:val="28"/>
          <w:lang w:val="uk-UA"/>
        </w:rPr>
        <w:t xml:space="preserve">Для вирішення цієї мети в роботі поставлені </w:t>
      </w:r>
      <w:r w:rsidR="003B21CA" w:rsidRPr="00C46630">
        <w:rPr>
          <w:sz w:val="28"/>
          <w:szCs w:val="28"/>
          <w:lang w:val="uk-UA"/>
        </w:rPr>
        <w:t xml:space="preserve">та вирішені </w:t>
      </w:r>
      <w:r w:rsidRPr="00C46630">
        <w:rPr>
          <w:sz w:val="28"/>
          <w:szCs w:val="28"/>
          <w:lang w:val="uk-UA"/>
        </w:rPr>
        <w:t xml:space="preserve">наступні </w:t>
      </w:r>
      <w:r w:rsidRPr="00C46630">
        <w:rPr>
          <w:i/>
          <w:sz w:val="28"/>
          <w:szCs w:val="28"/>
          <w:lang w:val="uk-UA"/>
        </w:rPr>
        <w:t>задачі</w:t>
      </w:r>
      <w:r w:rsidRPr="00C46630">
        <w:rPr>
          <w:sz w:val="28"/>
          <w:szCs w:val="28"/>
          <w:lang w:val="uk-UA"/>
        </w:rPr>
        <w:t>:</w:t>
      </w:r>
    </w:p>
    <w:p w:rsidR="003B21CA" w:rsidRPr="00C46630" w:rsidRDefault="003B21CA" w:rsidP="00727EDA">
      <w:pPr>
        <w:spacing w:line="360" w:lineRule="auto"/>
        <w:ind w:firstLine="709"/>
        <w:jc w:val="both"/>
        <w:rPr>
          <w:sz w:val="28"/>
          <w:szCs w:val="28"/>
          <w:highlight w:val="yellow"/>
          <w:lang w:val="uk-UA"/>
        </w:rPr>
      </w:pPr>
      <w:r w:rsidRPr="00C46630">
        <w:rPr>
          <w:sz w:val="28"/>
          <w:szCs w:val="28"/>
          <w:lang w:val="uk-UA"/>
        </w:rPr>
        <w:t xml:space="preserve">- дослідити особливості формування ринку </w:t>
      </w:r>
      <w:r w:rsidR="00C0724B" w:rsidRPr="00C46630">
        <w:rPr>
          <w:sz w:val="28"/>
          <w:szCs w:val="28"/>
          <w:lang w:val="uk-UA"/>
        </w:rPr>
        <w:t xml:space="preserve">фруктово-ягідних </w:t>
      </w:r>
      <w:r w:rsidRPr="00C46630">
        <w:rPr>
          <w:sz w:val="28"/>
          <w:szCs w:val="28"/>
          <w:lang w:val="uk-UA"/>
        </w:rPr>
        <w:t>кондитерських виробів в Украї</w:t>
      </w:r>
      <w:r w:rsidR="00727EDA" w:rsidRPr="00C46630">
        <w:rPr>
          <w:sz w:val="28"/>
          <w:szCs w:val="28"/>
          <w:lang w:val="uk-UA"/>
        </w:rPr>
        <w:t xml:space="preserve">ні та </w:t>
      </w:r>
      <w:r w:rsidRPr="00C46630">
        <w:rPr>
          <w:color w:val="000000"/>
          <w:sz w:val="28"/>
          <w:szCs w:val="28"/>
          <w:lang w:val="uk-UA" w:eastAsia="uk-UA"/>
        </w:rPr>
        <w:t>проаналізувати ф</w:t>
      </w:r>
      <w:r w:rsidRPr="00C46630">
        <w:rPr>
          <w:sz w:val="28"/>
          <w:szCs w:val="28"/>
          <w:lang w:val="uk-UA" w:eastAsia="uk-UA"/>
        </w:rPr>
        <w:t xml:space="preserve">актори формування та споживну цінність </w:t>
      </w:r>
      <w:r w:rsidR="00C0724B" w:rsidRPr="00C46630">
        <w:rPr>
          <w:sz w:val="28"/>
          <w:szCs w:val="28"/>
          <w:lang w:val="uk-UA" w:eastAsia="uk-UA"/>
        </w:rPr>
        <w:t>джемів</w:t>
      </w:r>
      <w:r w:rsidRPr="00C46630">
        <w:rPr>
          <w:sz w:val="28"/>
          <w:szCs w:val="28"/>
          <w:lang w:val="uk-UA" w:eastAsia="uk-UA"/>
        </w:rPr>
        <w:t>;</w:t>
      </w:r>
    </w:p>
    <w:p w:rsidR="003B21CA" w:rsidRPr="00C46630" w:rsidRDefault="003B21CA" w:rsidP="00032714">
      <w:pPr>
        <w:pStyle w:val="a3"/>
        <w:spacing w:after="0" w:line="360" w:lineRule="auto"/>
        <w:ind w:left="0" w:firstLine="709"/>
        <w:jc w:val="both"/>
        <w:rPr>
          <w:rFonts w:ascii="Times New Roman" w:eastAsia="Calibri" w:hAnsi="Times New Roman"/>
          <w:b/>
          <w:sz w:val="28"/>
          <w:szCs w:val="28"/>
          <w:lang w:val="uk-UA"/>
        </w:rPr>
      </w:pPr>
      <w:r w:rsidRPr="00C46630">
        <w:rPr>
          <w:rFonts w:ascii="Times New Roman" w:hAnsi="Times New Roman"/>
          <w:bCs/>
          <w:iCs/>
          <w:sz w:val="28"/>
          <w:szCs w:val="28"/>
          <w:lang w:val="uk-UA"/>
        </w:rPr>
        <w:t>- визначити ш</w:t>
      </w:r>
      <w:r w:rsidRPr="00C46630">
        <w:rPr>
          <w:rFonts w:ascii="Times New Roman" w:eastAsia="Calibri" w:hAnsi="Times New Roman"/>
          <w:spacing w:val="-4"/>
          <w:sz w:val="28"/>
          <w:szCs w:val="28"/>
          <w:lang w:val="uk-UA"/>
        </w:rPr>
        <w:t>ляхи розширення асортименту фруктово-ягідних кондитерських виробів</w:t>
      </w:r>
      <w:r w:rsidRPr="00C46630">
        <w:rPr>
          <w:rFonts w:ascii="Times New Roman" w:hAnsi="Times New Roman"/>
          <w:sz w:val="28"/>
          <w:szCs w:val="28"/>
          <w:lang w:val="uk-UA"/>
        </w:rPr>
        <w:t>;</w:t>
      </w:r>
    </w:p>
    <w:p w:rsidR="003B21CA" w:rsidRPr="00C46630" w:rsidRDefault="003B21CA" w:rsidP="00032714">
      <w:pPr>
        <w:spacing w:line="360" w:lineRule="auto"/>
        <w:ind w:firstLine="567"/>
        <w:jc w:val="both"/>
        <w:rPr>
          <w:sz w:val="28"/>
          <w:szCs w:val="28"/>
          <w:lang w:val="uk-UA"/>
        </w:rPr>
      </w:pPr>
      <w:r w:rsidRPr="00C46630">
        <w:rPr>
          <w:sz w:val="28"/>
          <w:szCs w:val="28"/>
          <w:lang w:val="uk-UA"/>
        </w:rPr>
        <w:t xml:space="preserve">- охарактеризувати вимоги до якості, особливості маркування та </w:t>
      </w:r>
      <w:r w:rsidR="00C0724B" w:rsidRPr="00C46630">
        <w:rPr>
          <w:sz w:val="28"/>
          <w:szCs w:val="28"/>
          <w:lang w:val="uk-UA"/>
        </w:rPr>
        <w:t>методи виявлення фальсифікації джемів</w:t>
      </w:r>
      <w:r w:rsidRPr="00C46630">
        <w:rPr>
          <w:sz w:val="28"/>
          <w:szCs w:val="28"/>
          <w:lang w:val="uk-UA"/>
        </w:rPr>
        <w:t xml:space="preserve">; </w:t>
      </w:r>
    </w:p>
    <w:p w:rsidR="003B21CA" w:rsidRPr="00C46630" w:rsidRDefault="003B21CA" w:rsidP="00032714">
      <w:pPr>
        <w:spacing w:line="360" w:lineRule="auto"/>
        <w:ind w:firstLine="567"/>
        <w:jc w:val="both"/>
        <w:rPr>
          <w:sz w:val="28"/>
          <w:szCs w:val="28"/>
          <w:lang w:val="uk-UA"/>
        </w:rPr>
      </w:pPr>
      <w:r w:rsidRPr="00C46630">
        <w:rPr>
          <w:sz w:val="28"/>
          <w:szCs w:val="28"/>
          <w:lang w:val="uk-UA"/>
        </w:rPr>
        <w:t>- дати характеристику об’єктів та методів проведення дослідження;</w:t>
      </w:r>
    </w:p>
    <w:p w:rsidR="00C0724B" w:rsidRPr="00C46630" w:rsidRDefault="003B21CA" w:rsidP="00C0724B">
      <w:pPr>
        <w:spacing w:line="360" w:lineRule="auto"/>
        <w:ind w:firstLine="567"/>
        <w:jc w:val="both"/>
        <w:rPr>
          <w:sz w:val="28"/>
          <w:szCs w:val="28"/>
          <w:lang w:val="uk-UA"/>
        </w:rPr>
      </w:pPr>
      <w:r w:rsidRPr="00C46630">
        <w:rPr>
          <w:sz w:val="28"/>
          <w:szCs w:val="28"/>
          <w:lang w:val="uk-UA"/>
        </w:rPr>
        <w:t xml:space="preserve">- </w:t>
      </w:r>
      <w:r w:rsidR="00C0724B" w:rsidRPr="00C46630">
        <w:rPr>
          <w:sz w:val="28"/>
          <w:szCs w:val="28"/>
          <w:lang w:val="uk-UA"/>
        </w:rPr>
        <w:t>проаналізувати асортименту джемів на споживчому ринку;</w:t>
      </w:r>
    </w:p>
    <w:p w:rsidR="00C0724B" w:rsidRPr="00C46630" w:rsidRDefault="00C0724B" w:rsidP="00C0724B">
      <w:pPr>
        <w:spacing w:line="360" w:lineRule="auto"/>
        <w:ind w:firstLine="567"/>
        <w:jc w:val="both"/>
        <w:rPr>
          <w:sz w:val="28"/>
          <w:szCs w:val="28"/>
          <w:lang w:val="uk-UA"/>
        </w:rPr>
      </w:pPr>
      <w:r w:rsidRPr="00C46630">
        <w:rPr>
          <w:sz w:val="28"/>
          <w:szCs w:val="28"/>
          <w:lang w:val="uk-UA"/>
        </w:rPr>
        <w:t>- визначити особливості проведення експертизи фруктово-ягідних кондитерських товарів;</w:t>
      </w:r>
    </w:p>
    <w:p w:rsidR="00C0724B" w:rsidRPr="00C46630" w:rsidRDefault="00C0724B" w:rsidP="00C0724B">
      <w:pPr>
        <w:spacing w:line="360" w:lineRule="auto"/>
        <w:ind w:firstLine="567"/>
        <w:jc w:val="both"/>
        <w:rPr>
          <w:sz w:val="28"/>
          <w:szCs w:val="28"/>
          <w:lang w:val="uk-UA"/>
        </w:rPr>
      </w:pPr>
      <w:r w:rsidRPr="00C46630">
        <w:rPr>
          <w:sz w:val="28"/>
          <w:szCs w:val="28"/>
          <w:lang w:val="uk-UA"/>
        </w:rPr>
        <w:lastRenderedPageBreak/>
        <w:t>- провести оцінку відповідності маркування,</w:t>
      </w:r>
      <w:r w:rsidRPr="00C46630">
        <w:rPr>
          <w:lang w:val="uk-UA"/>
        </w:rPr>
        <w:t xml:space="preserve"> </w:t>
      </w:r>
      <w:r w:rsidRPr="00C46630">
        <w:rPr>
          <w:sz w:val="28"/>
          <w:szCs w:val="28"/>
          <w:lang w:val="uk-UA"/>
        </w:rPr>
        <w:t>ідентифікацію та виявити ознаки фальсифікації джемів;</w:t>
      </w:r>
    </w:p>
    <w:p w:rsidR="00C0724B" w:rsidRPr="00C46630" w:rsidRDefault="00C0724B" w:rsidP="00C0724B">
      <w:pPr>
        <w:spacing w:line="360" w:lineRule="auto"/>
        <w:ind w:firstLine="567"/>
        <w:jc w:val="both"/>
        <w:rPr>
          <w:sz w:val="28"/>
          <w:szCs w:val="28"/>
          <w:lang w:val="uk-UA"/>
        </w:rPr>
      </w:pPr>
      <w:r w:rsidRPr="00C46630">
        <w:rPr>
          <w:sz w:val="28"/>
          <w:szCs w:val="28"/>
          <w:lang w:val="uk-UA"/>
        </w:rPr>
        <w:t>- провести порівняльне тестування якості джемів вітчизняного та закордонного виробництва;</w:t>
      </w:r>
    </w:p>
    <w:p w:rsidR="00C0724B" w:rsidRPr="00C46630" w:rsidRDefault="00C0724B" w:rsidP="00C0724B">
      <w:pPr>
        <w:spacing w:line="360" w:lineRule="auto"/>
        <w:ind w:firstLine="567"/>
        <w:jc w:val="both"/>
        <w:rPr>
          <w:sz w:val="28"/>
          <w:szCs w:val="28"/>
          <w:lang w:val="uk-UA"/>
        </w:rPr>
      </w:pPr>
      <w:r w:rsidRPr="00C46630">
        <w:rPr>
          <w:sz w:val="28"/>
          <w:szCs w:val="28"/>
          <w:lang w:val="uk-UA"/>
        </w:rPr>
        <w:t>- визначити особливості документального оформлення експертизи якості джемів;</w:t>
      </w:r>
    </w:p>
    <w:p w:rsidR="00C0724B" w:rsidRPr="00C46630" w:rsidRDefault="00C0724B" w:rsidP="00C0724B">
      <w:pPr>
        <w:spacing w:line="360" w:lineRule="auto"/>
        <w:ind w:firstLine="567"/>
        <w:jc w:val="both"/>
        <w:rPr>
          <w:sz w:val="28"/>
          <w:szCs w:val="28"/>
          <w:lang w:val="uk-UA"/>
        </w:rPr>
      </w:pPr>
      <w:r w:rsidRPr="00C46630">
        <w:rPr>
          <w:sz w:val="28"/>
          <w:szCs w:val="28"/>
          <w:lang w:val="uk-UA"/>
        </w:rPr>
        <w:t>- проаналізувати особливості митного оформлення експорту джемів;</w:t>
      </w:r>
    </w:p>
    <w:p w:rsidR="003B21CA" w:rsidRPr="00C46630" w:rsidRDefault="00ED1BAE" w:rsidP="00C0724B">
      <w:pPr>
        <w:spacing w:line="360" w:lineRule="auto"/>
        <w:ind w:firstLine="567"/>
        <w:jc w:val="both"/>
        <w:rPr>
          <w:sz w:val="28"/>
          <w:szCs w:val="28"/>
          <w:lang w:val="uk-UA"/>
        </w:rPr>
      </w:pPr>
      <w:r w:rsidRPr="00C46630">
        <w:rPr>
          <w:sz w:val="28"/>
          <w:szCs w:val="28"/>
          <w:lang w:val="uk-UA"/>
        </w:rPr>
        <w:t>- проаналізувати систему охорони праці та безпеки в надзвичайних ситуаціях на торговельному підприємстві.</w:t>
      </w:r>
    </w:p>
    <w:p w:rsidR="00884C1B" w:rsidRPr="00C46630" w:rsidRDefault="00884C1B" w:rsidP="00032714">
      <w:pPr>
        <w:spacing w:line="360" w:lineRule="auto"/>
        <w:ind w:firstLine="720"/>
        <w:jc w:val="both"/>
        <w:rPr>
          <w:sz w:val="28"/>
          <w:szCs w:val="28"/>
          <w:lang w:val="uk-UA"/>
        </w:rPr>
      </w:pPr>
      <w:r w:rsidRPr="00C46630">
        <w:rPr>
          <w:i/>
          <w:sz w:val="28"/>
          <w:szCs w:val="28"/>
          <w:lang w:val="uk-UA"/>
        </w:rPr>
        <w:t>Об’єктом</w:t>
      </w:r>
      <w:r w:rsidRPr="00C46630">
        <w:rPr>
          <w:sz w:val="28"/>
          <w:szCs w:val="28"/>
          <w:lang w:val="uk-UA"/>
        </w:rPr>
        <w:t xml:space="preserve"> роботи є фруктово-ягідні кондитерські вироби – </w:t>
      </w:r>
      <w:r w:rsidR="00C0724B" w:rsidRPr="00C46630">
        <w:rPr>
          <w:sz w:val="28"/>
          <w:szCs w:val="28"/>
          <w:lang w:val="uk-UA"/>
        </w:rPr>
        <w:t>джеми</w:t>
      </w:r>
      <w:r w:rsidR="00383351" w:rsidRPr="00C46630">
        <w:rPr>
          <w:sz w:val="28"/>
          <w:szCs w:val="28"/>
          <w:lang w:val="uk-UA"/>
        </w:rPr>
        <w:t xml:space="preserve"> абрикосові вітчизняного та закордонного виробництва</w:t>
      </w:r>
      <w:r w:rsidRPr="00C46630">
        <w:rPr>
          <w:sz w:val="28"/>
          <w:szCs w:val="28"/>
          <w:lang w:val="uk-UA"/>
        </w:rPr>
        <w:t>.</w:t>
      </w:r>
      <w:r w:rsidR="00032714" w:rsidRPr="00C46630">
        <w:rPr>
          <w:sz w:val="28"/>
          <w:szCs w:val="28"/>
          <w:lang w:val="uk-UA"/>
        </w:rPr>
        <w:t xml:space="preserve"> </w:t>
      </w:r>
      <w:r w:rsidRPr="00C46630">
        <w:rPr>
          <w:bCs/>
          <w:i/>
          <w:sz w:val="28"/>
          <w:szCs w:val="28"/>
          <w:lang w:val="uk-UA"/>
        </w:rPr>
        <w:t xml:space="preserve">Предметом </w:t>
      </w:r>
      <w:r w:rsidR="00032714" w:rsidRPr="00C46630">
        <w:rPr>
          <w:bCs/>
          <w:i/>
          <w:sz w:val="28"/>
          <w:szCs w:val="28"/>
          <w:lang w:val="uk-UA"/>
        </w:rPr>
        <w:t>-</w:t>
      </w:r>
      <w:r w:rsidR="00383351" w:rsidRPr="00C46630">
        <w:rPr>
          <w:bCs/>
          <w:sz w:val="28"/>
          <w:szCs w:val="28"/>
          <w:lang w:val="uk-UA"/>
        </w:rPr>
        <w:t xml:space="preserve"> показники якості та особливості митного оформлення експорту</w:t>
      </w:r>
      <w:r w:rsidRPr="00C46630">
        <w:rPr>
          <w:bCs/>
          <w:sz w:val="28"/>
          <w:szCs w:val="28"/>
          <w:lang w:val="uk-UA"/>
        </w:rPr>
        <w:t xml:space="preserve"> </w:t>
      </w:r>
      <w:r w:rsidR="003B21CA" w:rsidRPr="00C46630">
        <w:rPr>
          <w:bCs/>
          <w:sz w:val="28"/>
          <w:szCs w:val="28"/>
          <w:lang w:val="uk-UA"/>
        </w:rPr>
        <w:t>фруктово-ягідних кондитерських виробів</w:t>
      </w:r>
      <w:r w:rsidRPr="00C46630">
        <w:rPr>
          <w:bCs/>
          <w:sz w:val="28"/>
          <w:szCs w:val="28"/>
          <w:lang w:val="uk-UA"/>
        </w:rPr>
        <w:t>.</w:t>
      </w:r>
    </w:p>
    <w:p w:rsidR="00383351" w:rsidRPr="00C46630" w:rsidRDefault="00383351" w:rsidP="00383351">
      <w:pPr>
        <w:pStyle w:val="Style2"/>
        <w:widowControl/>
        <w:spacing w:line="360" w:lineRule="auto"/>
        <w:ind w:firstLine="709"/>
        <w:rPr>
          <w:sz w:val="28"/>
          <w:szCs w:val="28"/>
          <w:lang w:val="uk-UA"/>
        </w:rPr>
      </w:pPr>
      <w:r w:rsidRPr="00C46630">
        <w:rPr>
          <w:sz w:val="28"/>
          <w:szCs w:val="28"/>
          <w:lang w:val="uk-UA"/>
        </w:rPr>
        <w:t>Основні положення та результати дослідження були обговорені на XLI Міжнародній науковій студентській конференції за підсумками науково-дослідних робіт студентів за 2017 рік, присвяченої 100-річчю Національної академії наук України (м. Полтава,  17-18 квітня, 2018 р.).</w:t>
      </w:r>
    </w:p>
    <w:p w:rsidR="00383351" w:rsidRPr="00C46630" w:rsidRDefault="00383351" w:rsidP="00383351">
      <w:pPr>
        <w:spacing w:line="360" w:lineRule="auto"/>
        <w:ind w:firstLine="709"/>
        <w:jc w:val="both"/>
        <w:rPr>
          <w:b/>
          <w:lang w:val="uk-UA"/>
        </w:rPr>
      </w:pPr>
      <w:r w:rsidRPr="00C46630">
        <w:rPr>
          <w:i/>
          <w:sz w:val="28"/>
          <w:szCs w:val="28"/>
          <w:lang w:val="uk-UA"/>
        </w:rPr>
        <w:t>Публікації.</w:t>
      </w:r>
      <w:r w:rsidRPr="00C46630">
        <w:rPr>
          <w:b/>
          <w:sz w:val="28"/>
          <w:szCs w:val="28"/>
          <w:lang w:val="uk-UA"/>
        </w:rPr>
        <w:t xml:space="preserve"> </w:t>
      </w:r>
      <w:r w:rsidRPr="00C46630">
        <w:rPr>
          <w:sz w:val="28"/>
          <w:szCs w:val="28"/>
          <w:lang w:val="uk-UA"/>
        </w:rPr>
        <w:t xml:space="preserve"> Петрушевська М. </w:t>
      </w:r>
      <w:r w:rsidR="00167D7F">
        <w:rPr>
          <w:sz w:val="28"/>
          <w:szCs w:val="28"/>
          <w:lang w:val="uk-UA"/>
        </w:rPr>
        <w:t xml:space="preserve">С. </w:t>
      </w:r>
      <w:r w:rsidR="00167D7F" w:rsidRPr="00167D7F">
        <w:rPr>
          <w:sz w:val="28"/>
          <w:szCs w:val="28"/>
          <w:lang w:val="uk-UA"/>
        </w:rPr>
        <w:t xml:space="preserve">Особливості формування вітчизняного ринку джемів </w:t>
      </w:r>
      <w:r w:rsidRPr="00167D7F">
        <w:rPr>
          <w:b/>
          <w:lang w:val="uk-UA"/>
        </w:rPr>
        <w:t xml:space="preserve"> </w:t>
      </w:r>
      <w:r w:rsidRPr="00167D7F">
        <w:rPr>
          <w:sz w:val="28"/>
          <w:szCs w:val="28"/>
          <w:lang w:val="uk-UA"/>
        </w:rPr>
        <w:t>/  М.</w:t>
      </w:r>
      <w:r w:rsidR="00167D7F" w:rsidRPr="00167D7F">
        <w:rPr>
          <w:sz w:val="28"/>
          <w:szCs w:val="28"/>
          <w:lang w:val="uk-UA"/>
        </w:rPr>
        <w:t xml:space="preserve"> С.</w:t>
      </w:r>
      <w:r w:rsidRPr="00167D7F">
        <w:rPr>
          <w:sz w:val="28"/>
          <w:szCs w:val="28"/>
          <w:lang w:val="uk-UA"/>
        </w:rPr>
        <w:t xml:space="preserve"> Петрушевська,</w:t>
      </w:r>
      <w:r w:rsidRPr="00C46630">
        <w:rPr>
          <w:sz w:val="28"/>
          <w:szCs w:val="28"/>
          <w:lang w:val="uk-UA"/>
        </w:rPr>
        <w:t xml:space="preserve">  О.О. Горячова  // Збірник наукових статей магістрів. Факультет товарознавства, торгівлі та маркетингу. Факультет харчових технологій, готельно-ресторанного та туристичного бізнесу. – Полтава: ПУЕТ, 2019. – </w:t>
      </w:r>
      <w:r w:rsidRPr="00B10AD7">
        <w:rPr>
          <w:sz w:val="28"/>
          <w:szCs w:val="28"/>
          <w:lang w:val="uk-UA"/>
        </w:rPr>
        <w:t xml:space="preserve">С. </w:t>
      </w:r>
      <w:r w:rsidR="00B10AD7" w:rsidRPr="00B10AD7">
        <w:rPr>
          <w:sz w:val="28"/>
          <w:szCs w:val="28"/>
          <w:lang w:val="uk-UA"/>
        </w:rPr>
        <w:t>25 – 30</w:t>
      </w:r>
      <w:r w:rsidRPr="00C46630">
        <w:rPr>
          <w:sz w:val="28"/>
          <w:szCs w:val="28"/>
          <w:lang w:val="uk-UA"/>
        </w:rPr>
        <w:t xml:space="preserve"> (додаток А)</w:t>
      </w:r>
      <w:r w:rsidR="00B10AD7">
        <w:rPr>
          <w:sz w:val="28"/>
          <w:szCs w:val="28"/>
          <w:lang w:val="uk-UA"/>
        </w:rPr>
        <w:t>.</w:t>
      </w:r>
    </w:p>
    <w:p w:rsidR="00383351" w:rsidRPr="00C46630" w:rsidRDefault="00383351" w:rsidP="00383351">
      <w:pPr>
        <w:pStyle w:val="af1"/>
        <w:spacing w:line="360" w:lineRule="auto"/>
        <w:ind w:firstLine="709"/>
        <w:jc w:val="both"/>
        <w:rPr>
          <w:rFonts w:ascii="Times New Roman" w:hAnsi="Times New Roman"/>
          <w:sz w:val="28"/>
          <w:szCs w:val="28"/>
          <w:lang w:val="uk-UA"/>
        </w:rPr>
      </w:pPr>
      <w:r w:rsidRPr="00C46630">
        <w:rPr>
          <w:rFonts w:ascii="Times New Roman" w:hAnsi="Times New Roman"/>
          <w:i/>
          <w:sz w:val="28"/>
          <w:szCs w:val="28"/>
          <w:lang w:val="uk-UA"/>
        </w:rPr>
        <w:t>Структура роботи</w:t>
      </w:r>
      <w:r w:rsidRPr="00C46630">
        <w:rPr>
          <w:rFonts w:ascii="Times New Roman" w:hAnsi="Times New Roman"/>
          <w:b/>
          <w:sz w:val="28"/>
          <w:szCs w:val="28"/>
          <w:lang w:val="uk-UA"/>
        </w:rPr>
        <w:t>.</w:t>
      </w:r>
      <w:r w:rsidRPr="00C46630">
        <w:rPr>
          <w:rFonts w:ascii="Times New Roman" w:hAnsi="Times New Roman"/>
          <w:sz w:val="28"/>
          <w:szCs w:val="28"/>
          <w:lang w:val="uk-UA"/>
        </w:rPr>
        <w:t xml:space="preserve"> Дипломна робота складається зі вступу, п’яти  розділів, висновків, списку використаних джерел та додатків. Основний текст роботи викладено на </w:t>
      </w:r>
      <w:r w:rsidRPr="002F6868">
        <w:rPr>
          <w:rFonts w:ascii="Times New Roman" w:hAnsi="Times New Roman"/>
          <w:sz w:val="28"/>
          <w:szCs w:val="28"/>
          <w:lang w:val="uk-UA"/>
        </w:rPr>
        <w:t>8</w:t>
      </w:r>
      <w:r w:rsidR="002F6868" w:rsidRPr="002F6868">
        <w:rPr>
          <w:rFonts w:ascii="Times New Roman" w:hAnsi="Times New Roman"/>
          <w:sz w:val="28"/>
          <w:szCs w:val="28"/>
          <w:lang w:val="uk-UA"/>
        </w:rPr>
        <w:t xml:space="preserve">3 </w:t>
      </w:r>
      <w:r w:rsidRPr="002F6868">
        <w:rPr>
          <w:rFonts w:ascii="Times New Roman" w:hAnsi="Times New Roman"/>
          <w:sz w:val="28"/>
          <w:szCs w:val="28"/>
          <w:lang w:val="uk-UA"/>
        </w:rPr>
        <w:t>сторінках друкованого тексту. Список використаних джерел містить 8</w:t>
      </w:r>
      <w:r w:rsidR="002F6868" w:rsidRPr="002F6868">
        <w:rPr>
          <w:rFonts w:ascii="Times New Roman" w:hAnsi="Times New Roman"/>
          <w:sz w:val="28"/>
          <w:szCs w:val="28"/>
          <w:lang w:val="uk-UA"/>
        </w:rPr>
        <w:t>8</w:t>
      </w:r>
      <w:r w:rsidRPr="002F6868">
        <w:rPr>
          <w:rFonts w:ascii="Times New Roman" w:hAnsi="Times New Roman"/>
          <w:sz w:val="28"/>
          <w:szCs w:val="28"/>
          <w:lang w:val="uk-UA"/>
        </w:rPr>
        <w:t xml:space="preserve"> найменувань</w:t>
      </w:r>
      <w:r w:rsidRPr="00C46630">
        <w:rPr>
          <w:rFonts w:ascii="Times New Roman" w:hAnsi="Times New Roman"/>
          <w:sz w:val="28"/>
          <w:szCs w:val="28"/>
          <w:lang w:val="uk-UA"/>
        </w:rPr>
        <w:t>.</w:t>
      </w:r>
    </w:p>
    <w:p w:rsidR="00727EDA" w:rsidRPr="00C46630" w:rsidRDefault="00727EDA" w:rsidP="00ED1BAE">
      <w:pPr>
        <w:widowControl w:val="0"/>
        <w:tabs>
          <w:tab w:val="left" w:pos="709"/>
        </w:tabs>
        <w:spacing w:line="350" w:lineRule="auto"/>
        <w:ind w:firstLine="709"/>
        <w:jc w:val="both"/>
        <w:rPr>
          <w:spacing w:val="-4"/>
          <w:lang w:val="uk-UA"/>
        </w:rPr>
      </w:pPr>
    </w:p>
    <w:p w:rsidR="00727EDA" w:rsidRPr="00C46630" w:rsidRDefault="00727EDA" w:rsidP="00ED7DB6">
      <w:pPr>
        <w:spacing w:line="360" w:lineRule="auto"/>
        <w:jc w:val="center"/>
        <w:rPr>
          <w:b/>
          <w:sz w:val="28"/>
          <w:szCs w:val="28"/>
          <w:lang w:val="uk-UA"/>
        </w:rPr>
      </w:pPr>
    </w:p>
    <w:p w:rsidR="00383351" w:rsidRPr="00C46630" w:rsidRDefault="00383351">
      <w:pPr>
        <w:spacing w:after="160" w:line="259" w:lineRule="auto"/>
        <w:rPr>
          <w:b/>
          <w:sz w:val="28"/>
          <w:szCs w:val="28"/>
          <w:lang w:val="uk-UA"/>
        </w:rPr>
      </w:pPr>
      <w:r w:rsidRPr="00C46630">
        <w:rPr>
          <w:b/>
          <w:sz w:val="28"/>
          <w:szCs w:val="28"/>
          <w:lang w:val="uk-UA"/>
        </w:rPr>
        <w:br w:type="page"/>
      </w:r>
    </w:p>
    <w:p w:rsidR="000C5035" w:rsidRPr="00C46630" w:rsidRDefault="00EC67DC" w:rsidP="00ED7DB6">
      <w:pPr>
        <w:spacing w:line="360" w:lineRule="auto"/>
        <w:jc w:val="center"/>
        <w:rPr>
          <w:b/>
          <w:sz w:val="28"/>
          <w:szCs w:val="28"/>
          <w:lang w:val="uk-UA"/>
        </w:rPr>
      </w:pPr>
      <w:r w:rsidRPr="00C46630">
        <w:rPr>
          <w:b/>
          <w:sz w:val="28"/>
          <w:szCs w:val="28"/>
          <w:lang w:val="uk-UA"/>
        </w:rPr>
        <w:lastRenderedPageBreak/>
        <w:t>РОЗДІЛ 1. АНАЛІТИЧНИЙ ОГЛЯД ЛІТЕРАТУРИ</w:t>
      </w:r>
    </w:p>
    <w:p w:rsidR="00EC67DC" w:rsidRPr="00C46630" w:rsidRDefault="00EC67DC" w:rsidP="00ED7DB6">
      <w:pPr>
        <w:spacing w:line="360" w:lineRule="auto"/>
        <w:jc w:val="center"/>
        <w:rPr>
          <w:b/>
          <w:sz w:val="28"/>
          <w:szCs w:val="28"/>
          <w:lang w:val="uk-UA"/>
        </w:rPr>
      </w:pPr>
    </w:p>
    <w:p w:rsidR="00EC67DC" w:rsidRPr="00C46630" w:rsidRDefault="00ED7DB6" w:rsidP="00582572">
      <w:pPr>
        <w:pStyle w:val="a3"/>
        <w:numPr>
          <w:ilvl w:val="1"/>
          <w:numId w:val="2"/>
        </w:numPr>
        <w:spacing w:line="360" w:lineRule="auto"/>
        <w:ind w:left="0" w:firstLine="709"/>
        <w:jc w:val="both"/>
        <w:rPr>
          <w:rFonts w:ascii="Times New Roman" w:hAnsi="Times New Roman"/>
          <w:b/>
          <w:sz w:val="28"/>
          <w:szCs w:val="28"/>
          <w:lang w:val="uk-UA"/>
        </w:rPr>
      </w:pPr>
      <w:r w:rsidRPr="00C46630">
        <w:rPr>
          <w:rFonts w:ascii="Times New Roman" w:hAnsi="Times New Roman"/>
          <w:b/>
          <w:sz w:val="28"/>
          <w:szCs w:val="28"/>
          <w:lang w:val="uk-UA"/>
        </w:rPr>
        <w:t>Особливості формування ринку кондитерських виробів в Україні</w:t>
      </w:r>
    </w:p>
    <w:p w:rsidR="00ED7DB6" w:rsidRPr="00C46630" w:rsidRDefault="00ED7DB6" w:rsidP="00ED7DB6">
      <w:pPr>
        <w:pStyle w:val="a3"/>
        <w:spacing w:line="360" w:lineRule="auto"/>
        <w:ind w:left="495"/>
        <w:rPr>
          <w:rFonts w:ascii="Times New Roman" w:hAnsi="Times New Roman"/>
          <w:lang w:val="uk-UA"/>
        </w:rPr>
      </w:pPr>
    </w:p>
    <w:p w:rsidR="00ED7DB6" w:rsidRPr="00C46630" w:rsidRDefault="00ED7DB6" w:rsidP="00582572">
      <w:pPr>
        <w:pStyle w:val="a3"/>
        <w:spacing w:line="360" w:lineRule="auto"/>
        <w:ind w:left="0" w:firstLine="495"/>
        <w:rPr>
          <w:rFonts w:ascii="Times New Roman" w:hAnsi="Times New Roman"/>
          <w:lang w:val="uk-UA"/>
        </w:rPr>
      </w:pPr>
    </w:p>
    <w:p w:rsidR="00ED7DB6" w:rsidRPr="00C46630" w:rsidRDefault="00ED7DB6" w:rsidP="00ED7DB6">
      <w:pPr>
        <w:pStyle w:val="a3"/>
        <w:spacing w:line="360" w:lineRule="auto"/>
        <w:ind w:left="495"/>
        <w:rPr>
          <w:rFonts w:ascii="Times New Roman" w:hAnsi="Times New Roman"/>
          <w:lang w:val="uk-UA"/>
        </w:rPr>
      </w:pPr>
    </w:p>
    <w:p w:rsidR="00CE4C90" w:rsidRPr="00C46630" w:rsidRDefault="00CE4C90" w:rsidP="00CE4C90">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 xml:space="preserve">Кондитерська галузь – одна з найрозвиненіших в українській харчовій промисловості, загальний обсяг виробництва підприємств складає більше 1 млн т продукції на рік. Галузь є одним із провідних споживачів української сільськогосподарської сировини – цукру, борошна, крохмалю, молока тощо – на яку забезпечує значний попит. Це одна з небагатьох ланок харчової промисловості України, яка є самодостатньою, розвиненою, цілком сформованою та займає успішну позицію на європейському ринку. З 2014 року ринок кондитерських виробів показує тенденцію до зниження, на що вплинула внутрішня політика в державі та загострення бойових дій на сході України, що зумовило проблеми російського ринку збуту та втраті крупних фабрик. За 2018 рік ситуація у виробництві солодощів покращується, порівняно з 2017 роком. </w:t>
      </w:r>
    </w:p>
    <w:p w:rsidR="00ED7DB6" w:rsidRPr="00C46630" w:rsidRDefault="00CE4C90" w:rsidP="00CE4C90">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Дослідження кондитерського ринку в Україні свідчить, що найбільшу частку займає продукція вітчизняного виробництва, що становить близько 95 % в загальному обсязі. Ринок кондитерських виробів України є висококонцентрованим, на ньому працює близько 800 компаній. Фабрики, що знаходяться на теперішній окупованій території закрили, через що стрімко змінилась динаміка частки кондитерських виробів деяких підприєм</w:t>
      </w:r>
      <w:r w:rsidR="00AA6F00" w:rsidRPr="00C46630">
        <w:rPr>
          <w:rFonts w:ascii="Times New Roman" w:hAnsi="Times New Roman"/>
          <w:sz w:val="28"/>
          <w:szCs w:val="28"/>
          <w:lang w:val="uk-UA"/>
        </w:rPr>
        <w:t>ств на ринку за 2014–2018 рр. [38</w:t>
      </w:r>
      <w:r w:rsidRPr="00C46630">
        <w:rPr>
          <w:rFonts w:ascii="Times New Roman" w:hAnsi="Times New Roman"/>
          <w:sz w:val="28"/>
          <w:szCs w:val="28"/>
          <w:lang w:val="uk-UA"/>
        </w:rPr>
        <w:t>].</w:t>
      </w:r>
    </w:p>
    <w:p w:rsidR="00CE4C90" w:rsidRPr="00C46630" w:rsidRDefault="00CE4C90" w:rsidP="00CE4C90">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 xml:space="preserve">Можемо стверджувати, що частка виробництва деяких підприємств за 2014–2016 роки різко зменшилась, проте виграшну позицію зайняла харківська корпорація «Бісквіт-Шоколад», піднявшись за три роки з четвертого місця в рейтингу на друге за рахунок втрати компаній її </w:t>
      </w:r>
      <w:r w:rsidRPr="00C46630">
        <w:rPr>
          <w:rFonts w:ascii="Times New Roman" w:hAnsi="Times New Roman"/>
          <w:sz w:val="28"/>
          <w:szCs w:val="28"/>
          <w:lang w:val="uk-UA"/>
        </w:rPr>
        <w:lastRenderedPageBreak/>
        <w:t>конкурентами. Незважаючи на те, що ТМ «ROSHEN» закрила Маріупольську кондитерську фабрику, це не стало їй на заваді залишитись лідером на українському ринку. Стрімке падіння у виробництві відбулось на підприємстві «Конті», через закриття заводів у Донецькій області, що зумовило перехід компанії з третьої на четверту позицію. Також від скрутної ситуації на сході України зменшила своє виробництво компанія АВК, адже її фабрики були зосереджені у Донецькій та Луганській областях. Отже, великою проблемою та загрозою на українському ринку кондитерських виробів стала війна на сході України, внаслідок чого великі власники втратили свої фабрики. Світовий кондитерський ринок поділяється на три сегменти: шоколадні, борошняні та цукристі кондитерські вироби. Найбільший відсоток припадає на шоколадні вироби (63 % міжнародного ринку). Це обумовлено тим, що збільшився попит на споживання чорного шоколаду, виготовленого з натуральних інгредієнтів. Адже якість є головним критерієм у харчовій та у інших галузях. Лідером з виробництва шоколаду в Європі вважається Бельгія, яка випускає 172 тис. тон за рік. В Україні також переважає виробництво шоколадних виробів, досить розвинене борошняне, а велика частка цукристих виробів практично зосереджена у руках одного підприємства ― корпорації «ROSHEN».</w:t>
      </w:r>
    </w:p>
    <w:p w:rsidR="00CE4C90" w:rsidRPr="00C46630" w:rsidRDefault="00CE4C90" w:rsidP="00CE4C90">
      <w:pPr>
        <w:pStyle w:val="a3"/>
        <w:spacing w:line="360" w:lineRule="auto"/>
        <w:ind w:left="0"/>
        <w:rPr>
          <w:rFonts w:ascii="Times New Roman" w:hAnsi="Times New Roman"/>
          <w:lang w:val="uk-UA"/>
        </w:rPr>
      </w:pPr>
      <w:r w:rsidRPr="00C46630">
        <w:rPr>
          <w:noProof/>
          <w:lang w:val="uk-UA" w:eastAsia="uk-UA"/>
        </w:rPr>
        <w:drawing>
          <wp:inline distT="0" distB="0" distL="0" distR="0" wp14:anchorId="61A78022" wp14:editId="4DB98084">
            <wp:extent cx="5972175" cy="2626559"/>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0818" cy="2630360"/>
                    </a:xfrm>
                    <a:prstGeom prst="rect">
                      <a:avLst/>
                    </a:prstGeom>
                  </pic:spPr>
                </pic:pic>
              </a:graphicData>
            </a:graphic>
          </wp:inline>
        </w:drawing>
      </w:r>
    </w:p>
    <w:p w:rsidR="00CE4C90" w:rsidRPr="00C46630" w:rsidRDefault="00CE4C90" w:rsidP="005C4623">
      <w:pPr>
        <w:pStyle w:val="a3"/>
        <w:spacing w:line="360" w:lineRule="auto"/>
        <w:ind w:left="0" w:firstLine="709"/>
        <w:jc w:val="center"/>
        <w:rPr>
          <w:rFonts w:ascii="Times New Roman" w:hAnsi="Times New Roman"/>
          <w:b/>
          <w:sz w:val="28"/>
          <w:szCs w:val="28"/>
          <w:lang w:val="uk-UA"/>
        </w:rPr>
      </w:pPr>
      <w:r w:rsidRPr="00C46630">
        <w:rPr>
          <w:rFonts w:ascii="Times New Roman" w:hAnsi="Times New Roman"/>
          <w:b/>
          <w:sz w:val="28"/>
          <w:szCs w:val="28"/>
          <w:lang w:val="uk-UA"/>
        </w:rPr>
        <w:t>Рисунок 1.1 - Топ-5 виробників кондитерських виробів в Україні за 2018 рік</w:t>
      </w:r>
    </w:p>
    <w:p w:rsidR="00CE4C90" w:rsidRPr="00C46630" w:rsidRDefault="00CE4C90" w:rsidP="00CE4C90">
      <w:pPr>
        <w:pStyle w:val="a3"/>
        <w:spacing w:line="360" w:lineRule="auto"/>
        <w:ind w:left="0" w:firstLine="709"/>
        <w:jc w:val="both"/>
        <w:rPr>
          <w:rFonts w:ascii="Times New Roman" w:hAnsi="Times New Roman"/>
          <w:sz w:val="28"/>
          <w:szCs w:val="28"/>
          <w:lang w:val="uk-UA"/>
        </w:rPr>
      </w:pPr>
    </w:p>
    <w:p w:rsidR="00CE4C90" w:rsidRPr="00C46630" w:rsidRDefault="00CE4C90" w:rsidP="00CE4C90">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 xml:space="preserve">Можемо спостерігати, що абсолютним лідером в усіх трьох сегментах на українському ринку кондитерських виробів є ТМ «ROSHEN», що випускає в рік 48 580 тонн шоколадних, 47 648 тонн борошняних та 104 576 тонн цукристих виробів. Хоча декілька років назад пріоритетне виробництво шоколадних виробів належало АВК, а борошняних – Конті. В порівнянні з іншими підприємствами, які виготовляють цукристі солодощі, корпорація «ROSHEN» </w:t>
      </w:r>
      <w:r w:rsidR="00AA6F00" w:rsidRPr="00C46630">
        <w:rPr>
          <w:rFonts w:ascii="Times New Roman" w:hAnsi="Times New Roman"/>
          <w:sz w:val="28"/>
          <w:szCs w:val="28"/>
          <w:lang w:val="uk-UA"/>
        </w:rPr>
        <w:t>займає 80 % українського ринку [46].</w:t>
      </w:r>
    </w:p>
    <w:p w:rsidR="00CE4C90" w:rsidRPr="00C46630" w:rsidRDefault="00CE4C90" w:rsidP="00CE4C90">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Лідерами міжнародної торгівлі в кондитерській галузі за 2017–2018 рр. є Mars Inc (США), Mondelez International (США), Nestle SA (Швейцарія), Ferrero</w:t>
      </w:r>
      <w:r w:rsidR="005C4623" w:rsidRPr="00C46630">
        <w:rPr>
          <w:rFonts w:ascii="Times New Roman" w:hAnsi="Times New Roman"/>
          <w:sz w:val="28"/>
          <w:szCs w:val="28"/>
          <w:lang w:val="uk-UA"/>
        </w:rPr>
        <w:t xml:space="preserve"> </w:t>
      </w:r>
      <w:r w:rsidRPr="00C46630">
        <w:rPr>
          <w:rFonts w:ascii="Times New Roman" w:hAnsi="Times New Roman"/>
          <w:sz w:val="28"/>
          <w:szCs w:val="28"/>
          <w:lang w:val="uk-UA"/>
        </w:rPr>
        <w:t xml:space="preserve">Group (Італія), Meiji Co Ltd (Японія), Hershey Co (США). Українські виробники успішно вийшли на світовий ринок та посідають пріоритетні місця серед інших перспективних країн. </w:t>
      </w:r>
    </w:p>
    <w:p w:rsidR="00CE4C90" w:rsidRPr="00C46630" w:rsidRDefault="00CE4C90" w:rsidP="005C4623">
      <w:pPr>
        <w:pStyle w:val="a3"/>
        <w:spacing w:line="360" w:lineRule="auto"/>
        <w:ind w:left="0" w:firstLine="709"/>
        <w:jc w:val="center"/>
        <w:rPr>
          <w:rFonts w:ascii="Times New Roman" w:hAnsi="Times New Roman"/>
          <w:b/>
          <w:sz w:val="28"/>
          <w:szCs w:val="28"/>
          <w:lang w:val="uk-UA"/>
        </w:rPr>
      </w:pPr>
      <w:r w:rsidRPr="00C46630">
        <w:rPr>
          <w:rFonts w:ascii="Times New Roman" w:hAnsi="Times New Roman"/>
          <w:b/>
          <w:sz w:val="28"/>
          <w:szCs w:val="28"/>
          <w:lang w:val="uk-UA"/>
        </w:rPr>
        <w:t>Таблиця 1</w:t>
      </w:r>
      <w:r w:rsidR="005C4623" w:rsidRPr="00C46630">
        <w:rPr>
          <w:rFonts w:ascii="Times New Roman" w:hAnsi="Times New Roman"/>
          <w:b/>
          <w:sz w:val="28"/>
          <w:szCs w:val="28"/>
          <w:lang w:val="uk-UA"/>
        </w:rPr>
        <w:t>.1 -</w:t>
      </w:r>
      <w:r w:rsidRPr="00C46630">
        <w:rPr>
          <w:rFonts w:ascii="Times New Roman" w:hAnsi="Times New Roman"/>
          <w:b/>
          <w:sz w:val="28"/>
          <w:szCs w:val="28"/>
          <w:lang w:val="uk-UA"/>
        </w:rPr>
        <w:t xml:space="preserve"> Світовий рейтинг виробників кондитерських виробів за 2018</w:t>
      </w:r>
      <w:r w:rsidR="005C4623" w:rsidRPr="00C46630">
        <w:rPr>
          <w:rFonts w:ascii="Times New Roman" w:hAnsi="Times New Roman"/>
          <w:b/>
          <w:sz w:val="28"/>
          <w:szCs w:val="28"/>
          <w:lang w:val="uk-UA"/>
        </w:rPr>
        <w:t xml:space="preserve"> р.</w:t>
      </w:r>
    </w:p>
    <w:p w:rsidR="005C4623" w:rsidRPr="00C46630" w:rsidRDefault="005C4623" w:rsidP="005C4623">
      <w:pPr>
        <w:pStyle w:val="a3"/>
        <w:spacing w:line="360" w:lineRule="auto"/>
        <w:ind w:left="0"/>
        <w:jc w:val="center"/>
        <w:rPr>
          <w:rFonts w:ascii="Times New Roman" w:hAnsi="Times New Roman"/>
          <w:b/>
          <w:sz w:val="28"/>
          <w:szCs w:val="28"/>
          <w:lang w:val="uk-UA"/>
        </w:rPr>
      </w:pPr>
      <w:r w:rsidRPr="00C46630">
        <w:rPr>
          <w:noProof/>
          <w:lang w:val="uk-UA" w:eastAsia="uk-UA"/>
        </w:rPr>
        <w:drawing>
          <wp:inline distT="0" distB="0" distL="0" distR="0" wp14:anchorId="467E6EAF" wp14:editId="3DAACDEA">
            <wp:extent cx="5905500" cy="182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5500" cy="1828800"/>
                    </a:xfrm>
                    <a:prstGeom prst="rect">
                      <a:avLst/>
                    </a:prstGeom>
                  </pic:spPr>
                </pic:pic>
              </a:graphicData>
            </a:graphic>
          </wp:inline>
        </w:drawing>
      </w:r>
    </w:p>
    <w:p w:rsidR="005C4623" w:rsidRPr="00C46630" w:rsidRDefault="005C4623" w:rsidP="005C4623">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Протягом останніх років відбувся спад тенденції експорту, що був пов'язаний із закриттям російського ринку і проблемами з логістикою в країнах СНД, проте українські кондитери знову підвищують кількість постачань своєї продукції за кордон.</w:t>
      </w:r>
    </w:p>
    <w:p w:rsidR="005C4623" w:rsidRPr="00C46630" w:rsidRDefault="005C4623" w:rsidP="005C4623">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 xml:space="preserve">До початку військового конфлікту на сході України (2014 р.), країною, в яку експортувалося найбільше кондитерських виробів, була Росія, але на сьогодення найбільшими покупцями української продукції є країни-сусіди та </w:t>
      </w:r>
      <w:r w:rsidRPr="00C46630">
        <w:rPr>
          <w:rFonts w:ascii="Times New Roman" w:hAnsi="Times New Roman"/>
          <w:sz w:val="28"/>
          <w:szCs w:val="28"/>
          <w:lang w:val="uk-UA"/>
        </w:rPr>
        <w:lastRenderedPageBreak/>
        <w:t xml:space="preserve">країни СНД: Казахстан – 19 %, Білорусь – 9 %, Азербайджан – 8 %, а також інші країни світу (рис. 1.2). </w:t>
      </w:r>
    </w:p>
    <w:p w:rsidR="005C4623" w:rsidRPr="00C46630" w:rsidRDefault="005C4623" w:rsidP="005C4623">
      <w:pPr>
        <w:pStyle w:val="a3"/>
        <w:spacing w:line="360" w:lineRule="auto"/>
        <w:ind w:left="0" w:firstLine="709"/>
        <w:jc w:val="both"/>
        <w:rPr>
          <w:rFonts w:ascii="Times New Roman" w:hAnsi="Times New Roman"/>
          <w:sz w:val="28"/>
          <w:szCs w:val="28"/>
          <w:lang w:val="uk-UA"/>
        </w:rPr>
      </w:pPr>
      <w:r w:rsidRPr="00C46630">
        <w:rPr>
          <w:noProof/>
          <w:lang w:val="uk-UA" w:eastAsia="uk-UA"/>
        </w:rPr>
        <w:drawing>
          <wp:inline distT="0" distB="0" distL="0" distR="0" wp14:anchorId="11A25D1B" wp14:editId="24CA52A1">
            <wp:extent cx="5238924" cy="2809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3953" cy="2812572"/>
                    </a:xfrm>
                    <a:prstGeom prst="rect">
                      <a:avLst/>
                    </a:prstGeom>
                  </pic:spPr>
                </pic:pic>
              </a:graphicData>
            </a:graphic>
          </wp:inline>
        </w:drawing>
      </w:r>
    </w:p>
    <w:p w:rsidR="005C4623" w:rsidRPr="00C46630" w:rsidRDefault="005C4623" w:rsidP="005C4623">
      <w:pPr>
        <w:pStyle w:val="a3"/>
        <w:spacing w:line="360" w:lineRule="auto"/>
        <w:ind w:left="0" w:firstLine="709"/>
        <w:jc w:val="center"/>
        <w:rPr>
          <w:rFonts w:ascii="Times New Roman" w:hAnsi="Times New Roman"/>
          <w:b/>
          <w:sz w:val="28"/>
          <w:szCs w:val="28"/>
          <w:lang w:val="uk-UA"/>
        </w:rPr>
      </w:pPr>
      <w:r w:rsidRPr="00C46630">
        <w:rPr>
          <w:rFonts w:ascii="Times New Roman" w:hAnsi="Times New Roman"/>
          <w:b/>
          <w:sz w:val="28"/>
          <w:szCs w:val="28"/>
          <w:lang w:val="uk-UA"/>
        </w:rPr>
        <w:t>Рисунок 1.2 - Експорт кондитерських виробів у 2018 році, %</w:t>
      </w:r>
    </w:p>
    <w:p w:rsidR="005C4623" w:rsidRPr="00C46630" w:rsidRDefault="005C4623" w:rsidP="005C4623">
      <w:pPr>
        <w:pStyle w:val="a3"/>
        <w:spacing w:line="360" w:lineRule="auto"/>
        <w:ind w:left="0" w:firstLine="709"/>
        <w:jc w:val="both"/>
        <w:rPr>
          <w:rFonts w:ascii="Times New Roman" w:hAnsi="Times New Roman"/>
          <w:sz w:val="28"/>
          <w:szCs w:val="28"/>
          <w:lang w:val="uk-UA"/>
        </w:rPr>
      </w:pPr>
    </w:p>
    <w:p w:rsidR="005C4623" w:rsidRPr="00C46630" w:rsidRDefault="005C4623" w:rsidP="005C4623">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У найближчий час плануюється розглянути питання щодо виходу українських товарів не лише на європейські країни, але й на такі екзотичні ринки як Індія, Гана, Нігерія, Китай. Продукція кондитерської промисловості – це товари з доданою вартістю, тому потрібно збільшувати їх експорт на зовнішні ринки. Причиною зростання став активний процес переорієнтації експортерів кондитерських виробів на нові, часто не традиційні для України міжнародні ринки п</w:t>
      </w:r>
      <w:r w:rsidR="00AA6F00" w:rsidRPr="00C46630">
        <w:rPr>
          <w:rFonts w:ascii="Times New Roman" w:hAnsi="Times New Roman"/>
          <w:sz w:val="28"/>
          <w:szCs w:val="28"/>
          <w:lang w:val="uk-UA"/>
        </w:rPr>
        <w:t>ісля втрати ринку збуту в Росії [67].</w:t>
      </w:r>
    </w:p>
    <w:p w:rsidR="005C4623" w:rsidRPr="00C46630" w:rsidRDefault="005C4623" w:rsidP="005C4623">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 xml:space="preserve">Основними проблемами розвитку кондитерського ринку в Україні є війна на сході України, внаслідок чого великі власники втратили свої підприємства; невідповідність продукції європейським нормам і стандартам якості; втрата ринку Росії, що призвело до пошуків можливостей експорту своєї продукції в інші країни. Щоб зайняти гідне місце серед провідних країн світу у галузі кондитерської торгівлі, Україні необхідно підвищити якість товарів, розширювати асортимент та впроваджувати нові види упаковки. Кондитерство в Україні є досить потужним і розвиненим серед інших харчових галузей. Виробництво кондитерських виробів стрімко розвивається </w:t>
      </w:r>
      <w:r w:rsidRPr="00C46630">
        <w:rPr>
          <w:rFonts w:ascii="Times New Roman" w:hAnsi="Times New Roman"/>
          <w:sz w:val="28"/>
          <w:szCs w:val="28"/>
          <w:lang w:val="uk-UA"/>
        </w:rPr>
        <w:lastRenderedPageBreak/>
        <w:t>та має достатню конкурентоздатність продукції на міжнародному ринку. Проаналізувавши кондитерський ринок, можна зробити висновок, що не дивлячись на складну економічну ситуацію в Україні, підприємці роблять все можливе, щоб утримати статус виробників високоякісного продукту.</w:t>
      </w:r>
    </w:p>
    <w:p w:rsidR="005C4623" w:rsidRPr="00C46630" w:rsidRDefault="006B54DD" w:rsidP="006B54DD">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Останнім часом постає питання про виробництво дієтичної продукції. У цьому напрямі почали працювати й багато наших кондитерів, що, безумовно, є перспективним.</w:t>
      </w:r>
      <w:r w:rsidR="00D21F4D" w:rsidRPr="00C46630">
        <w:rPr>
          <w:rFonts w:ascii="Times New Roman" w:hAnsi="Times New Roman"/>
          <w:sz w:val="28"/>
          <w:szCs w:val="28"/>
          <w:lang w:val="uk-UA"/>
        </w:rPr>
        <w:t xml:space="preserve"> Рішення проблеми вимагає створення та активного впровадження у сучасну структуру асортименту кондитерських товарів дієтичних та фізіологічно функціональних продуктів,  які за своїм складом заповнюють дефіцит харчових речовин та здатні ефективно захистити організм від негативного біологічного та  техногенного впливу оточуючого середовища та бути корисним для харчування людей із захворюваннями. </w:t>
      </w:r>
    </w:p>
    <w:p w:rsidR="00D21F4D" w:rsidRPr="00C46630" w:rsidRDefault="00D21F4D" w:rsidP="006B54DD">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 xml:space="preserve">Останні роки вітчизняні споживачі віддають перевагу продукції вітчизняного виробництва, яка за смаковими властивостями переважають над імпортними та вигідно відрізняються відсутністю замінників та консервантів.  </w:t>
      </w:r>
    </w:p>
    <w:p w:rsidR="0070318F" w:rsidRPr="00C46630" w:rsidRDefault="0070318F" w:rsidP="006B54DD">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 xml:space="preserve">Концепція державної політики в сфері здорового харчування населення розглядає розвиток виробництва дієтичних та збагачених мікронутрієнтами продуктів харчування, як найважливіший та першочерговий захід, від якого вирішальним чином залежить поліпшення харчування і здоров’я населення України. </w:t>
      </w:r>
    </w:p>
    <w:p w:rsidR="006B54DD" w:rsidRPr="00C46630" w:rsidRDefault="0070318F" w:rsidP="006B54DD">
      <w:pPr>
        <w:pStyle w:val="a3"/>
        <w:spacing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Тож, зважаючи на вищевикладене, к</w:t>
      </w:r>
      <w:r w:rsidR="006B54DD" w:rsidRPr="00C46630">
        <w:rPr>
          <w:rFonts w:ascii="Times New Roman" w:hAnsi="Times New Roman"/>
          <w:sz w:val="28"/>
          <w:szCs w:val="28"/>
          <w:lang w:val="uk-UA"/>
        </w:rPr>
        <w:t>ондитерський ринок України в найближ</w:t>
      </w:r>
      <w:r w:rsidRPr="00C46630">
        <w:rPr>
          <w:rFonts w:ascii="Times New Roman" w:hAnsi="Times New Roman"/>
          <w:sz w:val="28"/>
          <w:szCs w:val="28"/>
          <w:lang w:val="uk-UA"/>
        </w:rPr>
        <w:t xml:space="preserve">чі роки чекатиме спеціалізація, </w:t>
      </w:r>
      <w:r w:rsidR="006B54DD" w:rsidRPr="00C46630">
        <w:rPr>
          <w:rFonts w:ascii="Times New Roman" w:hAnsi="Times New Roman"/>
          <w:sz w:val="28"/>
          <w:szCs w:val="28"/>
          <w:lang w:val="uk-UA"/>
        </w:rPr>
        <w:t>виробництво й надалі концентруватиметься в найбільших холдингах</w:t>
      </w:r>
      <w:r w:rsidRPr="00C46630">
        <w:rPr>
          <w:rFonts w:ascii="Times New Roman" w:hAnsi="Times New Roman"/>
          <w:sz w:val="28"/>
          <w:szCs w:val="28"/>
          <w:lang w:val="uk-UA"/>
        </w:rPr>
        <w:t>, а найбільш перспективним напрямком залишається розширення асортименту дієтичних та функціональних кондитерських товарів</w:t>
      </w:r>
      <w:r w:rsidR="006B54DD" w:rsidRPr="00C46630">
        <w:rPr>
          <w:rFonts w:ascii="Times New Roman" w:hAnsi="Times New Roman"/>
          <w:sz w:val="28"/>
          <w:szCs w:val="28"/>
          <w:lang w:val="uk-UA"/>
        </w:rPr>
        <w:t>.</w:t>
      </w:r>
    </w:p>
    <w:p w:rsidR="00383351" w:rsidRPr="00C46630" w:rsidRDefault="00383351">
      <w:pPr>
        <w:spacing w:after="160" w:line="259" w:lineRule="auto"/>
        <w:rPr>
          <w:sz w:val="28"/>
          <w:szCs w:val="28"/>
          <w:lang w:val="uk-UA"/>
        </w:rPr>
      </w:pPr>
      <w:r w:rsidRPr="00C46630">
        <w:rPr>
          <w:sz w:val="28"/>
          <w:szCs w:val="28"/>
          <w:lang w:val="uk-UA"/>
        </w:rPr>
        <w:br w:type="page"/>
      </w:r>
    </w:p>
    <w:p w:rsidR="00383351" w:rsidRPr="00C46630" w:rsidRDefault="00383351" w:rsidP="006B54DD">
      <w:pPr>
        <w:pStyle w:val="a3"/>
        <w:spacing w:line="360" w:lineRule="auto"/>
        <w:ind w:left="0" w:firstLine="709"/>
        <w:jc w:val="both"/>
        <w:rPr>
          <w:rFonts w:ascii="Times New Roman" w:hAnsi="Times New Roman"/>
          <w:sz w:val="28"/>
          <w:szCs w:val="28"/>
          <w:lang w:val="uk-UA"/>
        </w:rPr>
      </w:pPr>
    </w:p>
    <w:p w:rsidR="008D75EF" w:rsidRPr="00C46630" w:rsidRDefault="008D75EF" w:rsidP="00413A87">
      <w:pPr>
        <w:pStyle w:val="a3"/>
        <w:numPr>
          <w:ilvl w:val="1"/>
          <w:numId w:val="2"/>
        </w:numPr>
        <w:spacing w:line="360" w:lineRule="auto"/>
        <w:ind w:left="0" w:firstLine="709"/>
        <w:jc w:val="both"/>
        <w:rPr>
          <w:rFonts w:ascii="Times New Roman" w:hAnsi="Times New Roman"/>
          <w:b/>
          <w:sz w:val="28"/>
          <w:szCs w:val="28"/>
          <w:lang w:val="uk-UA"/>
        </w:rPr>
      </w:pPr>
      <w:r w:rsidRPr="00C46630">
        <w:rPr>
          <w:rFonts w:ascii="Times New Roman" w:hAnsi="Times New Roman"/>
          <w:b/>
          <w:sz w:val="28"/>
          <w:szCs w:val="28"/>
          <w:lang w:val="uk-UA" w:eastAsia="uk-UA"/>
        </w:rPr>
        <w:t>Фактори формування та характеристика споживної цінності фруктово-ягідних кондитерських виробів</w:t>
      </w:r>
    </w:p>
    <w:p w:rsidR="00413A87" w:rsidRPr="00C46630" w:rsidRDefault="00413A87" w:rsidP="00413A87">
      <w:pPr>
        <w:pStyle w:val="a3"/>
        <w:spacing w:line="360" w:lineRule="auto"/>
        <w:ind w:left="709"/>
        <w:jc w:val="both"/>
        <w:rPr>
          <w:rFonts w:ascii="Times New Roman" w:hAnsi="Times New Roman"/>
          <w:b/>
          <w:sz w:val="28"/>
          <w:szCs w:val="28"/>
          <w:lang w:val="uk-UA" w:eastAsia="uk-UA"/>
        </w:rPr>
      </w:pPr>
    </w:p>
    <w:p w:rsidR="00413A87" w:rsidRPr="00C46630" w:rsidRDefault="00413A87" w:rsidP="00413A87">
      <w:pPr>
        <w:pStyle w:val="a3"/>
        <w:spacing w:line="360" w:lineRule="auto"/>
        <w:ind w:left="709"/>
        <w:jc w:val="both"/>
        <w:rPr>
          <w:rFonts w:ascii="Times New Roman" w:hAnsi="Times New Roman"/>
          <w:b/>
          <w:sz w:val="28"/>
          <w:szCs w:val="28"/>
          <w:lang w:val="uk-UA" w:eastAsia="uk-UA"/>
        </w:rPr>
      </w:pPr>
    </w:p>
    <w:p w:rsidR="0047694F" w:rsidRPr="00C46630" w:rsidRDefault="00413A87" w:rsidP="0047694F">
      <w:pPr>
        <w:pStyle w:val="ac"/>
        <w:spacing w:before="0" w:beforeAutospacing="0" w:after="0" w:afterAutospacing="0" w:line="360" w:lineRule="auto"/>
        <w:ind w:firstLine="709"/>
        <w:jc w:val="both"/>
        <w:rPr>
          <w:color w:val="000000"/>
          <w:sz w:val="28"/>
          <w:szCs w:val="28"/>
          <w:lang w:val="uk-UA"/>
        </w:rPr>
      </w:pPr>
      <w:r w:rsidRPr="00C46630">
        <w:rPr>
          <w:color w:val="000000"/>
          <w:sz w:val="28"/>
          <w:szCs w:val="28"/>
          <w:lang w:val="uk-UA"/>
        </w:rPr>
        <w:t xml:space="preserve">До фруктово-ягідних відносять вироби, що випускають кондитерські підприємства </w:t>
      </w:r>
      <w:r w:rsidR="0047694F" w:rsidRPr="00C46630">
        <w:rPr>
          <w:color w:val="000000"/>
          <w:sz w:val="28"/>
          <w:szCs w:val="28"/>
          <w:lang w:val="uk-UA"/>
        </w:rPr>
        <w:t>(</w:t>
      </w:r>
      <w:r w:rsidRPr="00C46630">
        <w:rPr>
          <w:color w:val="000000"/>
          <w:sz w:val="28"/>
          <w:szCs w:val="28"/>
          <w:lang w:val="uk-UA"/>
        </w:rPr>
        <w:t>мармелад та пастильні вироби</w:t>
      </w:r>
      <w:r w:rsidR="0047694F" w:rsidRPr="00C46630">
        <w:rPr>
          <w:color w:val="000000"/>
          <w:sz w:val="28"/>
          <w:szCs w:val="28"/>
          <w:lang w:val="uk-UA"/>
        </w:rPr>
        <w:t>) та плодо-переробні підприємства (варення, джеми, повидло),</w:t>
      </w:r>
      <w:r w:rsidRPr="00C46630">
        <w:rPr>
          <w:color w:val="000000"/>
          <w:sz w:val="28"/>
          <w:szCs w:val="28"/>
          <w:lang w:val="uk-UA"/>
        </w:rPr>
        <w:t xml:space="preserve"> які вдало містять у своєму складі пектини, білки, солі кальцію, біофлавоноїди. Використання в таких виробах антиоксидантних добавок (вітамін С, β-каротин) підсилює їх профілактичні властивості.</w:t>
      </w:r>
    </w:p>
    <w:p w:rsidR="0047694F" w:rsidRPr="00C46630" w:rsidRDefault="0047694F" w:rsidP="0047694F">
      <w:pPr>
        <w:pStyle w:val="ac"/>
        <w:spacing w:before="0" w:beforeAutospacing="0" w:after="0" w:afterAutospacing="0" w:line="360" w:lineRule="auto"/>
        <w:ind w:firstLine="709"/>
        <w:jc w:val="both"/>
        <w:rPr>
          <w:color w:val="000000"/>
          <w:sz w:val="28"/>
          <w:szCs w:val="28"/>
          <w:lang w:val="uk-UA"/>
        </w:rPr>
      </w:pPr>
      <w:r w:rsidRPr="00C46630">
        <w:rPr>
          <w:bCs/>
          <w:color w:val="000000"/>
          <w:sz w:val="28"/>
          <w:szCs w:val="28"/>
          <w:lang w:val="uk-UA"/>
        </w:rPr>
        <w:t>Джем</w:t>
      </w:r>
      <w:r w:rsidRPr="00C46630">
        <w:rPr>
          <w:color w:val="000000"/>
          <w:sz w:val="28"/>
          <w:szCs w:val="28"/>
          <w:lang w:val="uk-UA"/>
        </w:rPr>
        <w:t> — продукт, одержаний з цілих або розрізаних на шматочки фруктів, ягід, деяких овочів, пелюстків троянд, уварених у цукровому або цукрово-патоковому сиропі, який набуває желеподібної консистенції і не розтікається. У джемах не зберігається форма плодів, вони повністю розварюються. Джем являє собою однорідну, густу, желеподібну масу. Джем можна варити не тільки з одного виду фруктів, але і комбінувати з іншими, наприклад, яблучно-сливовий, яблучно-вишневий, полуничний і так далі.</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До сировини для джему вимоги більш суворі, ніж для варення. Не всі помологічні сорти плодових та ягідних культур придатні для одержання джему, кращими вважаються ті, що містять близько 1% пектину і не менше 1% органічних кислот.</w:t>
      </w:r>
    </w:p>
    <w:p w:rsidR="0047694F" w:rsidRPr="00C46630" w:rsidRDefault="0047694F" w:rsidP="0047694F">
      <w:pPr>
        <w:shd w:val="clear" w:color="auto" w:fill="FFFFFF"/>
        <w:spacing w:line="360" w:lineRule="auto"/>
        <w:ind w:firstLine="709"/>
        <w:jc w:val="both"/>
        <w:rPr>
          <w:color w:val="000000"/>
          <w:sz w:val="28"/>
          <w:szCs w:val="28"/>
          <w:lang w:val="uk-UA"/>
        </w:rPr>
      </w:pPr>
      <w:r w:rsidRPr="00C46630">
        <w:rPr>
          <w:color w:val="000000"/>
          <w:sz w:val="28"/>
          <w:szCs w:val="28"/>
          <w:lang w:val="uk-UA"/>
        </w:rPr>
        <w:t>Кращою вважається сировина, яка багата на пектинові речовини. Це дикорослі плоди: деякі сорти культивованих яблук, ягоди чорної смородини, аґрусу, кизилу, горобини, калини. Слабкіше желе дає пектин айви, абрикосів, слив, персиків.</w:t>
      </w:r>
    </w:p>
    <w:p w:rsidR="0047694F" w:rsidRPr="00C46630" w:rsidRDefault="0047694F" w:rsidP="0047694F">
      <w:pPr>
        <w:shd w:val="clear" w:color="auto" w:fill="FFFFFF"/>
        <w:spacing w:line="360" w:lineRule="auto"/>
        <w:ind w:firstLine="709"/>
        <w:jc w:val="both"/>
        <w:rPr>
          <w:color w:val="000000"/>
          <w:sz w:val="28"/>
          <w:szCs w:val="28"/>
          <w:lang w:val="uk-UA"/>
        </w:rPr>
      </w:pPr>
      <w:r w:rsidRPr="00C46630">
        <w:rPr>
          <w:bCs/>
          <w:color w:val="000000"/>
          <w:sz w:val="28"/>
          <w:szCs w:val="28"/>
          <w:lang w:val="uk-UA"/>
        </w:rPr>
        <w:t>Пектинові речовини</w:t>
      </w:r>
      <w:r w:rsidRPr="00C46630">
        <w:rPr>
          <w:color w:val="000000"/>
          <w:sz w:val="28"/>
          <w:szCs w:val="28"/>
          <w:lang w:val="uk-UA"/>
        </w:rPr>
        <w:t xml:space="preserve"> - це дуже поширена група полісахаридів, з яких найбільш важливими є полігалактуронові кислоти. В процесі варіння </w:t>
      </w:r>
      <w:r w:rsidRPr="00C46630">
        <w:rPr>
          <w:color w:val="000000"/>
          <w:sz w:val="28"/>
          <w:szCs w:val="28"/>
          <w:lang w:val="uk-UA"/>
        </w:rPr>
        <w:lastRenderedPageBreak/>
        <w:t>пектинові речовини гідролізуються. Вони сприяють синтезу вітамінів і прискорюють виведення надлишків холестерину з організму людини.</w:t>
      </w:r>
    </w:p>
    <w:p w:rsidR="0047694F" w:rsidRPr="00C46630" w:rsidRDefault="0047694F" w:rsidP="0047694F">
      <w:pPr>
        <w:shd w:val="clear" w:color="auto" w:fill="FFFFFF"/>
        <w:spacing w:line="360" w:lineRule="auto"/>
        <w:ind w:firstLine="709"/>
        <w:jc w:val="both"/>
        <w:rPr>
          <w:color w:val="000000"/>
          <w:sz w:val="28"/>
          <w:szCs w:val="28"/>
          <w:lang w:val="uk-UA"/>
        </w:rPr>
      </w:pPr>
      <w:r w:rsidRPr="00C46630">
        <w:rPr>
          <w:bCs/>
          <w:color w:val="000000"/>
          <w:sz w:val="28"/>
          <w:szCs w:val="28"/>
          <w:lang w:val="uk-UA"/>
        </w:rPr>
        <w:t>Дубильні речовини</w:t>
      </w:r>
      <w:r w:rsidRPr="00C46630">
        <w:rPr>
          <w:b/>
          <w:bCs/>
          <w:color w:val="000000"/>
          <w:sz w:val="28"/>
          <w:szCs w:val="28"/>
          <w:lang w:val="uk-UA"/>
        </w:rPr>
        <w:t xml:space="preserve"> -</w:t>
      </w:r>
      <w:r w:rsidRPr="00C46630">
        <w:rPr>
          <w:color w:val="000000"/>
          <w:sz w:val="28"/>
          <w:szCs w:val="28"/>
          <w:lang w:val="uk-UA"/>
        </w:rPr>
        <w:t> об'єднують значну кількість безазотистих сполук ароматичного роду з груп багатоатомних фенолів. Їх називають також таніновими речовинами або танідами. Дубильні речовини в'яжучі на смак, при контакті з повітрям легко окислюються ферментами, набуваючи червоно-бурого кольору.</w:t>
      </w:r>
    </w:p>
    <w:p w:rsidR="0047694F" w:rsidRPr="00C46630" w:rsidRDefault="0047694F" w:rsidP="0047694F">
      <w:pPr>
        <w:shd w:val="clear" w:color="auto" w:fill="FFFFFF"/>
        <w:spacing w:line="360" w:lineRule="auto"/>
        <w:ind w:firstLine="709"/>
        <w:jc w:val="both"/>
        <w:rPr>
          <w:color w:val="000000"/>
          <w:sz w:val="28"/>
          <w:szCs w:val="28"/>
          <w:lang w:val="uk-UA"/>
        </w:rPr>
      </w:pPr>
      <w:r w:rsidRPr="00C46630">
        <w:rPr>
          <w:bCs/>
          <w:color w:val="000000"/>
          <w:sz w:val="28"/>
          <w:szCs w:val="28"/>
          <w:lang w:val="uk-UA"/>
        </w:rPr>
        <w:t>Катехіни</w:t>
      </w:r>
      <w:r w:rsidRPr="00C46630">
        <w:rPr>
          <w:b/>
          <w:bCs/>
          <w:color w:val="000000"/>
          <w:sz w:val="28"/>
          <w:szCs w:val="28"/>
          <w:lang w:val="uk-UA"/>
        </w:rPr>
        <w:t xml:space="preserve"> -</w:t>
      </w:r>
      <w:r w:rsidRPr="00C46630">
        <w:rPr>
          <w:color w:val="000000"/>
          <w:sz w:val="28"/>
          <w:szCs w:val="28"/>
          <w:lang w:val="uk-UA"/>
        </w:rPr>
        <w:t> є основою структурних одиниць багатьох дубильних речовин. Це органічні сполуки, гіркі на смак, добре розчинні у гарячій воді, легко окислюються і мають сильно виражену Р-вітамінну  активність. Катехіни сприяють депонуванню аскорбінової кислоти.</w:t>
      </w:r>
    </w:p>
    <w:p w:rsidR="0047694F" w:rsidRPr="00C46630" w:rsidRDefault="0047694F" w:rsidP="0047694F">
      <w:pPr>
        <w:shd w:val="clear" w:color="auto" w:fill="FFFFFF"/>
        <w:spacing w:line="360" w:lineRule="auto"/>
        <w:ind w:firstLine="709"/>
        <w:jc w:val="both"/>
        <w:rPr>
          <w:color w:val="000000"/>
          <w:sz w:val="28"/>
          <w:szCs w:val="28"/>
          <w:lang w:val="uk-UA"/>
        </w:rPr>
      </w:pPr>
      <w:r w:rsidRPr="00C46630">
        <w:rPr>
          <w:bCs/>
          <w:color w:val="000000"/>
          <w:sz w:val="28"/>
          <w:szCs w:val="28"/>
          <w:lang w:val="uk-UA"/>
        </w:rPr>
        <w:t>Аскорбінова кислота</w:t>
      </w:r>
      <w:r w:rsidRPr="00C46630">
        <w:rPr>
          <w:b/>
          <w:bCs/>
          <w:color w:val="000000"/>
          <w:sz w:val="28"/>
          <w:szCs w:val="28"/>
          <w:lang w:val="uk-UA"/>
        </w:rPr>
        <w:t xml:space="preserve"> - </w:t>
      </w:r>
      <w:r w:rsidRPr="00C46630">
        <w:rPr>
          <w:color w:val="000000"/>
          <w:sz w:val="28"/>
          <w:szCs w:val="28"/>
          <w:lang w:val="uk-UA"/>
        </w:rPr>
        <w:t>відіграє важливу роль в окисно-відновних процесах. Під впливом аскорбінової кислоти підвищуються процеси окислення і відновлення, знижується біологічна активність ряду ферментних систем. При варінні втрачається близько 50% аскорбінової кислоти. [4]</w:t>
      </w:r>
    </w:p>
    <w:p w:rsidR="0047694F" w:rsidRPr="00C46630" w:rsidRDefault="0047694F" w:rsidP="0047694F">
      <w:pPr>
        <w:shd w:val="clear" w:color="auto" w:fill="FFFFFF"/>
        <w:spacing w:line="360" w:lineRule="auto"/>
        <w:ind w:firstLine="709"/>
        <w:jc w:val="both"/>
        <w:rPr>
          <w:color w:val="000000"/>
          <w:sz w:val="28"/>
          <w:szCs w:val="28"/>
          <w:lang w:val="uk-UA"/>
        </w:rPr>
      </w:pPr>
      <w:r w:rsidRPr="00C46630">
        <w:rPr>
          <w:color w:val="000000"/>
          <w:sz w:val="28"/>
          <w:szCs w:val="28"/>
          <w:lang w:val="uk-UA"/>
        </w:rPr>
        <w:t>Джем повинен мати вигляд мазкої маси, що не розтікається на горизонтальній поверхні, за винятком джему 1-го сорту, який може повільно розтікатись. Джем 1 -го сорту може мати слабкіше виражені смак і запах, а також присмак карамелізованого цукру.</w:t>
      </w:r>
    </w:p>
    <w:p w:rsidR="0047694F" w:rsidRPr="00C46630" w:rsidRDefault="0047694F" w:rsidP="0047694F">
      <w:pPr>
        <w:shd w:val="clear" w:color="auto" w:fill="FFFFFF"/>
        <w:spacing w:line="360" w:lineRule="auto"/>
        <w:ind w:firstLine="709"/>
        <w:jc w:val="both"/>
        <w:rPr>
          <w:color w:val="000000"/>
          <w:sz w:val="28"/>
          <w:szCs w:val="28"/>
          <w:lang w:val="uk-UA"/>
        </w:rPr>
      </w:pPr>
      <w:r w:rsidRPr="00C46630">
        <w:rPr>
          <w:color w:val="000000"/>
          <w:sz w:val="28"/>
          <w:szCs w:val="28"/>
          <w:lang w:val="uk-UA"/>
        </w:rPr>
        <w:t>Джеми стерилізовані—вишневий, мандариновий, червоно-порічковий, чорносмородиновий, сливовий, персиковий повинні містити не менш як 68% розчинних сухих речовин, а решта видів — не менш як 62%. Мінімальна масова частка розчинних сухих речовин у джемі нестерилізованому 70%, в нестерилізованому, який розфасований у тару з термопластичних матеріалів або алюмінієві банки, — 60% і в джемі домашньому — 55%.</w:t>
      </w:r>
    </w:p>
    <w:p w:rsidR="0047694F" w:rsidRPr="00C46630" w:rsidRDefault="0047694F" w:rsidP="0047694F">
      <w:pPr>
        <w:shd w:val="clear" w:color="auto" w:fill="FFFFFF"/>
        <w:spacing w:line="360" w:lineRule="auto"/>
        <w:ind w:firstLine="709"/>
        <w:jc w:val="both"/>
        <w:rPr>
          <w:color w:val="000000"/>
          <w:sz w:val="28"/>
          <w:szCs w:val="28"/>
          <w:lang w:val="uk-UA"/>
        </w:rPr>
      </w:pPr>
      <w:r w:rsidRPr="00C46630">
        <w:rPr>
          <w:color w:val="000000"/>
          <w:sz w:val="28"/>
          <w:szCs w:val="28"/>
          <w:lang w:val="uk-UA"/>
        </w:rPr>
        <w:t>Зберігають джем в таких самих умовах, як і варення. Строки зберігання джему стерилізованого 24 міс., не стерилізованого— 12 в скляній та металевій тарі, не стерилізованого, що розфасований у тару з термостатичних матеріалів без додавання сорбінової кислоти — 3 місяці [10].</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lastRenderedPageBreak/>
        <w:t>Придатність плодів для джему визначають за пробою на желюючу здатність сировини. Перед варінням із плодів і ягід видавлюють 5-10 мл соку, наливають у пробірку, додають 15-30 мл. етилового спирту чи ацетону й сильно збовтують. Доданий спирт чи ацетон викликає коагуляцію пектину, утворюються драглі.</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Після збовтування соку із спиртом чи ацетоном (через деякий час) обережно зливають рідку фракцію. Якщо після цього залишаються суцільні компактні драглі, то у соці міститься понад 1 % пектину й сировина придатна для варіння джему без додавання пектину чи желюючого соку. Якщо драглі мають вигляд невеликих розрізнених пластівців, у сировині пектину мало і його необхідно додати ще. Пектин додають у вигляді сухого концентрованого порошку чи желюючих соків із аґрусу, айви та яблук. Кількість желюючого соку, що додається, не повинна перевищувати 15 %. Сухий пектин додають у вигляді 5%-го розчину. Готують його за добу до використання [7].</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 xml:space="preserve">Джем виробляють з достиглих свіжих, заморожених чи </w:t>
      </w:r>
      <w:r w:rsidRPr="00C46630">
        <w:rPr>
          <w:sz w:val="28"/>
          <w:bdr w:val="none" w:sz="0" w:space="0" w:color="auto" w:frame="1"/>
          <w:lang w:val="uk-UA" w:eastAsia="uk-UA"/>
        </w:rPr>
        <w:t>сульфітованих</w:t>
      </w:r>
      <w:r w:rsidRPr="00C46630">
        <w:rPr>
          <w:color w:val="000000"/>
          <w:sz w:val="28"/>
          <w:bdr w:val="none" w:sz="0" w:space="0" w:color="auto" w:frame="1"/>
          <w:lang w:val="uk-UA" w:eastAsia="uk-UA"/>
        </w:rPr>
        <w:t xml:space="preserve"> плодів і ягід. Проводять інспектування, сортування, миття сировини і приготування сиропу (70-75 %-ий цукровий сироп) </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 xml:space="preserve">Плоди зерняткових культур (яблука, груші, айва) очищають від шкірочки, насінного гнізда, плодоніжок і нарізають на шматочки. При використанні сорти, плоди яких мають тонку шкірочку (яблука </w:t>
      </w:r>
      <w:r w:rsidRPr="00C46630">
        <w:rPr>
          <w:rFonts w:ascii="Symbol" w:hAnsi="Symbol"/>
          <w:color w:val="000000"/>
          <w:sz w:val="28"/>
          <w:bdr w:val="none" w:sz="0" w:space="0" w:color="auto" w:frame="1"/>
          <w:lang w:val="uk-UA" w:eastAsia="uk-UA"/>
        </w:rPr>
        <w:t></w:t>
      </w:r>
      <w:r w:rsidRPr="00C46630">
        <w:rPr>
          <w:color w:val="000000"/>
          <w:sz w:val="28"/>
          <w:bdr w:val="none" w:sz="0" w:space="0" w:color="auto" w:frame="1"/>
          <w:lang w:val="uk-UA" w:eastAsia="uk-UA"/>
        </w:rPr>
        <w:t xml:space="preserve"> Антонівка звичайна, Папіровка, Білий налив; айва-Анежерська, Мускатна), допускається використання необчищеної сировини. Ягоди очищають від плодоніжок і чашолистків. Горобину після видалення плодоніжок і гілочок бланшують у киплячій воді 4-5 хв. При цьому видаляється гіркота з ягід.</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Аґрус, журавлину, смородину чорну і червону очищають від плодоніжок і вальцюють чи бланшують у воді до повного розм'якшення ягід. При використанні ягід недостатньої стиглості їх спочатку вальцюють, а потім бланшують [8].</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lastRenderedPageBreak/>
        <w:t>Сульфітовані напівфабрикати десульфітують, а свіжозаморожені розморожують перед варінням джему. Вміст загальної сірчистої кислоти після десульфітації не повинен перевищувати 0,02 %.</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Підготовлені плоди і ягоди варять у двотілих варильних котлах або, що краще, у вакуум-апаратах. Для джему застосовують тільки одноразове варіння, уварюючи сировину до масової частки сухих речовин: у непастеризованому джемі 73 й у пастеризованому 69 % [9].</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 xml:space="preserve">Підготовлені плоди зерняткових культур завантажують у варильні апарати, заливають водою чи 10%-м цукровим сиропом у кількості 10-15 % від маси плодів, бланшують: яблука і груші 10-15 хв., айву </w:t>
      </w:r>
      <w:r w:rsidRPr="00C46630">
        <w:rPr>
          <w:rFonts w:ascii="Symbol" w:hAnsi="Symbol"/>
          <w:color w:val="000000"/>
          <w:sz w:val="28"/>
          <w:bdr w:val="none" w:sz="0" w:space="0" w:color="auto" w:frame="1"/>
          <w:lang w:val="uk-UA" w:eastAsia="uk-UA"/>
        </w:rPr>
        <w:t></w:t>
      </w:r>
      <w:r w:rsidRPr="00C46630">
        <w:rPr>
          <w:color w:val="000000"/>
          <w:sz w:val="28"/>
          <w:bdr w:val="none" w:sz="0" w:space="0" w:color="auto" w:frame="1"/>
          <w:lang w:val="uk-UA" w:eastAsia="uk-UA"/>
        </w:rPr>
        <w:t xml:space="preserve"> до розм'якшення плодів. Потім додають необхідну кількість 70-75-%-го цукрового сиропу чи цукровий пісок і варять до готовності. Ягоди суниць, малини, ожини, чорниць і горобини після підготовки зразу завантажують у киплячий 70%-й цукровий сироп і уварюють до готовності. Якщо за попереднім аналізом соку встановлено, що у сировині мало пектину, за 10-15 хв. до закінчення варіння додають необхідну кількість желюючого соку чи розчину пектинового концентрату.</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Желюючий сік одержують із плодів аґрусу, айви чи яблук з високою масовою часткою пектину. Кількість желюючого соку, що додається, повинна бути не більше 15 % від маси основної сировини. Розчин пектинового концентрату готують змішуванням однієї частини сухого порошку пектину і п'яти частин цукру. Потім розчиняють суміш у 20 частинах води, витримують 5-6 год. і фільтрують через марлю або тонку капронову сітку [9].</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Плоди слив, аличі, вишень, інжиру, ткемалі завантажують у варильні апарати, заливають водою (10-15 % від маси плодів) і варять 3-5 хв. Потім додають 70-75%-й цукровий сироп або цукровий пісок і продовжують варіння. За 10-15 хв. до кінця варіння приливають желюючий сік.</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 xml:space="preserve">Джем з абрикосів, персиків, апельсинів і мандаринів варять з попереднім бланшуванням сировини у 10%-му цукровому сиропі. Абрикоси </w:t>
      </w:r>
      <w:r w:rsidRPr="00C46630">
        <w:rPr>
          <w:color w:val="000000"/>
          <w:sz w:val="28"/>
          <w:bdr w:val="none" w:sz="0" w:space="0" w:color="auto" w:frame="1"/>
          <w:lang w:val="uk-UA" w:eastAsia="uk-UA"/>
        </w:rPr>
        <w:lastRenderedPageBreak/>
        <w:t xml:space="preserve">й персики бланшують 5-7 хв. при 85 °С, часточки апельсинів і мандаринів </w:t>
      </w:r>
      <w:r w:rsidRPr="00C46630">
        <w:rPr>
          <w:rFonts w:ascii="Symbol" w:hAnsi="Symbol"/>
          <w:color w:val="000000"/>
          <w:sz w:val="28"/>
          <w:bdr w:val="none" w:sz="0" w:space="0" w:color="auto" w:frame="1"/>
          <w:lang w:val="uk-UA" w:eastAsia="uk-UA"/>
        </w:rPr>
        <w:t></w:t>
      </w:r>
      <w:r w:rsidRPr="00C46630">
        <w:rPr>
          <w:color w:val="000000"/>
          <w:sz w:val="28"/>
          <w:bdr w:val="none" w:sz="0" w:space="0" w:color="auto" w:frame="1"/>
          <w:lang w:val="uk-UA" w:eastAsia="uk-UA"/>
        </w:rPr>
        <w:t xml:space="preserve"> 15 хв. при 85-90 °С. Після цього додають 70-75%-й цукровий сироп чи цукровий пісок і варять до готовності [10].</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Більш якісний джем одержують при варінні з уловлюванням ароматичних речовин. Для цього підготовлені плоди, ягоди, цукор або сироп завантажують у вакуум-апарати й уварюють під розрідженням. Сокові пари, які утворюються протягом перших 15 хв. кипіння, вловлюють і спрямовують у перегінний апарат для одержання ароматичного дистиляту. За перші 15 хв. кипіння вивітрюються з парами води усі ароматичні речовини, тому подальше варіння джему ведуть звичайним способом. Після варіння в апарат повертають ароматичний дистилят і перемішують усю масу.</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При виготовленні джему із сульфітованої сировини її спочатку десульфітують кип'ятінням до масової частки діоксиду сірки 0,02 %, потім варять, як і із свіжої сировини. Ароматичні речовини у цьому випадку не вловлюють. Тривалість варіння джему 30-40 хв. Якщо процес триває довше, що звичайно буває при завантаженні великої кількості сировини на одне варіння, джем може потемніти.</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Якщо для варіння джему застосовують заморожену сировину, то її розморожують перед варінням у вакуум-апаратах чи варильних котлах, у яких надалі варять джем. Сировину у цьому випадку не бланшують.</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У процесі варіння джему з будь-якої сировини регулюють вміст інвертного цукру так само, як це роблять і при варінні варення. При недостатній кількості інвертного цукру джем може зацукритися [11].</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 xml:space="preserve">Джем, виготовлений з пастеризуванням, фасують у гарячому вигляді при температурі не нижче 70 °С. Стерилізують його при 100 °С і тиску в автоклаві 118 кПа (1,2 ат). Тривалість стерилізації залежить від місткості банок. Наприклад, банки 1-82-350 стерилізують 10, а 1-82-500 </w:t>
      </w:r>
      <w:r w:rsidRPr="00C46630">
        <w:rPr>
          <w:rFonts w:ascii="Symbol" w:hAnsi="Symbol"/>
          <w:color w:val="000000"/>
          <w:sz w:val="28"/>
          <w:bdr w:val="none" w:sz="0" w:space="0" w:color="auto" w:frame="1"/>
          <w:lang w:val="uk-UA" w:eastAsia="uk-UA"/>
        </w:rPr>
        <w:t></w:t>
      </w:r>
      <w:r w:rsidRPr="00C46630">
        <w:rPr>
          <w:color w:val="000000"/>
          <w:sz w:val="28"/>
          <w:bdr w:val="none" w:sz="0" w:space="0" w:color="auto" w:frame="1"/>
          <w:lang w:val="uk-UA" w:eastAsia="uk-UA"/>
        </w:rPr>
        <w:t xml:space="preserve"> 15 хв. Час нагрівання й охолодження </w:t>
      </w:r>
      <w:r w:rsidRPr="00C46630">
        <w:rPr>
          <w:rFonts w:ascii="Symbol" w:hAnsi="Symbol"/>
          <w:color w:val="000000"/>
          <w:sz w:val="28"/>
          <w:bdr w:val="none" w:sz="0" w:space="0" w:color="auto" w:frame="1"/>
          <w:lang w:val="uk-UA" w:eastAsia="uk-UA"/>
        </w:rPr>
        <w:t></w:t>
      </w:r>
      <w:r w:rsidRPr="00C46630">
        <w:rPr>
          <w:color w:val="000000"/>
          <w:sz w:val="28"/>
          <w:bdr w:val="none" w:sz="0" w:space="0" w:color="auto" w:frame="1"/>
          <w:lang w:val="uk-UA" w:eastAsia="uk-UA"/>
        </w:rPr>
        <w:t xml:space="preserve"> по 20 хв.</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lastRenderedPageBreak/>
        <w:t>Якщо джем фасують у полімерну тару, то для кращого збереження продукту у кінці варіння додають 0,05 % сорбінової кислоти, її додають у вигляді 10%-го розчину, приготовленого на цукровому сиропі [12].</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При виготовленні непастеризованого джему і фасуванні його у дерев'яні бочки з поліетиленовими мішками-вкладишами продукцію після варіння охолоджують до 50-60 °С (абрикосовий і суничний джем до 40 °С) і за 2-3 заходи фасують у тару. Якщо бочки заповнити джемом у один захід, він дуже довго холоне.</w:t>
      </w:r>
    </w:p>
    <w:p w:rsidR="00383351"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Для хорошого желювання джему бочки з продукцією після закупорювання витримують протягом доби у вертикальному положенні без перекочування. Витрати сировини і матеріалів при виготовленні джему (плоди, цукор, желюючий сік) залежать від виду джему, масової частки сухих речовин і пектину у сировині, відходів та ін. [13].</w:t>
      </w:r>
    </w:p>
    <w:p w:rsidR="00413A87" w:rsidRPr="00C46630" w:rsidRDefault="00383351" w:rsidP="00383351">
      <w:pPr>
        <w:shd w:val="clear" w:color="auto" w:fill="FFFFFF"/>
        <w:spacing w:line="360" w:lineRule="auto"/>
        <w:ind w:firstLine="709"/>
        <w:jc w:val="both"/>
        <w:rPr>
          <w:color w:val="000000"/>
          <w:sz w:val="28"/>
          <w:lang w:val="uk-UA" w:eastAsia="uk-UA"/>
        </w:rPr>
      </w:pPr>
      <w:r w:rsidRPr="00C46630">
        <w:rPr>
          <w:color w:val="000000"/>
          <w:sz w:val="28"/>
          <w:bdr w:val="none" w:sz="0" w:space="0" w:color="auto" w:frame="1"/>
          <w:lang w:val="uk-UA" w:eastAsia="uk-UA"/>
        </w:rPr>
        <w:t xml:space="preserve">Для джему з плодів з високою масовою часткою пектину желюючий сік не потрібен. Чим більше у сировині сухих речовин, тим менше витрачається цукру і плодів </w:t>
      </w:r>
      <w:r w:rsidR="00AA6F00" w:rsidRPr="00C46630">
        <w:rPr>
          <w:sz w:val="28"/>
          <w:szCs w:val="28"/>
          <w:lang w:val="uk-UA"/>
        </w:rPr>
        <w:t>[41]</w:t>
      </w:r>
      <w:r w:rsidR="00413A87" w:rsidRPr="00C46630">
        <w:rPr>
          <w:color w:val="000000"/>
          <w:sz w:val="28"/>
          <w:szCs w:val="28"/>
          <w:lang w:val="uk-UA"/>
        </w:rPr>
        <w:t>.</w:t>
      </w:r>
    </w:p>
    <w:p w:rsidR="00A37E30" w:rsidRPr="00C46630" w:rsidRDefault="00A37E30">
      <w:pPr>
        <w:spacing w:after="160" w:line="259" w:lineRule="auto"/>
        <w:rPr>
          <w:i/>
          <w:iCs/>
          <w:color w:val="000000"/>
          <w:sz w:val="28"/>
          <w:szCs w:val="28"/>
          <w:lang w:val="uk-UA"/>
        </w:rPr>
      </w:pPr>
      <w:r w:rsidRPr="00C46630">
        <w:rPr>
          <w:i/>
          <w:iCs/>
          <w:color w:val="000000"/>
          <w:sz w:val="28"/>
          <w:szCs w:val="28"/>
          <w:lang w:val="uk-UA"/>
        </w:rPr>
        <w:br w:type="page"/>
      </w:r>
    </w:p>
    <w:p w:rsidR="00486894" w:rsidRPr="00C46630" w:rsidRDefault="00486894" w:rsidP="00486894">
      <w:pPr>
        <w:pStyle w:val="ac"/>
        <w:numPr>
          <w:ilvl w:val="1"/>
          <w:numId w:val="2"/>
        </w:numPr>
        <w:spacing w:before="0" w:beforeAutospacing="0" w:after="0" w:afterAutospacing="0" w:line="360" w:lineRule="auto"/>
        <w:ind w:left="0" w:firstLine="567"/>
        <w:jc w:val="both"/>
        <w:rPr>
          <w:b/>
          <w:iCs/>
          <w:color w:val="000000"/>
          <w:sz w:val="28"/>
          <w:szCs w:val="28"/>
          <w:lang w:val="uk-UA"/>
        </w:rPr>
      </w:pPr>
      <w:r w:rsidRPr="00C46630">
        <w:rPr>
          <w:rFonts w:eastAsia="Calibri"/>
          <w:b/>
          <w:spacing w:val="-4"/>
          <w:sz w:val="28"/>
          <w:szCs w:val="28"/>
          <w:lang w:val="uk-UA"/>
        </w:rPr>
        <w:lastRenderedPageBreak/>
        <w:t xml:space="preserve">Шляхи розширення асортименту фруктово-ягідних кондитерських виробів </w:t>
      </w:r>
    </w:p>
    <w:p w:rsidR="00486894" w:rsidRPr="00C46630" w:rsidRDefault="00486894" w:rsidP="00413A87">
      <w:pPr>
        <w:pStyle w:val="ac"/>
        <w:spacing w:before="0" w:beforeAutospacing="0" w:after="0" w:afterAutospacing="0" w:line="360" w:lineRule="auto"/>
        <w:ind w:firstLine="709"/>
        <w:jc w:val="both"/>
        <w:rPr>
          <w:i/>
          <w:iCs/>
          <w:color w:val="000000"/>
          <w:sz w:val="28"/>
          <w:szCs w:val="28"/>
          <w:lang w:val="uk-UA"/>
        </w:rPr>
      </w:pPr>
    </w:p>
    <w:p w:rsidR="00486894" w:rsidRPr="00C46630" w:rsidRDefault="00486894" w:rsidP="00413A87">
      <w:pPr>
        <w:pStyle w:val="ac"/>
        <w:spacing w:before="0" w:beforeAutospacing="0" w:after="0" w:afterAutospacing="0" w:line="360" w:lineRule="auto"/>
        <w:ind w:firstLine="709"/>
        <w:jc w:val="both"/>
        <w:rPr>
          <w:i/>
          <w:iCs/>
          <w:color w:val="000000"/>
          <w:sz w:val="28"/>
          <w:szCs w:val="28"/>
          <w:lang w:val="uk-UA"/>
        </w:rPr>
      </w:pPr>
    </w:p>
    <w:p w:rsidR="000A627B" w:rsidRPr="00C46630" w:rsidRDefault="000A627B" w:rsidP="000A627B">
      <w:pPr>
        <w:spacing w:line="360" w:lineRule="auto"/>
        <w:ind w:firstLine="709"/>
        <w:jc w:val="both"/>
        <w:rPr>
          <w:sz w:val="28"/>
          <w:szCs w:val="28"/>
          <w:lang w:val="uk-UA"/>
        </w:rPr>
      </w:pPr>
      <w:r w:rsidRPr="00C46630">
        <w:rPr>
          <w:sz w:val="28"/>
          <w:szCs w:val="28"/>
          <w:lang w:val="uk-UA"/>
        </w:rPr>
        <w:t>Асортимент джему формується залежно від:</w:t>
      </w:r>
    </w:p>
    <w:p w:rsidR="000A627B" w:rsidRPr="00C46630" w:rsidRDefault="000A627B" w:rsidP="000A627B">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виду фруктів, ягід, овочів; </w:t>
      </w:r>
    </w:p>
    <w:p w:rsidR="000A627B" w:rsidRPr="00C46630" w:rsidRDefault="000A627B" w:rsidP="000A627B">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ступеня обробки (стерилізований і не стерилізований);</w:t>
      </w:r>
    </w:p>
    <w:p w:rsidR="000A627B" w:rsidRPr="00C46630" w:rsidRDefault="000A627B" w:rsidP="000A627B">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особливостей складу і технології приготування (джем домашній і стерилізований);</w:t>
      </w:r>
    </w:p>
    <w:p w:rsidR="000A627B" w:rsidRPr="00C46630" w:rsidRDefault="000A627B" w:rsidP="000A627B">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від якості (вищого і 1-го сортів);</w:t>
      </w:r>
    </w:p>
    <w:p w:rsidR="000A627B" w:rsidRPr="00C46630" w:rsidRDefault="000A627B" w:rsidP="000A627B">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особливостей пакування (фасований чи ваговий).</w:t>
      </w:r>
    </w:p>
    <w:p w:rsidR="000A627B" w:rsidRPr="00C46630" w:rsidRDefault="000A627B" w:rsidP="000A627B">
      <w:pPr>
        <w:spacing w:line="360" w:lineRule="auto"/>
        <w:ind w:firstLine="709"/>
        <w:jc w:val="both"/>
        <w:rPr>
          <w:sz w:val="28"/>
          <w:szCs w:val="28"/>
          <w:lang w:val="uk-UA"/>
        </w:rPr>
      </w:pPr>
      <w:r w:rsidRPr="00C46630">
        <w:rPr>
          <w:sz w:val="28"/>
          <w:szCs w:val="28"/>
          <w:lang w:val="uk-UA"/>
        </w:rPr>
        <w:t>Кращою вважається сировина, яка багата на пектинові речовини. Це дикорослі плоди: деякі сорти культивованих яблук, ягоди чорної смородини, аґрусу, кизилу, городини, калини. Слабкіше желе дає пектин айви, абрикосів, сливи, персиків [27].</w:t>
      </w:r>
    </w:p>
    <w:p w:rsidR="000A627B" w:rsidRPr="00C46630" w:rsidRDefault="000A627B" w:rsidP="000A627B">
      <w:pPr>
        <w:spacing w:line="360" w:lineRule="auto"/>
        <w:ind w:firstLine="709"/>
        <w:jc w:val="both"/>
        <w:rPr>
          <w:sz w:val="28"/>
          <w:szCs w:val="28"/>
          <w:lang w:val="uk-UA"/>
        </w:rPr>
      </w:pPr>
      <w:r w:rsidRPr="00C46630">
        <w:rPr>
          <w:sz w:val="28"/>
          <w:szCs w:val="28"/>
          <w:lang w:val="uk-UA"/>
        </w:rPr>
        <w:t>Джем повинен мати вигляд мазкої маси, що не розтікається на горизонтальній поверхні, за винятком джему 1-го сорту, який може повільно розтікатись. Джем 1-го сорту може мати слабкіше виражені смак і запах, а також присмак карамелізованого цукру.</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Джеми стерилізовані </w:t>
      </w:r>
      <w:r w:rsidRPr="00C46630">
        <w:rPr>
          <w:rFonts w:ascii="Symbol" w:hAnsi="Symbol"/>
          <w:sz w:val="28"/>
          <w:szCs w:val="28"/>
          <w:lang w:val="uk-UA"/>
        </w:rPr>
        <w:t></w:t>
      </w:r>
      <w:r w:rsidRPr="00C46630">
        <w:rPr>
          <w:sz w:val="28"/>
          <w:szCs w:val="28"/>
          <w:lang w:val="uk-UA"/>
        </w:rPr>
        <w:t xml:space="preserve"> вишневий, мандариновий, червоно-порічковий, чорносмородиновий, сливовий, персиковий повинні містити не менш як 68% розчинних сухих речовин, а решта видів </w:t>
      </w:r>
      <w:r w:rsidRPr="00C46630">
        <w:rPr>
          <w:rFonts w:ascii="Symbol" w:hAnsi="Symbol"/>
          <w:sz w:val="28"/>
          <w:szCs w:val="28"/>
          <w:lang w:val="uk-UA"/>
        </w:rPr>
        <w:t></w:t>
      </w:r>
      <w:r w:rsidRPr="00C46630">
        <w:rPr>
          <w:sz w:val="28"/>
          <w:szCs w:val="28"/>
          <w:lang w:val="uk-UA"/>
        </w:rPr>
        <w:t xml:space="preserve"> не менш як 62%. Мінімальна масова частка розчинних сухих речовину джемі не стерилізованому 70%, в не стерилізованому, який розфасований у тару з термопластичних матеріалів або алюмінієві банки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60% і в джемі домашньому </w:t>
      </w:r>
      <w:r w:rsidRPr="00C46630">
        <w:rPr>
          <w:rFonts w:ascii="Symbol" w:hAnsi="Symbol"/>
          <w:sz w:val="28"/>
          <w:szCs w:val="28"/>
          <w:lang w:val="uk-UA"/>
        </w:rPr>
        <w:t></w:t>
      </w:r>
      <w:r w:rsidRPr="00C46630">
        <w:rPr>
          <w:sz w:val="28"/>
          <w:szCs w:val="28"/>
          <w:lang w:val="uk-UA"/>
        </w:rPr>
        <w:t xml:space="preserve"> 55%.</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Зберігають джем в таких самих умовах , як і варення. Строки зберігання джему стерилізованого 24 міс., не стерилізованого </w:t>
      </w:r>
      <w:r w:rsidRPr="00C46630">
        <w:rPr>
          <w:rFonts w:ascii="Symbol" w:hAnsi="Symbol"/>
          <w:sz w:val="28"/>
          <w:szCs w:val="28"/>
          <w:lang w:val="uk-UA"/>
        </w:rPr>
        <w:t></w:t>
      </w:r>
      <w:r w:rsidRPr="00C46630">
        <w:rPr>
          <w:sz w:val="28"/>
          <w:szCs w:val="28"/>
          <w:lang w:val="uk-UA"/>
        </w:rPr>
        <w:t xml:space="preserve"> 12міс. в скляній та металевій тарі, не стерилізованого, що розфасований у тару термостатичних матеріалів без додавання сорбінової кислоти </w:t>
      </w:r>
      <w:r w:rsidRPr="00C46630">
        <w:rPr>
          <w:rFonts w:ascii="Symbol" w:hAnsi="Symbol"/>
          <w:sz w:val="28"/>
          <w:szCs w:val="28"/>
          <w:lang w:val="uk-UA"/>
        </w:rPr>
        <w:t></w:t>
      </w:r>
      <w:r w:rsidRPr="00C46630">
        <w:rPr>
          <w:sz w:val="28"/>
          <w:szCs w:val="28"/>
          <w:lang w:val="uk-UA"/>
        </w:rPr>
        <w:t xml:space="preserve"> 3 місяці [29]. </w:t>
      </w:r>
    </w:p>
    <w:p w:rsidR="000A627B" w:rsidRPr="00C46630" w:rsidRDefault="00BE7E39" w:rsidP="000A627B">
      <w:pPr>
        <w:spacing w:line="360" w:lineRule="auto"/>
        <w:ind w:firstLine="709"/>
        <w:jc w:val="both"/>
        <w:rPr>
          <w:sz w:val="28"/>
          <w:szCs w:val="28"/>
          <w:lang w:val="uk-UA"/>
        </w:rPr>
      </w:pPr>
      <w:r w:rsidRPr="00C46630">
        <w:rPr>
          <w:sz w:val="28"/>
          <w:szCs w:val="28"/>
          <w:lang w:val="uk-UA"/>
        </w:rPr>
        <w:br w:type="page"/>
      </w:r>
      <w:r w:rsidR="000A627B" w:rsidRPr="00C46630">
        <w:rPr>
          <w:sz w:val="28"/>
          <w:szCs w:val="28"/>
          <w:lang w:val="uk-UA"/>
        </w:rPr>
        <w:lastRenderedPageBreak/>
        <w:t xml:space="preserve">До 50% асортименту переробленої плодоовочевої продукції в номенклатурі супермаркетів займають імпортні джеми. Вони відносяться до більш високої, ніж українська продукція, цінової категорії, вирізняються оригінальним дизайном та мають беззаперечну конкурентну перевагу – широке розмаїття смаків за рахунок добавок.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Характерною рисою імпортних джемів є відсутність в рецептурі цукру: наприклад, у французьких St. Dalfour, італійських Bioitalia, німецьких SCHNEEKOPPE, грецьких Helios, британськмхі JimJams і Wilkin &amp; Sons. В Україні можна придбати сертифіковані органічні французькі джеми Jardin bio; зварені за традиційними рецептами французькі джеми Bonne Maman,; ізраїльські джеми Hadarom з низьким вмістом цукру і лінійкою смаків на фруктозі; грецькі традиційні конфітюри «Золоте яблуко»; класичні грузинські джеми Kula й продукцію смаків діабетичної лінійки; 13 видів польських джемів Helcom із апельсиновим і ананасовим смаками включно; класичні німецькі джеми і конфітюри Zorbiger, виготовлені за сімейними рецептами сім’ї Zuegg; австрійські класичні джеми D'arbo, автентичність технології яких зберігається з 1879 р.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На вітчизняному ринку найбільшими імпортерами джемів є Німеччина – 32% обсягу постачання імпортних джемів, Австрія – 25%, Швеція – 19%, Франція – 18%, Росія – 6%. В той же час українські виробники експортують незначну частину продукції – близько 4% обсягів власного виробництва. Експорт здійснюються в країни СНД [7, с. 133].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Основними виробниками української переробленої плодоовочевої продукції є Група компаній «Верес», ТОВ «Гайсинський консервний комбінат», ПАТ «Могилів-Подільський консервний завод», Компанія «Пані Крістіна», ТОВ «Тотал», Компанія «Шафран Еліт», Національна багатопрофільна компанія «Асканія-Пак».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Група компаній «Верес» працює на ринку переробленої плодоовочевої продукції з 1997 р. і на даному етапі є його лідером. Продукція ТМ «Верес» постачається в 20 країн світу, а її асортимент налічує більше 100 </w:t>
      </w:r>
      <w:r w:rsidRPr="00C46630">
        <w:rPr>
          <w:sz w:val="28"/>
          <w:szCs w:val="28"/>
          <w:lang w:val="uk-UA"/>
        </w:rPr>
        <w:lastRenderedPageBreak/>
        <w:t xml:space="preserve">найменувань. У даного виробника замкнутий цикл виробництва, що дозволяє контролювати якість на всіх його етапах. Джеми ТМ «Верес» представлені трьома смаками: персиковий, полуничний і абрикосовий. Їх номенклатуру доповнюють вишневий конфітюр і асортимент фруктів з цукром.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ТОВ «Гайсинський консервний комбінат» спеціалізується на випуску фруктово-ягідної переробленої продукції. Даний виробник є лідером на ринку джемів: його номенклатура передбачає можливість виробництва 24 різновидів цього товару, включно з продукцією на основі фруктози замість цукру. Виробник позиціонує свої джеми як продукт преміум-класу.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ПАТ «Могилів-Подільський консервний завод» (Вінницька обл.) виготовляє продукцію ТМ «Дари ланів». Як сировинна база даним виробником використовуються власні сади.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Асортимент ТМ «Дари ланів» нараховує 80 найменувань фруктово-ягідної переробленої продукції, в т. ч. чотири види джемів: смородиновий, абрикосовий, вишневий і полуничний. Виробник експортує продукцію в Білорусь, Канаду, Угорщину, Казахстан, Молдову.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Компанія «Пані Крістіна» існує на вітчизняному ринку з грудня 1997 р. і випускає перероблену продукцію під трьома торговими марками. У 2012 р. виробником придбана нова лінійка обладнання, що дозволило розпочати виробництво джемів і соків. Як сировинна база використовуються власні угіддя для вирощування овочів і фруктів.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Під ТМ «Holiday» реалізовуються шість смаків джемів, в т. ч. нетрадиційних для інших виробників: гарбузовий і яблучно-грушевий. ТОВ «Тотал» (м. Дніпро) на ринку переробленої плодоовочевої продукції працює 12 років. Підприємство виробляє плодово-ягідні наповнювачі для кондитерської та молочної галузей промисловості, різноманітні джеми і топінги для сфери ритейлу HoReCa, джеми в баночках ТМ «Еммі».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Компанія «Шафран Еліт» існує з 2008 р. Вона виробляє і реалізує топінги, джеми, наповнювачі та сиропи для кондитерського, молочного й хлібобулочного виробництва. Її джеми додаються в морозиво, йогурти, </w:t>
      </w:r>
      <w:r w:rsidRPr="00C46630">
        <w:rPr>
          <w:sz w:val="28"/>
          <w:szCs w:val="28"/>
          <w:lang w:val="uk-UA"/>
        </w:rPr>
        <w:lastRenderedPageBreak/>
        <w:t xml:space="preserve">коктейлі, сирки, кондитерські та хлібобулочні вироби. Національна багатопрофільна компанія «Асканія-Пак» працює на ринку з 2002 р. та займається виробництвом порційних продуктів одноразового вжитку. Крім того, «Асканія-Пак» є трейдером з широким асортиментом на ринку гнучких пакувальних матеріалів.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Новим брендом на українському ринку є «Корисна Кондитерська» від компанії «СТЕВІЯСАН КОРПОРЕЙШН». Особливістю продукції даного виробника є те, що замість цукру використовується стевія. В ТМ «Корисна Кондитерська» присутня лінійка з семи джемів, серед яких джеми з лохини і чорниці.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Мода на продукти українського походження спровокувала виробництво джемів із застосуванням потужностей невеликих кустарних підприємств. Разом з тим, пристойну частку в обсягах їх виробництва зайняли варення, соуси, горіхові пасти. Нішова позиція на конкурентному ринку дозволила невеликим кустарним підприємствам вибудувати вдалу стратегію позиціонування бренду і знайти свого споживача [9, с. 53].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Результати огляду споживчих уподобань на ринку кондитерських виробів доводять, що в Україні найбільш популярними є такі смаки джемів: полуничний, абрикосовий, вишневий і персиковий. Попитом споживачів характеризуються смак змішаних лісових ягід та яблучний.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Поширеною упаковкою для роздрібного продажу джемів є скляна банка ємністю від 300 до 400 грамів. Попитом користується порційні упаковки вагою 28 грамів [8, с. 36]. </w:t>
      </w:r>
    </w:p>
    <w:p w:rsidR="000A627B" w:rsidRPr="00C46630" w:rsidRDefault="000A627B" w:rsidP="000A627B">
      <w:pPr>
        <w:spacing w:line="360" w:lineRule="auto"/>
        <w:ind w:firstLine="709"/>
        <w:jc w:val="both"/>
        <w:rPr>
          <w:sz w:val="28"/>
          <w:szCs w:val="28"/>
          <w:lang w:val="uk-UA"/>
        </w:rPr>
      </w:pPr>
      <w:r w:rsidRPr="00C46630">
        <w:rPr>
          <w:sz w:val="28"/>
          <w:szCs w:val="28"/>
          <w:lang w:val="uk-UA"/>
        </w:rPr>
        <w:t xml:space="preserve">Результати огляду ринку кондитерських виробів дозволяють констатувати, що споживач джемів – міський мешканець із середнім рівнем доходу та рівнем «вище середнього». Це обумовлюється не тільки роздрібною ціною джемів, а й тим, що в ритмі життя великого міста у людей не вистачає часу і сил на приготування консервованих продуктів. Ключовий покупець – жінки віком від 25 до 55 років. Чоловіки купують джеми значно рідше. Основним чинником вибору джемів є їх якість. </w:t>
      </w:r>
    </w:p>
    <w:p w:rsidR="000A627B" w:rsidRPr="00C46630" w:rsidRDefault="000A627B" w:rsidP="000A627B">
      <w:pPr>
        <w:spacing w:line="360" w:lineRule="auto"/>
        <w:ind w:firstLine="709"/>
        <w:jc w:val="both"/>
        <w:rPr>
          <w:sz w:val="28"/>
          <w:szCs w:val="28"/>
          <w:lang w:val="uk-UA"/>
        </w:rPr>
      </w:pPr>
      <w:r w:rsidRPr="00C46630">
        <w:rPr>
          <w:sz w:val="28"/>
          <w:szCs w:val="28"/>
          <w:lang w:val="uk-UA"/>
        </w:rPr>
        <w:lastRenderedPageBreak/>
        <w:t xml:space="preserve">Оскільки солодощі відносяться до розряду товарів імпульсивного попиту, на їх придбання впливає сезон. Влітку джеми купують набагато менше, ніж взимку. Перед святом масляної обсяги продажу джемів завжди збільшуються. </w:t>
      </w:r>
    </w:p>
    <w:p w:rsidR="00EC7A47" w:rsidRPr="00C46630" w:rsidRDefault="000A627B" w:rsidP="000A627B">
      <w:pPr>
        <w:spacing w:line="360" w:lineRule="auto"/>
        <w:ind w:firstLine="709"/>
        <w:jc w:val="both"/>
        <w:rPr>
          <w:sz w:val="28"/>
          <w:szCs w:val="28"/>
          <w:lang w:val="uk-UA"/>
        </w:rPr>
      </w:pPr>
      <w:r w:rsidRPr="00C46630">
        <w:rPr>
          <w:sz w:val="28"/>
          <w:szCs w:val="28"/>
          <w:lang w:val="uk-UA"/>
        </w:rPr>
        <w:t xml:space="preserve">Позиціонування джемів базується на таких принципах: – акцент на «домашнє» виробництво; – акцент на індивідуальність бренду, виключність смаку; – акцент на «апетитне» подання продукції. Кожен з підходів передбачає певний стиль упаковки. Етикетки домашніх джемів часто виконані з крафтового матеріалу, кришка банки обертається тканиною або папером для більшої асоціації з джемом «від бабусі». Шрифти повторюють рукописні, що підкріплює образ традиційної handmade-продукції. Індивідуальність бренду та виключність смаку зазвичай характерні для джемів категорії «преміум». Етикетки оформлюються або мінімалістично, або яскраво прикрашаються. Упаковка виділяється незвичайними фарбами, ретельно продуманим завершеним образом. Джеми з акцентом на апетитному поданні продукції зазвичай притаманні середньому ціновому сегменту. Їх упаковка дуже традиційна, етикетка – яскрава, часто із зображенням фруктів. Оформлення етикетки супроводжується ілюстраціями додаткових атрибутів: хлібу, чаю, вершкового масла, що розмазується по тосту. Як приклад, можна навести лідера британського ринку джемів – ТМ JimJams, українські ТМ «Верес» і Holiday [10, с. 52]. </w:t>
      </w:r>
    </w:p>
    <w:p w:rsidR="000A627B" w:rsidRPr="00C46630" w:rsidRDefault="000A627B" w:rsidP="000A627B">
      <w:pPr>
        <w:spacing w:line="360" w:lineRule="auto"/>
        <w:ind w:firstLine="709"/>
        <w:jc w:val="both"/>
        <w:rPr>
          <w:sz w:val="28"/>
          <w:szCs w:val="28"/>
          <w:lang w:val="uk-UA"/>
        </w:rPr>
      </w:pPr>
      <w:r w:rsidRPr="00C46630">
        <w:rPr>
          <w:sz w:val="28"/>
          <w:szCs w:val="28"/>
          <w:lang w:val="uk-UA"/>
        </w:rPr>
        <w:t>Серед тенденцій розвитку рин</w:t>
      </w:r>
      <w:r w:rsidR="00EC7A47" w:rsidRPr="00C46630">
        <w:rPr>
          <w:sz w:val="28"/>
          <w:szCs w:val="28"/>
          <w:lang w:val="uk-UA"/>
        </w:rPr>
        <w:t>ку джемів можна окреслити такі:</w:t>
      </w:r>
    </w:p>
    <w:p w:rsidR="000A627B" w:rsidRPr="00C46630" w:rsidRDefault="00EC7A47" w:rsidP="000A627B">
      <w:pPr>
        <w:spacing w:line="360" w:lineRule="auto"/>
        <w:ind w:firstLine="709"/>
        <w:jc w:val="both"/>
        <w:rPr>
          <w:sz w:val="28"/>
          <w:szCs w:val="28"/>
          <w:lang w:val="uk-UA"/>
        </w:rPr>
      </w:pPr>
      <w:r w:rsidRPr="00C46630">
        <w:rPr>
          <w:sz w:val="28"/>
          <w:szCs w:val="28"/>
          <w:lang w:val="uk-UA"/>
        </w:rPr>
        <w:t xml:space="preserve">- </w:t>
      </w:r>
      <w:r w:rsidR="000A627B" w:rsidRPr="00C46630">
        <w:rPr>
          <w:sz w:val="28"/>
          <w:szCs w:val="28"/>
          <w:lang w:val="uk-UA"/>
        </w:rPr>
        <w:t xml:space="preserve">розвиток виробників-представників малого бізнесу (невеликих домашніх підприємств), які зуміли вистояти у період кризи й продовжують своє зростання на ринку. Вони не зможуть посунути основних гравців ринку джемів через більш високу ціну власного продукту, проте будуть розвивати нішу особливої солодкої переробленої плодоовочевої продукції. </w:t>
      </w:r>
    </w:p>
    <w:p w:rsidR="000A627B" w:rsidRPr="00C46630" w:rsidRDefault="00EC7A47" w:rsidP="000A627B">
      <w:pPr>
        <w:spacing w:line="360" w:lineRule="auto"/>
        <w:ind w:firstLine="709"/>
        <w:jc w:val="both"/>
        <w:rPr>
          <w:sz w:val="28"/>
          <w:szCs w:val="28"/>
          <w:lang w:val="uk-UA"/>
        </w:rPr>
      </w:pPr>
      <w:r w:rsidRPr="00C46630">
        <w:rPr>
          <w:sz w:val="28"/>
          <w:szCs w:val="28"/>
          <w:lang w:val="uk-UA"/>
        </w:rPr>
        <w:t xml:space="preserve">- </w:t>
      </w:r>
      <w:r w:rsidR="000A627B" w:rsidRPr="00C46630">
        <w:rPr>
          <w:sz w:val="28"/>
          <w:szCs w:val="28"/>
          <w:lang w:val="uk-UA"/>
        </w:rPr>
        <w:t xml:space="preserve">стратегія об’єднання – основні учасники ринку джемів зможуть боротися з падінням обсягів продажів шляхом спільної реклами своїх торгових марок. Як приклад, ефективною може стати стратегія об’єднання </w:t>
      </w:r>
      <w:r w:rsidR="000A627B" w:rsidRPr="00C46630">
        <w:rPr>
          <w:sz w:val="28"/>
          <w:szCs w:val="28"/>
          <w:lang w:val="uk-UA"/>
        </w:rPr>
        <w:lastRenderedPageBreak/>
        <w:t xml:space="preserve">рекламних кампаній борошна і джемів (для зимового періоду), морозива і джемів (для літнього періоду). </w:t>
      </w:r>
    </w:p>
    <w:p w:rsidR="000A627B" w:rsidRPr="00C46630" w:rsidRDefault="00EC7A47" w:rsidP="000A627B">
      <w:pPr>
        <w:spacing w:line="360" w:lineRule="auto"/>
        <w:ind w:firstLine="709"/>
        <w:jc w:val="both"/>
        <w:rPr>
          <w:sz w:val="28"/>
          <w:szCs w:val="28"/>
          <w:lang w:val="uk-UA"/>
        </w:rPr>
      </w:pPr>
      <w:r w:rsidRPr="00C46630">
        <w:rPr>
          <w:sz w:val="28"/>
          <w:szCs w:val="28"/>
          <w:lang w:val="uk-UA"/>
        </w:rPr>
        <w:t xml:space="preserve">- </w:t>
      </w:r>
      <w:r w:rsidR="000A627B" w:rsidRPr="00C46630">
        <w:rPr>
          <w:sz w:val="28"/>
          <w:szCs w:val="28"/>
          <w:lang w:val="uk-UA"/>
        </w:rPr>
        <w:t xml:space="preserve">нових клієнтів допоможуть знайти виставки і ярмарки. В Україні особливо популярними стали ярмарки «В пошуках made in Ukraine» і «ВсіСвої». </w:t>
      </w:r>
    </w:p>
    <w:p w:rsidR="000A627B" w:rsidRPr="00C46630" w:rsidRDefault="00EC7A47" w:rsidP="000A627B">
      <w:pPr>
        <w:spacing w:line="360" w:lineRule="auto"/>
        <w:ind w:firstLine="709"/>
        <w:jc w:val="both"/>
        <w:rPr>
          <w:sz w:val="28"/>
          <w:szCs w:val="28"/>
          <w:lang w:val="uk-UA"/>
        </w:rPr>
      </w:pPr>
      <w:r w:rsidRPr="00C46630">
        <w:rPr>
          <w:sz w:val="28"/>
          <w:szCs w:val="28"/>
          <w:lang w:val="uk-UA"/>
        </w:rPr>
        <w:t xml:space="preserve">- </w:t>
      </w:r>
      <w:r w:rsidR="000A627B" w:rsidRPr="00C46630">
        <w:rPr>
          <w:sz w:val="28"/>
          <w:szCs w:val="28"/>
          <w:lang w:val="uk-UA"/>
        </w:rPr>
        <w:t xml:space="preserve">перспективним для українських виробників джемів може стати європейський ринок «нішевих» продуктів, що обумовлюється масовістю попиту в Європі на ягоди та продукцію з них. Українські фермери мають досвід постачання органічних ягід в ЄС. У джемів є всі шанси закріпити успіх. У Європі одна банка органічного джему коштує від шести до восьми євро. За умови грамотного позиціонування органічні джеми можуть знайти свого покупця в Європі. Складність криється в обсягах постачання: невеликі підприємства не можуть запропонувати партії для великих замовників європейського ринку. Виходом може стати створення кооперативів виробників джемів. </w:t>
      </w:r>
    </w:p>
    <w:p w:rsidR="000A627B" w:rsidRPr="00C46630" w:rsidRDefault="00EC7A47" w:rsidP="000A627B">
      <w:pPr>
        <w:spacing w:line="360" w:lineRule="auto"/>
        <w:ind w:firstLine="709"/>
        <w:jc w:val="both"/>
        <w:rPr>
          <w:sz w:val="28"/>
          <w:szCs w:val="28"/>
          <w:lang w:val="uk-UA"/>
        </w:rPr>
      </w:pPr>
      <w:r w:rsidRPr="00C46630">
        <w:rPr>
          <w:sz w:val="28"/>
          <w:szCs w:val="28"/>
          <w:lang w:val="uk-UA"/>
        </w:rPr>
        <w:t xml:space="preserve">- </w:t>
      </w:r>
      <w:r w:rsidR="000A627B" w:rsidRPr="00C46630">
        <w:rPr>
          <w:sz w:val="28"/>
          <w:szCs w:val="28"/>
          <w:lang w:val="uk-UA"/>
        </w:rPr>
        <w:t xml:space="preserve">нестабільність ринку – з ринку можуть піти слабкі підприємства з малою часткою або невпізнанним брендом, якщо вони не можуть розрахуватися за кредитними боргами або мають негативні фінансові показники. </w:t>
      </w:r>
    </w:p>
    <w:p w:rsidR="000A627B" w:rsidRPr="00C46630" w:rsidRDefault="00EC7A47" w:rsidP="000A627B">
      <w:pPr>
        <w:spacing w:line="360" w:lineRule="auto"/>
        <w:ind w:firstLine="709"/>
        <w:jc w:val="both"/>
        <w:rPr>
          <w:sz w:val="28"/>
          <w:szCs w:val="28"/>
          <w:lang w:val="uk-UA"/>
        </w:rPr>
      </w:pPr>
      <w:r w:rsidRPr="00C46630">
        <w:rPr>
          <w:sz w:val="28"/>
          <w:szCs w:val="28"/>
          <w:lang w:val="uk-UA"/>
        </w:rPr>
        <w:t xml:space="preserve">- </w:t>
      </w:r>
      <w:r w:rsidR="000A627B" w:rsidRPr="00C46630">
        <w:rPr>
          <w:sz w:val="28"/>
          <w:szCs w:val="28"/>
          <w:lang w:val="uk-UA"/>
        </w:rPr>
        <w:t xml:space="preserve">значна ймовірність перепрофілювання виробництва джемів. Наприклад, замість випуску порційній продукції може виникнути потреба в налагодженні постачання джемів для хлібобулочного сектора, підписанні контрактів на умовах прямого постачання для великих підприємств або виготовленні продукції в баночках суто для сфери ритейлу HoReCa. </w:t>
      </w:r>
    </w:p>
    <w:p w:rsidR="000A627B" w:rsidRPr="00C46630" w:rsidRDefault="00EC7A47" w:rsidP="000A627B">
      <w:pPr>
        <w:spacing w:line="360" w:lineRule="auto"/>
        <w:ind w:firstLine="709"/>
        <w:jc w:val="both"/>
        <w:rPr>
          <w:sz w:val="28"/>
          <w:szCs w:val="28"/>
          <w:lang w:val="uk-UA"/>
        </w:rPr>
      </w:pPr>
      <w:r w:rsidRPr="00C46630">
        <w:rPr>
          <w:sz w:val="28"/>
          <w:szCs w:val="28"/>
          <w:lang w:val="uk-UA"/>
        </w:rPr>
        <w:t xml:space="preserve">- </w:t>
      </w:r>
      <w:r w:rsidR="000A627B" w:rsidRPr="00C46630">
        <w:rPr>
          <w:sz w:val="28"/>
          <w:szCs w:val="28"/>
          <w:lang w:val="uk-UA"/>
        </w:rPr>
        <w:t>зважаючи на нестабільний курс долара і підвищення цін на сировину, у вигідній ситуації опиняться ті підприємства, що мають власні сільськогосподарські угіддя.</w:t>
      </w:r>
    </w:p>
    <w:p w:rsidR="00BE7E39" w:rsidRPr="00C46630" w:rsidRDefault="00EC7A47" w:rsidP="000A627B">
      <w:pPr>
        <w:spacing w:line="360" w:lineRule="auto"/>
        <w:ind w:firstLine="709"/>
        <w:jc w:val="both"/>
        <w:rPr>
          <w:sz w:val="28"/>
          <w:szCs w:val="28"/>
          <w:lang w:val="uk-UA"/>
        </w:rPr>
      </w:pPr>
      <w:r w:rsidRPr="00C46630">
        <w:rPr>
          <w:sz w:val="28"/>
          <w:szCs w:val="28"/>
          <w:lang w:val="uk-UA"/>
        </w:rPr>
        <w:t xml:space="preserve">- </w:t>
      </w:r>
      <w:r w:rsidR="000A627B" w:rsidRPr="00C46630">
        <w:rPr>
          <w:sz w:val="28"/>
          <w:szCs w:val="28"/>
          <w:lang w:val="uk-UA"/>
        </w:rPr>
        <w:t>фахівці прогнозують хоч і незначну, проте динаміку підвищення споживання переробленої плодоовочевої пр</w:t>
      </w:r>
      <w:r w:rsidRPr="00C46630">
        <w:rPr>
          <w:sz w:val="28"/>
          <w:szCs w:val="28"/>
          <w:lang w:val="uk-UA"/>
        </w:rPr>
        <w:t>одукції взагалі, й джемів в тому числі.</w:t>
      </w:r>
    </w:p>
    <w:p w:rsidR="00BE7E39" w:rsidRPr="00C46630" w:rsidRDefault="00BE7E39" w:rsidP="00EC7A47">
      <w:pPr>
        <w:pStyle w:val="a3"/>
        <w:numPr>
          <w:ilvl w:val="1"/>
          <w:numId w:val="2"/>
        </w:numPr>
        <w:spacing w:line="360" w:lineRule="auto"/>
        <w:ind w:left="0" w:firstLine="709"/>
        <w:jc w:val="both"/>
        <w:rPr>
          <w:rFonts w:ascii="Times New Roman" w:hAnsi="Times New Roman"/>
          <w:b/>
          <w:sz w:val="28"/>
          <w:szCs w:val="28"/>
          <w:lang w:val="uk-UA"/>
        </w:rPr>
      </w:pPr>
      <w:r w:rsidRPr="00C46630">
        <w:rPr>
          <w:rFonts w:ascii="Times New Roman" w:hAnsi="Times New Roman"/>
          <w:b/>
          <w:sz w:val="28"/>
          <w:szCs w:val="28"/>
          <w:lang w:val="uk-UA"/>
        </w:rPr>
        <w:lastRenderedPageBreak/>
        <w:t xml:space="preserve">Вимоги до якості, особливості маркування та </w:t>
      </w:r>
      <w:r w:rsidR="00EC7A47" w:rsidRPr="00C46630">
        <w:rPr>
          <w:rFonts w:ascii="Times New Roman" w:hAnsi="Times New Roman"/>
          <w:b/>
          <w:sz w:val="28"/>
          <w:szCs w:val="28"/>
          <w:lang w:val="uk-UA"/>
        </w:rPr>
        <w:t>способи виявлення фальсифікації джемів</w:t>
      </w:r>
    </w:p>
    <w:p w:rsidR="00BE7E39" w:rsidRPr="00C46630" w:rsidRDefault="00BE7E39" w:rsidP="00BE7E39">
      <w:pPr>
        <w:pStyle w:val="a3"/>
        <w:spacing w:line="360" w:lineRule="auto"/>
        <w:ind w:left="0" w:firstLine="709"/>
        <w:jc w:val="both"/>
        <w:rPr>
          <w:rFonts w:ascii="Times New Roman" w:hAnsi="Times New Roman"/>
          <w:b/>
          <w:sz w:val="28"/>
          <w:szCs w:val="28"/>
          <w:lang w:val="uk-UA"/>
        </w:rPr>
      </w:pPr>
    </w:p>
    <w:p w:rsidR="00BE7E39" w:rsidRPr="00C46630" w:rsidRDefault="00BE7E39" w:rsidP="00BE7E39">
      <w:pPr>
        <w:pStyle w:val="a3"/>
        <w:spacing w:line="360" w:lineRule="auto"/>
        <w:ind w:left="0" w:firstLine="709"/>
        <w:jc w:val="both"/>
        <w:rPr>
          <w:rFonts w:ascii="Times New Roman" w:hAnsi="Times New Roman"/>
          <w:b/>
          <w:sz w:val="28"/>
          <w:szCs w:val="28"/>
          <w:lang w:val="uk-UA"/>
        </w:rPr>
      </w:pPr>
    </w:p>
    <w:p w:rsidR="00EC7A47" w:rsidRPr="00C46630" w:rsidRDefault="00EC7A47" w:rsidP="00EC7A47">
      <w:pPr>
        <w:shd w:val="clear" w:color="auto" w:fill="FFFFFF"/>
        <w:spacing w:line="360" w:lineRule="auto"/>
        <w:ind w:firstLine="709"/>
        <w:jc w:val="both"/>
        <w:rPr>
          <w:color w:val="000000"/>
          <w:sz w:val="28"/>
          <w:szCs w:val="15"/>
          <w:lang w:val="uk-UA" w:eastAsia="uk-UA"/>
        </w:rPr>
      </w:pPr>
      <w:r w:rsidRPr="00C46630">
        <w:rPr>
          <w:bCs/>
          <w:color w:val="000000"/>
          <w:sz w:val="28"/>
          <w:szCs w:val="15"/>
          <w:lang w:val="uk-UA" w:eastAsia="uk-UA"/>
        </w:rPr>
        <w:t>Фальсифікація </w:t>
      </w:r>
      <w:r w:rsidRPr="00C46630">
        <w:rPr>
          <w:rFonts w:ascii="Symbol" w:hAnsi="Symbol"/>
          <w:color w:val="000000"/>
          <w:sz w:val="28"/>
          <w:szCs w:val="15"/>
          <w:lang w:val="uk-UA" w:eastAsia="uk-UA"/>
        </w:rPr>
        <w:t></w:t>
      </w:r>
      <w:r w:rsidRPr="00C46630">
        <w:rPr>
          <w:color w:val="000000"/>
          <w:sz w:val="28"/>
          <w:szCs w:val="15"/>
          <w:lang w:val="uk-UA" w:eastAsia="uk-UA"/>
        </w:rPr>
        <w:t xml:space="preserve"> дії, спрямовані на обман покупця і/або споживача шляхом підробки об'єкта купівлі-продажу з корисливою метою [14].</w:t>
      </w:r>
    </w:p>
    <w:p w:rsidR="00EC7A47" w:rsidRPr="00C46630" w:rsidRDefault="00EC7A47" w:rsidP="00EC7A47">
      <w:pPr>
        <w:spacing w:line="360" w:lineRule="auto"/>
        <w:ind w:firstLine="709"/>
        <w:jc w:val="both"/>
        <w:rPr>
          <w:rFonts w:eastAsia="Calibri"/>
          <w:color w:val="000000"/>
          <w:sz w:val="28"/>
          <w:szCs w:val="20"/>
          <w:shd w:val="clear" w:color="auto" w:fill="FFFFFF"/>
          <w:lang w:val="uk-UA" w:eastAsia="en-US"/>
        </w:rPr>
      </w:pPr>
      <w:r w:rsidRPr="00C46630">
        <w:rPr>
          <w:color w:val="000000"/>
          <w:sz w:val="28"/>
          <w:szCs w:val="28"/>
          <w:lang w:val="uk-UA"/>
        </w:rPr>
        <w:t xml:space="preserve">Для запобігання фальсифікації стандартами нормуються органолептичні та фізико-хімічні показники. </w:t>
      </w:r>
      <w:r w:rsidRPr="00C46630">
        <w:rPr>
          <w:color w:val="000000"/>
          <w:sz w:val="28"/>
          <w:szCs w:val="20"/>
          <w:shd w:val="clear" w:color="auto" w:fill="FFFFFF"/>
          <w:lang w:val="uk-UA"/>
        </w:rPr>
        <w:t>Джеми повинні відповідати органолептичним та фізико-хімічним вимогам, які зазначені у ДСТУ 4900:2007 «Джеми. Загальні технічні умови» і показані в таблиці 1.1 та 1.2 [3].</w:t>
      </w:r>
    </w:p>
    <w:p w:rsidR="00EC7A47" w:rsidRPr="00C46630" w:rsidRDefault="00EC7A47" w:rsidP="00EC7A47">
      <w:pPr>
        <w:spacing w:line="360" w:lineRule="auto"/>
        <w:ind w:firstLine="709"/>
        <w:jc w:val="both"/>
        <w:rPr>
          <w:color w:val="000000"/>
          <w:sz w:val="28"/>
          <w:szCs w:val="20"/>
          <w:shd w:val="clear" w:color="auto" w:fill="FFFFFF"/>
          <w:lang w:val="uk-UA"/>
        </w:rPr>
      </w:pPr>
      <w:r w:rsidRPr="00C46630">
        <w:rPr>
          <w:color w:val="000000"/>
          <w:sz w:val="28"/>
          <w:szCs w:val="20"/>
          <w:shd w:val="clear" w:color="auto" w:fill="FFFFFF"/>
          <w:lang w:val="uk-UA"/>
        </w:rPr>
        <w:t xml:space="preserve">Залежно від термічної обробки джеми випускають стерилізованими і не стерилізованими, а залежно від якості </w:t>
      </w:r>
      <w:r w:rsidRPr="00C46630">
        <w:rPr>
          <w:rFonts w:ascii="Symbol" w:hAnsi="Symbol"/>
          <w:color w:val="000000"/>
          <w:sz w:val="28"/>
          <w:szCs w:val="20"/>
          <w:shd w:val="clear" w:color="auto" w:fill="FFFFFF"/>
          <w:lang w:val="uk-UA"/>
        </w:rPr>
        <w:t></w:t>
      </w:r>
      <w:r w:rsidRPr="00C46630">
        <w:rPr>
          <w:color w:val="000000"/>
          <w:sz w:val="28"/>
          <w:szCs w:val="20"/>
          <w:shd w:val="clear" w:color="auto" w:fill="FFFFFF"/>
          <w:lang w:val="uk-UA"/>
        </w:rPr>
        <w:t xml:space="preserve"> вищого і першого сортів.</w:t>
      </w:r>
    </w:p>
    <w:p w:rsidR="00EC7A47" w:rsidRPr="00C46630" w:rsidRDefault="00EC7A47" w:rsidP="0025481E">
      <w:pPr>
        <w:spacing w:line="360" w:lineRule="auto"/>
        <w:ind w:firstLine="709"/>
        <w:jc w:val="center"/>
        <w:rPr>
          <w:color w:val="000000"/>
          <w:sz w:val="28"/>
          <w:szCs w:val="20"/>
          <w:shd w:val="clear" w:color="auto" w:fill="FFFFFF"/>
          <w:lang w:val="uk-UA"/>
        </w:rPr>
      </w:pPr>
      <w:r w:rsidRPr="00C46630">
        <w:rPr>
          <w:b/>
          <w:color w:val="000000"/>
          <w:sz w:val="28"/>
          <w:szCs w:val="20"/>
          <w:shd w:val="clear" w:color="auto" w:fill="FFFFFF"/>
          <w:lang w:val="uk-UA"/>
        </w:rPr>
        <w:t>Таблиця 1.</w:t>
      </w:r>
      <w:r w:rsidR="0025481E" w:rsidRPr="00C46630">
        <w:rPr>
          <w:b/>
          <w:color w:val="000000"/>
          <w:sz w:val="28"/>
          <w:szCs w:val="20"/>
          <w:shd w:val="clear" w:color="auto" w:fill="FFFFFF"/>
          <w:lang w:val="uk-UA"/>
        </w:rPr>
        <w:t>1 -</w:t>
      </w:r>
      <w:r w:rsidR="0025481E" w:rsidRPr="00C46630">
        <w:rPr>
          <w:b/>
          <w:i/>
          <w:color w:val="000000"/>
          <w:sz w:val="28"/>
          <w:szCs w:val="20"/>
          <w:shd w:val="clear" w:color="auto" w:fill="FFFFFF"/>
          <w:lang w:val="uk-UA"/>
        </w:rPr>
        <w:t xml:space="preserve"> </w:t>
      </w:r>
      <w:r w:rsidRPr="00C46630">
        <w:rPr>
          <w:b/>
          <w:color w:val="000000"/>
          <w:sz w:val="28"/>
          <w:szCs w:val="20"/>
          <w:shd w:val="clear" w:color="auto" w:fill="FFFFFF"/>
          <w:lang w:val="uk-UA"/>
        </w:rPr>
        <w:t>Органолептичні показники джемів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7"/>
        <w:gridCol w:w="4126"/>
        <w:gridCol w:w="207"/>
        <w:gridCol w:w="3163"/>
      </w:tblGrid>
      <w:tr w:rsidR="00EC7A47" w:rsidRPr="00C46630" w:rsidTr="0025481E">
        <w:trPr>
          <w:trHeight w:val="270"/>
        </w:trPr>
        <w:tc>
          <w:tcPr>
            <w:tcW w:w="2167" w:type="dxa"/>
            <w:vMerge w:val="restart"/>
            <w:tcBorders>
              <w:top w:val="single" w:sz="4" w:space="0" w:color="auto"/>
              <w:left w:val="single" w:sz="4" w:space="0" w:color="auto"/>
              <w:bottom w:val="single" w:sz="4" w:space="0" w:color="auto"/>
              <w:right w:val="single" w:sz="4" w:space="0" w:color="auto"/>
            </w:tcBorders>
            <w:hideMark/>
          </w:tcPr>
          <w:p w:rsidR="00EC7A47" w:rsidRPr="00C46630" w:rsidRDefault="00EC7A47">
            <w:pPr>
              <w:jc w:val="center"/>
              <w:rPr>
                <w:color w:val="000000"/>
                <w:shd w:val="clear" w:color="auto" w:fill="FFFFFF"/>
                <w:lang w:val="uk-UA"/>
              </w:rPr>
            </w:pPr>
            <w:r w:rsidRPr="00C46630">
              <w:rPr>
                <w:color w:val="000000"/>
                <w:shd w:val="clear" w:color="auto" w:fill="FFFFFF"/>
                <w:lang w:val="uk-UA"/>
              </w:rPr>
              <w:t xml:space="preserve">Назва показника </w:t>
            </w:r>
          </w:p>
        </w:tc>
        <w:tc>
          <w:tcPr>
            <w:tcW w:w="7496" w:type="dxa"/>
            <w:gridSpan w:val="3"/>
            <w:tcBorders>
              <w:top w:val="single" w:sz="4" w:space="0" w:color="auto"/>
              <w:left w:val="single" w:sz="4" w:space="0" w:color="auto"/>
              <w:bottom w:val="single" w:sz="4" w:space="0" w:color="auto"/>
              <w:right w:val="single" w:sz="4" w:space="0" w:color="auto"/>
            </w:tcBorders>
            <w:hideMark/>
          </w:tcPr>
          <w:p w:rsidR="00EC7A47" w:rsidRPr="00C46630" w:rsidRDefault="00EC7A47">
            <w:pPr>
              <w:jc w:val="center"/>
              <w:rPr>
                <w:color w:val="000000"/>
                <w:shd w:val="clear" w:color="auto" w:fill="FFFFFF"/>
                <w:lang w:val="uk-UA"/>
              </w:rPr>
            </w:pPr>
            <w:r w:rsidRPr="00C46630">
              <w:rPr>
                <w:color w:val="000000"/>
                <w:shd w:val="clear" w:color="auto" w:fill="FFFFFF"/>
                <w:lang w:val="uk-UA"/>
              </w:rPr>
              <w:t>Характеристика джему</w:t>
            </w:r>
          </w:p>
        </w:tc>
      </w:tr>
      <w:tr w:rsidR="00EC7A47" w:rsidRPr="00C46630" w:rsidTr="0025481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47" w:rsidRPr="00C46630" w:rsidRDefault="00EC7A47">
            <w:pPr>
              <w:rPr>
                <w:color w:val="000000"/>
                <w:shd w:val="clear" w:color="auto" w:fill="FFFFFF"/>
                <w:lang w:val="uk-UA" w:eastAsia="en-US"/>
              </w:rPr>
            </w:pPr>
          </w:p>
        </w:tc>
        <w:tc>
          <w:tcPr>
            <w:tcW w:w="4333" w:type="dxa"/>
            <w:gridSpan w:val="2"/>
            <w:tcBorders>
              <w:top w:val="single" w:sz="4" w:space="0" w:color="auto"/>
              <w:left w:val="single" w:sz="4" w:space="0" w:color="auto"/>
              <w:bottom w:val="single" w:sz="4" w:space="0" w:color="auto"/>
              <w:right w:val="single" w:sz="4" w:space="0" w:color="auto"/>
            </w:tcBorders>
            <w:hideMark/>
          </w:tcPr>
          <w:p w:rsidR="00EC7A47" w:rsidRPr="00C46630" w:rsidRDefault="00EC7A47">
            <w:pPr>
              <w:jc w:val="center"/>
              <w:rPr>
                <w:color w:val="000000"/>
                <w:shd w:val="clear" w:color="auto" w:fill="FFFFFF"/>
                <w:lang w:val="uk-UA"/>
              </w:rPr>
            </w:pPr>
            <w:r w:rsidRPr="00C46630">
              <w:rPr>
                <w:color w:val="000000"/>
                <w:shd w:val="clear" w:color="auto" w:fill="FFFFFF"/>
                <w:lang w:val="uk-UA"/>
              </w:rPr>
              <w:t xml:space="preserve">вищого сорту </w:t>
            </w:r>
          </w:p>
        </w:tc>
        <w:tc>
          <w:tcPr>
            <w:tcW w:w="3163" w:type="dxa"/>
            <w:tcBorders>
              <w:top w:val="single" w:sz="4" w:space="0" w:color="auto"/>
              <w:left w:val="single" w:sz="4" w:space="0" w:color="auto"/>
              <w:bottom w:val="single" w:sz="4" w:space="0" w:color="auto"/>
              <w:right w:val="single" w:sz="4" w:space="0" w:color="auto"/>
            </w:tcBorders>
            <w:hideMark/>
          </w:tcPr>
          <w:p w:rsidR="00EC7A47" w:rsidRPr="00C46630" w:rsidRDefault="00EC7A47">
            <w:pPr>
              <w:jc w:val="center"/>
              <w:rPr>
                <w:color w:val="000000"/>
                <w:shd w:val="clear" w:color="auto" w:fill="FFFFFF"/>
                <w:lang w:val="uk-UA"/>
              </w:rPr>
            </w:pPr>
            <w:r w:rsidRPr="00C46630">
              <w:rPr>
                <w:color w:val="000000"/>
                <w:shd w:val="clear" w:color="auto" w:fill="FFFFFF"/>
                <w:lang w:val="uk-UA"/>
              </w:rPr>
              <w:t>першого сорту</w:t>
            </w:r>
          </w:p>
        </w:tc>
      </w:tr>
      <w:tr w:rsidR="00EC7A47" w:rsidRPr="00C46630" w:rsidTr="0025481E">
        <w:trPr>
          <w:trHeight w:val="4001"/>
        </w:trPr>
        <w:tc>
          <w:tcPr>
            <w:tcW w:w="2167" w:type="dxa"/>
            <w:tcBorders>
              <w:top w:val="single" w:sz="4" w:space="0" w:color="auto"/>
              <w:left w:val="single" w:sz="4" w:space="0" w:color="auto"/>
              <w:bottom w:val="single" w:sz="4" w:space="0" w:color="auto"/>
              <w:right w:val="single" w:sz="4" w:space="0" w:color="auto"/>
            </w:tcBorders>
            <w:hideMark/>
          </w:tcPr>
          <w:p w:rsidR="00EC7A47" w:rsidRPr="00C46630" w:rsidRDefault="00EC7A47">
            <w:pPr>
              <w:jc w:val="center"/>
              <w:rPr>
                <w:color w:val="000000"/>
                <w:shd w:val="clear" w:color="auto" w:fill="FFFFFF"/>
                <w:lang w:val="uk-UA"/>
              </w:rPr>
            </w:pPr>
            <w:r w:rsidRPr="00C46630">
              <w:rPr>
                <w:color w:val="000000"/>
                <w:shd w:val="clear" w:color="auto" w:fill="FFFFFF"/>
                <w:lang w:val="uk-UA"/>
              </w:rPr>
              <w:t>Зовнішній вигляд та консистенція</w:t>
            </w:r>
          </w:p>
        </w:tc>
        <w:tc>
          <w:tcPr>
            <w:tcW w:w="7496" w:type="dxa"/>
            <w:gridSpan w:val="3"/>
            <w:tcBorders>
              <w:top w:val="single" w:sz="4" w:space="0" w:color="auto"/>
              <w:left w:val="single" w:sz="4" w:space="0" w:color="auto"/>
              <w:bottom w:val="single" w:sz="4" w:space="0" w:color="auto"/>
              <w:right w:val="single" w:sz="4" w:space="0" w:color="auto"/>
            </w:tcBorders>
          </w:tcPr>
          <w:p w:rsidR="00EC7A47" w:rsidRPr="00C46630" w:rsidRDefault="00EC7A47">
            <w:pPr>
              <w:jc w:val="both"/>
              <w:rPr>
                <w:color w:val="000000"/>
                <w:shd w:val="clear" w:color="auto" w:fill="FFFFFF"/>
                <w:lang w:val="uk-UA"/>
              </w:rPr>
            </w:pPr>
            <w:r w:rsidRPr="00C46630">
              <w:rPr>
                <w:color w:val="000000"/>
                <w:shd w:val="clear" w:color="auto" w:fill="FFFFFF"/>
                <w:lang w:val="uk-UA"/>
              </w:rPr>
              <w:t xml:space="preserve">Цілі плоди або шматочки фруктів, ягід, шматочки динь, гарбузів у желеподібній масі. </w:t>
            </w:r>
          </w:p>
          <w:p w:rsidR="00EC7A47" w:rsidRPr="00C46630" w:rsidRDefault="00EC7A47">
            <w:pPr>
              <w:jc w:val="both"/>
              <w:rPr>
                <w:color w:val="000000"/>
                <w:shd w:val="clear" w:color="auto" w:fill="FFFFFF"/>
                <w:lang w:val="uk-UA"/>
              </w:rPr>
            </w:pPr>
            <w:r w:rsidRPr="00C46630">
              <w:rPr>
                <w:color w:val="000000"/>
                <w:shd w:val="clear" w:color="auto" w:fill="FFFFFF"/>
                <w:lang w:val="uk-UA"/>
              </w:rPr>
              <w:t>Консистенція желе однорідна, маса така, що мажеться, але не розтікається на горизонтальній поверхні.</w:t>
            </w:r>
          </w:p>
          <w:p w:rsidR="00EC7A47" w:rsidRPr="00C46630" w:rsidRDefault="00EC7A47">
            <w:pPr>
              <w:jc w:val="both"/>
              <w:rPr>
                <w:color w:val="000000"/>
                <w:shd w:val="clear" w:color="auto" w:fill="FFFFFF"/>
                <w:lang w:val="uk-UA"/>
              </w:rPr>
            </w:pPr>
            <w:r w:rsidRPr="00C46630">
              <w:rPr>
                <w:color w:val="000000"/>
                <w:shd w:val="clear" w:color="auto" w:fill="FFFFFF"/>
                <w:lang w:val="uk-UA"/>
              </w:rPr>
              <w:t>Дозволене повільне розтікання на горизонтальній поверхні джему:</w:t>
            </w:r>
          </w:p>
          <w:p w:rsidR="00EC7A47" w:rsidRPr="00C46630" w:rsidRDefault="00EC7A47">
            <w:pPr>
              <w:jc w:val="both"/>
              <w:rPr>
                <w:color w:val="000000"/>
                <w:shd w:val="clear" w:color="auto" w:fill="FFFFFF"/>
                <w:lang w:val="uk-UA"/>
              </w:rPr>
            </w:pPr>
            <w:r w:rsidRPr="00C46630">
              <w:rPr>
                <w:rFonts w:ascii="Calibri" w:hAnsi="Calibri"/>
                <w:noProof/>
                <w:sz w:val="22"/>
                <w:szCs w:val="22"/>
                <w:lang w:val="uk-UA" w:eastAsia="uk-UA"/>
              </w:rPr>
              <mc:AlternateContent>
                <mc:Choice Requires="wps">
                  <w:drawing>
                    <wp:anchor distT="0" distB="0" distL="114300" distR="114300" simplePos="0" relativeHeight="251675648" behindDoc="0" locked="0" layoutInCell="1" allowOverlap="1">
                      <wp:simplePos x="0" y="0"/>
                      <wp:positionH relativeFrom="column">
                        <wp:posOffset>2941955</wp:posOffset>
                      </wp:positionH>
                      <wp:positionV relativeFrom="paragraph">
                        <wp:posOffset>43815</wp:posOffset>
                      </wp:positionV>
                      <wp:extent cx="0" cy="857885"/>
                      <wp:effectExtent l="8255" t="5715" r="10795"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EDD7D5"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3.45pt" to="231.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"/>
                  </w:pict>
                </mc:Fallback>
              </mc:AlternateContent>
            </w:r>
            <w:r w:rsidRPr="00C46630">
              <w:rPr>
                <w:rFonts w:ascii="Symbol" w:hAnsi="Symbol"/>
                <w:color w:val="000000"/>
                <w:shd w:val="clear" w:color="auto" w:fill="FFFFFF"/>
                <w:lang w:val="uk-UA"/>
              </w:rPr>
              <w:t></w:t>
            </w:r>
            <w:r w:rsidRPr="00C46630">
              <w:rPr>
                <w:color w:val="000000"/>
                <w:shd w:val="clear" w:color="auto" w:fill="FFFFFF"/>
                <w:lang w:val="uk-UA"/>
              </w:rPr>
              <w:t xml:space="preserve"> абрикосового, вишневого, </w:t>
            </w:r>
            <w:r w:rsidRPr="00C46630">
              <w:rPr>
                <w:rFonts w:ascii="Symbol" w:hAnsi="Symbol"/>
                <w:color w:val="000000"/>
                <w:shd w:val="clear" w:color="auto" w:fill="FFFFFF"/>
                <w:lang w:val="uk-UA"/>
              </w:rPr>
              <w:t></w:t>
            </w:r>
            <w:r w:rsidRPr="00C46630">
              <w:rPr>
                <w:color w:val="000000"/>
                <w:shd w:val="clear" w:color="auto" w:fill="FFFFFF"/>
                <w:lang w:val="uk-UA"/>
              </w:rPr>
              <w:t xml:space="preserve"> з усіх видів фруктів</w:t>
            </w:r>
          </w:p>
          <w:p w:rsidR="00EC7A47" w:rsidRPr="00C46630" w:rsidRDefault="00EC7A47">
            <w:pPr>
              <w:jc w:val="both"/>
              <w:rPr>
                <w:color w:val="000000"/>
                <w:shd w:val="clear" w:color="auto" w:fill="FFFFFF"/>
                <w:lang w:val="uk-UA"/>
              </w:rPr>
            </w:pPr>
            <w:r w:rsidRPr="00C46630">
              <w:rPr>
                <w:color w:val="000000"/>
                <w:shd w:val="clear" w:color="auto" w:fill="FFFFFF"/>
                <w:lang w:val="uk-UA"/>
              </w:rPr>
              <w:t>жерделевого, журавлиного,</w:t>
            </w:r>
          </w:p>
          <w:p w:rsidR="00EC7A47" w:rsidRPr="00C46630" w:rsidRDefault="00EC7A47">
            <w:pPr>
              <w:jc w:val="both"/>
              <w:rPr>
                <w:color w:val="000000"/>
                <w:shd w:val="clear" w:color="auto" w:fill="FFFFFF"/>
                <w:lang w:val="uk-UA"/>
              </w:rPr>
            </w:pPr>
            <w:r w:rsidRPr="00C46630">
              <w:rPr>
                <w:color w:val="000000"/>
                <w:shd w:val="clear" w:color="auto" w:fill="FFFFFF"/>
                <w:lang w:val="uk-UA"/>
              </w:rPr>
              <w:t>ягідмалинового, ожинового,сливового,</w:t>
            </w:r>
          </w:p>
          <w:p w:rsidR="00EC7A47" w:rsidRPr="00C46630" w:rsidRDefault="00EC7A47">
            <w:pPr>
              <w:jc w:val="both"/>
              <w:rPr>
                <w:color w:val="000000"/>
                <w:shd w:val="clear" w:color="auto" w:fill="FFFFFF"/>
                <w:lang w:val="uk-UA"/>
              </w:rPr>
            </w:pPr>
            <w:r w:rsidRPr="00C46630">
              <w:rPr>
                <w:color w:val="000000"/>
                <w:shd w:val="clear" w:color="auto" w:fill="FFFFFF"/>
                <w:lang w:val="uk-UA"/>
              </w:rPr>
              <w:t>суничного (полуничного), із фізаліса,</w:t>
            </w:r>
          </w:p>
          <w:p w:rsidR="00EC7A47" w:rsidRPr="00C46630" w:rsidRDefault="00EC7A47">
            <w:pPr>
              <w:jc w:val="both"/>
              <w:rPr>
                <w:color w:val="000000"/>
                <w:shd w:val="clear" w:color="auto" w:fill="FFFFFF"/>
                <w:lang w:val="uk-UA"/>
              </w:rPr>
            </w:pPr>
            <w:r w:rsidRPr="00C46630">
              <w:rPr>
                <w:color w:val="000000"/>
                <w:shd w:val="clear" w:color="auto" w:fill="FFFFFF"/>
                <w:lang w:val="uk-UA"/>
              </w:rPr>
              <w:t>чорничного.</w:t>
            </w:r>
          </w:p>
          <w:p w:rsidR="00EC7A47" w:rsidRPr="00C46630" w:rsidRDefault="00EC7A47">
            <w:pPr>
              <w:jc w:val="center"/>
              <w:rPr>
                <w:color w:val="000000"/>
                <w:shd w:val="clear" w:color="auto" w:fill="FFFFFF"/>
                <w:lang w:val="uk-UA"/>
              </w:rPr>
            </w:pPr>
            <w:r w:rsidRPr="00C46630">
              <w:rPr>
                <w:rFonts w:ascii="Symbol" w:hAnsi="Symbol"/>
                <w:color w:val="000000"/>
                <w:shd w:val="clear" w:color="auto" w:fill="FFFFFF"/>
                <w:lang w:val="uk-UA"/>
              </w:rPr>
              <w:t></w:t>
            </w:r>
            <w:r w:rsidRPr="00C46630">
              <w:rPr>
                <w:color w:val="000000"/>
                <w:shd w:val="clear" w:color="auto" w:fill="FFFFFF"/>
                <w:lang w:val="uk-UA"/>
              </w:rPr>
              <w:t xml:space="preserve"> динного домашнього, виготовленого з додаванням крохмального цукру або патоки.</w:t>
            </w:r>
          </w:p>
          <w:p w:rsidR="00EC7A47" w:rsidRPr="00C46630" w:rsidRDefault="00EC7A47">
            <w:pPr>
              <w:jc w:val="center"/>
              <w:rPr>
                <w:color w:val="000000"/>
                <w:shd w:val="clear" w:color="auto" w:fill="FFFFFF"/>
                <w:lang w:val="uk-UA"/>
              </w:rPr>
            </w:pPr>
            <w:r w:rsidRPr="00C46630">
              <w:rPr>
                <w:color w:val="000000"/>
                <w:shd w:val="clear" w:color="auto" w:fill="FFFFFF"/>
                <w:lang w:val="uk-UA"/>
              </w:rPr>
              <w:t>Не дозволене зацукровування.</w:t>
            </w:r>
          </w:p>
          <w:p w:rsidR="00EC7A47" w:rsidRPr="00C46630" w:rsidRDefault="00EC7A47">
            <w:pPr>
              <w:jc w:val="both"/>
              <w:rPr>
                <w:color w:val="000000"/>
                <w:shd w:val="clear" w:color="auto" w:fill="FFFFFF"/>
                <w:lang w:val="uk-UA"/>
              </w:rPr>
            </w:pPr>
          </w:p>
        </w:tc>
      </w:tr>
      <w:tr w:rsidR="00EC7A47" w:rsidRPr="00C46630" w:rsidTr="0025481E">
        <w:trPr>
          <w:trHeight w:val="1797"/>
        </w:trPr>
        <w:tc>
          <w:tcPr>
            <w:tcW w:w="2167" w:type="dxa"/>
            <w:tcBorders>
              <w:top w:val="single" w:sz="4" w:space="0" w:color="auto"/>
              <w:left w:val="single" w:sz="4" w:space="0" w:color="auto"/>
              <w:bottom w:val="single" w:sz="4" w:space="0" w:color="auto"/>
              <w:right w:val="single" w:sz="4" w:space="0" w:color="auto"/>
            </w:tcBorders>
            <w:hideMark/>
          </w:tcPr>
          <w:p w:rsidR="00EC7A47" w:rsidRPr="00C46630" w:rsidRDefault="00EC7A47">
            <w:pPr>
              <w:jc w:val="center"/>
              <w:rPr>
                <w:color w:val="000000"/>
                <w:shd w:val="clear" w:color="auto" w:fill="FFFFFF"/>
                <w:lang w:val="uk-UA"/>
              </w:rPr>
            </w:pPr>
            <w:r w:rsidRPr="00C46630">
              <w:rPr>
                <w:color w:val="000000"/>
                <w:shd w:val="clear" w:color="auto" w:fill="FFFFFF"/>
                <w:lang w:val="uk-UA"/>
              </w:rPr>
              <w:t>Смак та запах</w:t>
            </w:r>
          </w:p>
        </w:tc>
        <w:tc>
          <w:tcPr>
            <w:tcW w:w="4126" w:type="dxa"/>
            <w:tcBorders>
              <w:top w:val="single" w:sz="4" w:space="0" w:color="auto"/>
              <w:left w:val="single" w:sz="4" w:space="0" w:color="auto"/>
              <w:bottom w:val="single" w:sz="4" w:space="0" w:color="auto"/>
              <w:right w:val="nil"/>
            </w:tcBorders>
          </w:tcPr>
          <w:p w:rsidR="00EC7A47" w:rsidRPr="00C46630" w:rsidRDefault="00EC7A47">
            <w:pPr>
              <w:jc w:val="both"/>
              <w:rPr>
                <w:color w:val="000000"/>
                <w:shd w:val="clear" w:color="auto" w:fill="FFFFFF"/>
                <w:lang w:val="uk-UA"/>
              </w:rPr>
            </w:pPr>
            <w:r w:rsidRPr="00C46630">
              <w:rPr>
                <w:color w:val="000000"/>
                <w:shd w:val="clear" w:color="auto" w:fill="FFFFFF"/>
                <w:lang w:val="uk-UA"/>
              </w:rPr>
              <w:t xml:space="preserve">Властиві сировині, з якої </w:t>
            </w:r>
          </w:p>
          <w:p w:rsidR="00EC7A47" w:rsidRPr="00C46630" w:rsidRDefault="00EC7A47">
            <w:pPr>
              <w:jc w:val="both"/>
              <w:rPr>
                <w:color w:val="000000"/>
                <w:shd w:val="clear" w:color="auto" w:fill="FFFFFF"/>
                <w:lang w:val="uk-UA"/>
              </w:rPr>
            </w:pPr>
            <w:r w:rsidRPr="00C46630">
              <w:rPr>
                <w:color w:val="000000"/>
                <w:shd w:val="clear" w:color="auto" w:fill="FFFFFF"/>
                <w:lang w:val="uk-UA"/>
              </w:rPr>
              <w:t>виготовлені джеми. Смак приємний, солодкий або кислувато-солодкий</w:t>
            </w:r>
          </w:p>
          <w:p w:rsidR="00EC7A47" w:rsidRPr="00C46630" w:rsidRDefault="00EC7A47">
            <w:pPr>
              <w:jc w:val="right"/>
              <w:rPr>
                <w:color w:val="000000"/>
                <w:shd w:val="clear" w:color="auto" w:fill="FFFFFF"/>
                <w:lang w:val="uk-UA"/>
              </w:rPr>
            </w:pPr>
          </w:p>
          <w:p w:rsidR="00EC7A47" w:rsidRPr="00C46630" w:rsidRDefault="00EC7A47">
            <w:pPr>
              <w:jc w:val="right"/>
              <w:rPr>
                <w:color w:val="000000"/>
                <w:shd w:val="clear" w:color="auto" w:fill="FFFFFF"/>
                <w:lang w:val="uk-UA"/>
              </w:rPr>
            </w:pPr>
          </w:p>
        </w:tc>
        <w:tc>
          <w:tcPr>
            <w:tcW w:w="3370" w:type="dxa"/>
            <w:gridSpan w:val="2"/>
            <w:tcBorders>
              <w:top w:val="single" w:sz="4" w:space="0" w:color="auto"/>
              <w:left w:val="nil"/>
              <w:bottom w:val="single" w:sz="4" w:space="0" w:color="auto"/>
              <w:right w:val="single" w:sz="4" w:space="0" w:color="auto"/>
            </w:tcBorders>
          </w:tcPr>
          <w:p w:rsidR="00EC7A47" w:rsidRPr="00C46630" w:rsidRDefault="00EC7A47">
            <w:pPr>
              <w:jc w:val="both"/>
              <w:rPr>
                <w:color w:val="000000"/>
                <w:shd w:val="clear" w:color="auto" w:fill="FFFFFF"/>
                <w:lang w:val="uk-UA"/>
              </w:rPr>
            </w:pPr>
          </w:p>
          <w:p w:rsidR="00EC7A47" w:rsidRPr="00C46630" w:rsidRDefault="00EC7A47">
            <w:pPr>
              <w:jc w:val="both"/>
              <w:rPr>
                <w:color w:val="000000"/>
                <w:shd w:val="clear" w:color="auto" w:fill="FFFFFF"/>
                <w:lang w:val="uk-UA"/>
              </w:rPr>
            </w:pPr>
          </w:p>
          <w:p w:rsidR="00EC7A47" w:rsidRPr="00C46630" w:rsidRDefault="00EC7A47">
            <w:pPr>
              <w:jc w:val="both"/>
              <w:rPr>
                <w:color w:val="000000"/>
                <w:shd w:val="clear" w:color="auto" w:fill="FFFFFF"/>
                <w:lang w:val="uk-UA"/>
              </w:rPr>
            </w:pPr>
            <w:r w:rsidRPr="00C46630">
              <w:rPr>
                <w:color w:val="000000"/>
                <w:shd w:val="clear" w:color="auto" w:fill="FFFFFF"/>
                <w:lang w:val="uk-UA"/>
              </w:rPr>
              <w:t>Дозволено слабо виражений смак і запах;наявність легкого присмаку карамелізованого цукру</w:t>
            </w:r>
          </w:p>
        </w:tc>
      </w:tr>
      <w:tr w:rsidR="00EC7A47" w:rsidRPr="00C46630" w:rsidTr="0025481E">
        <w:trPr>
          <w:trHeight w:val="705"/>
        </w:trPr>
        <w:tc>
          <w:tcPr>
            <w:tcW w:w="2167" w:type="dxa"/>
            <w:tcBorders>
              <w:top w:val="single" w:sz="4" w:space="0" w:color="auto"/>
              <w:left w:val="single" w:sz="4" w:space="0" w:color="auto"/>
              <w:bottom w:val="single" w:sz="4" w:space="0" w:color="auto"/>
              <w:right w:val="single" w:sz="4" w:space="0" w:color="auto"/>
            </w:tcBorders>
            <w:hideMark/>
          </w:tcPr>
          <w:p w:rsidR="00EC7A47" w:rsidRPr="00C46630" w:rsidRDefault="00EC7A47">
            <w:pPr>
              <w:ind w:firstLine="709"/>
              <w:rPr>
                <w:color w:val="000000"/>
                <w:shd w:val="clear" w:color="auto" w:fill="FFFFFF"/>
                <w:lang w:val="uk-UA"/>
              </w:rPr>
            </w:pPr>
            <w:r w:rsidRPr="00C46630">
              <w:rPr>
                <w:color w:val="000000"/>
                <w:shd w:val="clear" w:color="auto" w:fill="FFFFFF"/>
                <w:lang w:val="uk-UA"/>
              </w:rPr>
              <w:t>Колір</w:t>
            </w:r>
          </w:p>
        </w:tc>
        <w:tc>
          <w:tcPr>
            <w:tcW w:w="7496" w:type="dxa"/>
            <w:gridSpan w:val="3"/>
            <w:tcBorders>
              <w:top w:val="single" w:sz="4" w:space="0" w:color="auto"/>
              <w:left w:val="single" w:sz="4" w:space="0" w:color="auto"/>
              <w:bottom w:val="single" w:sz="4" w:space="0" w:color="auto"/>
              <w:right w:val="single" w:sz="4" w:space="0" w:color="auto"/>
            </w:tcBorders>
            <w:hideMark/>
          </w:tcPr>
          <w:p w:rsidR="00EC7A47" w:rsidRPr="00C46630" w:rsidRDefault="00EC7A47">
            <w:pPr>
              <w:jc w:val="both"/>
              <w:rPr>
                <w:color w:val="000000"/>
                <w:shd w:val="clear" w:color="auto" w:fill="FFFFFF"/>
                <w:lang w:val="uk-UA"/>
              </w:rPr>
            </w:pPr>
            <w:r w:rsidRPr="00C46630">
              <w:rPr>
                <w:color w:val="000000"/>
                <w:shd w:val="clear" w:color="auto" w:fill="FFFFFF"/>
                <w:lang w:val="uk-UA"/>
              </w:rPr>
              <w:t>Однорідний, властивий кольору плодів після уварювання, з яких виготовлено джем.</w:t>
            </w:r>
          </w:p>
          <w:p w:rsidR="00EC7A47" w:rsidRPr="00C46630" w:rsidRDefault="00EC7A47">
            <w:pPr>
              <w:ind w:firstLine="709"/>
              <w:jc w:val="center"/>
              <w:rPr>
                <w:color w:val="000000"/>
                <w:shd w:val="clear" w:color="auto" w:fill="FFFFFF"/>
                <w:lang w:val="uk-UA"/>
              </w:rPr>
            </w:pPr>
            <w:r w:rsidRPr="00C46630">
              <w:rPr>
                <w:color w:val="000000"/>
                <w:shd w:val="clear" w:color="auto" w:fill="FFFFFF"/>
                <w:lang w:val="uk-UA"/>
              </w:rPr>
              <w:t>Дозволено наявність відтінку:</w:t>
            </w:r>
          </w:p>
          <w:p w:rsidR="00EC7A47" w:rsidRPr="00C46630" w:rsidRDefault="00EC7A47">
            <w:pPr>
              <w:ind w:firstLine="709"/>
              <w:rPr>
                <w:color w:val="000000"/>
                <w:shd w:val="clear" w:color="auto" w:fill="FFFFFF"/>
                <w:lang w:val="uk-UA"/>
              </w:rPr>
            </w:pPr>
            <w:r w:rsidRPr="00C46630">
              <w:rPr>
                <w:color w:val="000000"/>
                <w:shd w:val="clear" w:color="auto" w:fill="FFFFFF"/>
                <w:lang w:val="uk-UA"/>
              </w:rPr>
              <w:lastRenderedPageBreak/>
              <w:t>а) для джему зі світлозабарвлених плодів</w:t>
            </w:r>
          </w:p>
          <w:p w:rsidR="00EC7A47" w:rsidRPr="00C46630" w:rsidRDefault="00EC7A47">
            <w:pPr>
              <w:jc w:val="both"/>
              <w:rPr>
                <w:color w:val="000000"/>
                <w:shd w:val="clear" w:color="auto" w:fill="FFFFFF"/>
                <w:lang w:val="uk-UA"/>
              </w:rPr>
            </w:pPr>
            <w:r w:rsidRPr="00C46630">
              <w:rPr>
                <w:rFonts w:ascii="Symbol" w:hAnsi="Symbol"/>
                <w:color w:val="000000"/>
                <w:shd w:val="clear" w:color="auto" w:fill="FFFFFF"/>
                <w:lang w:val="uk-UA"/>
              </w:rPr>
              <w:t></w:t>
            </w:r>
            <w:r w:rsidRPr="00C46630">
              <w:rPr>
                <w:color w:val="000000"/>
                <w:shd w:val="clear" w:color="auto" w:fill="FFFFFF"/>
                <w:lang w:val="uk-UA"/>
              </w:rPr>
              <w:t xml:space="preserve"> світло-коричневого</w:t>
            </w:r>
          </w:p>
          <w:p w:rsidR="00EC7A47" w:rsidRPr="00C46630" w:rsidRDefault="00EC7A47">
            <w:pPr>
              <w:jc w:val="both"/>
              <w:rPr>
                <w:color w:val="000000"/>
                <w:shd w:val="clear" w:color="auto" w:fill="FFFFFF"/>
                <w:lang w:val="uk-UA"/>
              </w:rPr>
            </w:pPr>
            <w:r w:rsidRPr="00C46630">
              <w:rPr>
                <w:rFonts w:ascii="Symbol" w:hAnsi="Symbol"/>
                <w:color w:val="000000"/>
                <w:shd w:val="clear" w:color="auto" w:fill="FFFFFF"/>
                <w:lang w:val="uk-UA"/>
              </w:rPr>
              <w:t></w:t>
            </w:r>
            <w:r w:rsidRPr="00C46630">
              <w:rPr>
                <w:color w:val="000000"/>
                <w:shd w:val="clear" w:color="auto" w:fill="FFFFFF"/>
                <w:lang w:val="uk-UA"/>
              </w:rPr>
              <w:t xml:space="preserve"> коричневого</w:t>
            </w:r>
          </w:p>
          <w:p w:rsidR="00EC7A47" w:rsidRPr="00C46630" w:rsidRDefault="00EC7A47">
            <w:pPr>
              <w:rPr>
                <w:color w:val="000000"/>
                <w:shd w:val="clear" w:color="auto" w:fill="FFFFFF"/>
                <w:lang w:val="uk-UA"/>
              </w:rPr>
            </w:pPr>
            <w:r w:rsidRPr="00C46630">
              <w:rPr>
                <w:color w:val="000000"/>
                <w:shd w:val="clear" w:color="auto" w:fill="FFFFFF"/>
                <w:lang w:val="uk-UA"/>
              </w:rPr>
              <w:t>б) для джему з темнозабарвлених плодів</w:t>
            </w:r>
          </w:p>
          <w:p w:rsidR="00EC7A47" w:rsidRPr="00C46630" w:rsidRDefault="00EC7A47">
            <w:pPr>
              <w:rPr>
                <w:color w:val="000000"/>
                <w:shd w:val="clear" w:color="auto" w:fill="FFFFFF"/>
                <w:lang w:val="uk-UA"/>
              </w:rPr>
            </w:pPr>
            <w:r w:rsidRPr="00C46630">
              <w:rPr>
                <w:rFonts w:ascii="Symbol" w:hAnsi="Symbol"/>
                <w:color w:val="000000"/>
                <w:shd w:val="clear" w:color="auto" w:fill="FFFFFF"/>
                <w:lang w:val="uk-UA"/>
              </w:rPr>
              <w:t></w:t>
            </w:r>
            <w:r w:rsidRPr="00C46630">
              <w:rPr>
                <w:rFonts w:ascii="Symbol" w:hAnsi="Symbol"/>
                <w:color w:val="000000"/>
                <w:shd w:val="clear" w:color="auto" w:fill="FFFFFF"/>
                <w:lang w:val="uk-UA"/>
              </w:rPr>
              <w:t></w:t>
            </w:r>
            <w:r w:rsidRPr="00C46630">
              <w:rPr>
                <w:rFonts w:ascii="Symbol" w:hAnsi="Symbol"/>
                <w:color w:val="000000"/>
                <w:shd w:val="clear" w:color="auto" w:fill="FFFFFF"/>
                <w:lang w:val="uk-UA"/>
              </w:rPr>
              <w:t></w:t>
            </w:r>
            <w:r w:rsidRPr="00C46630">
              <w:rPr>
                <w:color w:val="000000"/>
                <w:shd w:val="clear" w:color="auto" w:fill="FFFFFF"/>
                <w:lang w:val="uk-UA"/>
              </w:rPr>
              <w:t xml:space="preserve"> буруватого </w:t>
            </w:r>
          </w:p>
          <w:p w:rsidR="00EC7A47" w:rsidRPr="00C46630" w:rsidRDefault="00EC7A47">
            <w:pPr>
              <w:jc w:val="both"/>
              <w:rPr>
                <w:color w:val="000000"/>
                <w:shd w:val="clear" w:color="auto" w:fill="FFFFFF"/>
                <w:lang w:val="uk-UA"/>
              </w:rPr>
            </w:pPr>
            <w:r w:rsidRPr="00C46630">
              <w:rPr>
                <w:color w:val="000000"/>
                <w:shd w:val="clear" w:color="auto" w:fill="FFFFFF"/>
                <w:lang w:val="uk-UA"/>
              </w:rPr>
              <w:t>У джемі гарбузовому з додаванням кориці дозволено наявність вкраплень частинок кориці</w:t>
            </w:r>
          </w:p>
        </w:tc>
      </w:tr>
    </w:tbl>
    <w:p w:rsidR="00EC7A47" w:rsidRPr="00C46630" w:rsidRDefault="00EC7A47" w:rsidP="00EC7A47">
      <w:pPr>
        <w:spacing w:line="360" w:lineRule="auto"/>
        <w:jc w:val="both"/>
        <w:rPr>
          <w:sz w:val="28"/>
          <w:szCs w:val="28"/>
          <w:lang w:val="uk-UA" w:eastAsia="en-US"/>
        </w:rPr>
      </w:pPr>
    </w:p>
    <w:p w:rsidR="00EC7A47" w:rsidRPr="00C46630" w:rsidRDefault="00EC7A47" w:rsidP="00EC7A47">
      <w:pPr>
        <w:spacing w:line="360" w:lineRule="auto"/>
        <w:ind w:firstLine="709"/>
        <w:jc w:val="both"/>
        <w:rPr>
          <w:sz w:val="28"/>
          <w:szCs w:val="28"/>
          <w:lang w:val="uk-UA"/>
        </w:rPr>
      </w:pPr>
      <w:r w:rsidRPr="00C46630">
        <w:rPr>
          <w:sz w:val="28"/>
          <w:szCs w:val="28"/>
          <w:lang w:val="uk-UA"/>
        </w:rPr>
        <w:t>Із айви, гарбузів, груш, динь, персиків, яблук джеми виготовляють із попереднім очищенням від шкірочки. Дозволено виготовляти джеми з тонкошкірих сортів айви, персиків і яблук, які не мають дефектів шкірочки та із сульфітованих зерняткових фруктів без очищення від шкірочки.</w:t>
      </w:r>
    </w:p>
    <w:p w:rsidR="00EC7A47" w:rsidRPr="00C46630" w:rsidRDefault="00EC7A47" w:rsidP="0025481E">
      <w:pPr>
        <w:spacing w:line="360" w:lineRule="auto"/>
        <w:ind w:firstLine="709"/>
        <w:jc w:val="center"/>
        <w:rPr>
          <w:b/>
          <w:sz w:val="28"/>
          <w:szCs w:val="28"/>
          <w:lang w:val="uk-UA"/>
        </w:rPr>
      </w:pPr>
      <w:r w:rsidRPr="00C46630">
        <w:rPr>
          <w:b/>
          <w:sz w:val="28"/>
          <w:szCs w:val="28"/>
          <w:lang w:val="uk-UA"/>
        </w:rPr>
        <w:t>Таблиця 1.</w:t>
      </w:r>
      <w:r w:rsidR="0025481E" w:rsidRPr="00C46630">
        <w:rPr>
          <w:b/>
          <w:sz w:val="28"/>
          <w:szCs w:val="28"/>
          <w:lang w:val="uk-UA"/>
        </w:rPr>
        <w:t>2</w:t>
      </w:r>
      <w:r w:rsidR="0025481E" w:rsidRPr="00C46630">
        <w:rPr>
          <w:b/>
          <w:i/>
          <w:sz w:val="28"/>
          <w:szCs w:val="28"/>
          <w:lang w:val="uk-UA"/>
        </w:rPr>
        <w:t xml:space="preserve"> - </w:t>
      </w:r>
      <w:r w:rsidRPr="00C46630">
        <w:rPr>
          <w:b/>
          <w:sz w:val="28"/>
          <w:szCs w:val="28"/>
          <w:lang w:val="uk-UA"/>
        </w:rPr>
        <w:t>Фізико-хімічні показники джемів</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2"/>
        <w:gridCol w:w="1276"/>
        <w:gridCol w:w="1694"/>
      </w:tblGrid>
      <w:tr w:rsidR="00EC7A47" w:rsidRPr="00C46630" w:rsidTr="0025481E">
        <w:trPr>
          <w:jc w:val="center"/>
        </w:trPr>
        <w:tc>
          <w:tcPr>
            <w:tcW w:w="6532" w:type="dxa"/>
            <w:tcBorders>
              <w:top w:val="single" w:sz="4" w:space="0" w:color="auto"/>
              <w:left w:val="single" w:sz="4" w:space="0" w:color="auto"/>
              <w:bottom w:val="single" w:sz="4" w:space="0" w:color="auto"/>
              <w:right w:val="single" w:sz="4" w:space="0" w:color="auto"/>
            </w:tcBorders>
            <w:hideMark/>
          </w:tcPr>
          <w:p w:rsidR="00EC7A47" w:rsidRPr="00C46630" w:rsidRDefault="00EC7A47">
            <w:pPr>
              <w:spacing w:line="240" w:lineRule="exact"/>
              <w:jc w:val="center"/>
              <w:rPr>
                <w:sz w:val="22"/>
                <w:szCs w:val="22"/>
                <w:lang w:val="uk-UA"/>
              </w:rPr>
            </w:pPr>
            <w:r w:rsidRPr="00C46630">
              <w:rPr>
                <w:lang w:val="uk-UA"/>
              </w:rPr>
              <w:t>Назва показника</w:t>
            </w:r>
          </w:p>
        </w:tc>
        <w:tc>
          <w:tcPr>
            <w:tcW w:w="1276" w:type="dxa"/>
            <w:tcBorders>
              <w:top w:val="single" w:sz="4" w:space="0" w:color="auto"/>
              <w:left w:val="single" w:sz="4" w:space="0" w:color="auto"/>
              <w:bottom w:val="single" w:sz="4" w:space="0" w:color="auto"/>
              <w:right w:val="single" w:sz="4" w:space="0" w:color="auto"/>
            </w:tcBorders>
            <w:hideMark/>
          </w:tcPr>
          <w:p w:rsidR="00EC7A47" w:rsidRPr="00C46630" w:rsidRDefault="00EC7A47">
            <w:pPr>
              <w:spacing w:line="240" w:lineRule="exact"/>
              <w:jc w:val="center"/>
              <w:rPr>
                <w:lang w:val="uk-UA"/>
              </w:rPr>
            </w:pPr>
            <w:r w:rsidRPr="00C46630">
              <w:rPr>
                <w:lang w:val="uk-UA"/>
              </w:rPr>
              <w:t>Норма</w:t>
            </w:r>
          </w:p>
        </w:tc>
        <w:tc>
          <w:tcPr>
            <w:tcW w:w="1694" w:type="dxa"/>
            <w:tcBorders>
              <w:top w:val="single" w:sz="4" w:space="0" w:color="auto"/>
              <w:left w:val="single" w:sz="4" w:space="0" w:color="auto"/>
              <w:bottom w:val="single" w:sz="4" w:space="0" w:color="auto"/>
              <w:right w:val="single" w:sz="4" w:space="0" w:color="auto"/>
            </w:tcBorders>
            <w:hideMark/>
          </w:tcPr>
          <w:p w:rsidR="00EC7A47" w:rsidRPr="00C46630" w:rsidRDefault="00EC7A47">
            <w:pPr>
              <w:spacing w:line="240" w:lineRule="exact"/>
              <w:jc w:val="center"/>
              <w:rPr>
                <w:lang w:val="uk-UA"/>
              </w:rPr>
            </w:pPr>
            <w:r w:rsidRPr="00C46630">
              <w:rPr>
                <w:lang w:val="uk-UA"/>
              </w:rPr>
              <w:t>Метод контролювання</w:t>
            </w:r>
          </w:p>
        </w:tc>
      </w:tr>
      <w:tr w:rsidR="00EC7A47" w:rsidRPr="00C46630" w:rsidTr="0025481E">
        <w:trPr>
          <w:trHeight w:val="6091"/>
          <w:jc w:val="center"/>
        </w:trPr>
        <w:tc>
          <w:tcPr>
            <w:tcW w:w="6532" w:type="dxa"/>
            <w:tcBorders>
              <w:top w:val="single" w:sz="4" w:space="0" w:color="auto"/>
              <w:left w:val="single" w:sz="4" w:space="0" w:color="auto"/>
              <w:bottom w:val="single" w:sz="4" w:space="0" w:color="auto"/>
              <w:right w:val="single" w:sz="4" w:space="0" w:color="auto"/>
            </w:tcBorders>
          </w:tcPr>
          <w:p w:rsidR="00EC7A47" w:rsidRPr="00C46630" w:rsidRDefault="00EC7A47">
            <w:pPr>
              <w:spacing w:line="240" w:lineRule="exact"/>
              <w:jc w:val="both"/>
              <w:rPr>
                <w:lang w:val="uk-UA"/>
              </w:rPr>
            </w:pPr>
            <w:r w:rsidRPr="00C46630">
              <w:rPr>
                <w:lang w:val="uk-UA"/>
              </w:rPr>
              <w:t>Масова частка розчинних сухих речовин, %, не меншеніж:</w:t>
            </w:r>
          </w:p>
          <w:p w:rsidR="00EC7A47" w:rsidRPr="00C46630" w:rsidRDefault="00EC7A47">
            <w:pPr>
              <w:spacing w:line="240" w:lineRule="exact"/>
              <w:jc w:val="both"/>
              <w:rPr>
                <w:lang w:val="uk-UA"/>
              </w:rPr>
            </w:pPr>
            <w:r w:rsidRPr="00C46630">
              <w:rPr>
                <w:lang w:val="uk-UA"/>
              </w:rPr>
              <w:t xml:space="preserve">а) у стерилізованому джемі: </w:t>
            </w:r>
          </w:p>
          <w:p w:rsidR="00EC7A47" w:rsidRPr="00C46630" w:rsidRDefault="00EC7A47">
            <w:pPr>
              <w:spacing w:line="240" w:lineRule="exact"/>
              <w:jc w:val="both"/>
              <w:rPr>
                <w:lang w:val="uk-UA"/>
              </w:rPr>
            </w:pPr>
            <w:r w:rsidRPr="00C46630">
              <w:rPr>
                <w:lang w:val="uk-UA"/>
              </w:rPr>
              <w:t>- вишневому, персиковому, порічковому, сливовому, смородиновому</w:t>
            </w:r>
          </w:p>
          <w:p w:rsidR="00EC7A47" w:rsidRPr="00C46630" w:rsidRDefault="00EC7A47">
            <w:pPr>
              <w:spacing w:line="240" w:lineRule="exact"/>
              <w:jc w:val="both"/>
              <w:rPr>
                <w:lang w:val="uk-UA"/>
              </w:rPr>
            </w:pPr>
            <w:r w:rsidRPr="00C46630">
              <w:rPr>
                <w:lang w:val="uk-UA"/>
              </w:rPr>
              <w:t>-решти видів фруктів, ягід, овочів</w:t>
            </w:r>
          </w:p>
          <w:p w:rsidR="00EC7A47" w:rsidRPr="00C46630" w:rsidRDefault="00EC7A47">
            <w:pPr>
              <w:spacing w:line="240" w:lineRule="exact"/>
              <w:jc w:val="both"/>
              <w:rPr>
                <w:lang w:val="uk-UA"/>
              </w:rPr>
            </w:pPr>
            <w:r w:rsidRPr="00C46630">
              <w:rPr>
                <w:lang w:val="uk-UA"/>
              </w:rPr>
              <w:t>- домашньому</w:t>
            </w:r>
          </w:p>
          <w:p w:rsidR="00EC7A47" w:rsidRPr="00C46630" w:rsidRDefault="00EC7A47">
            <w:pPr>
              <w:spacing w:line="240" w:lineRule="exact"/>
              <w:jc w:val="both"/>
              <w:rPr>
                <w:lang w:val="uk-UA"/>
              </w:rPr>
            </w:pPr>
            <w:r w:rsidRPr="00C46630">
              <w:rPr>
                <w:lang w:val="uk-UA"/>
              </w:rPr>
              <w:t>б) у не стерилізованому джемі</w:t>
            </w:r>
          </w:p>
          <w:p w:rsidR="00EC7A47" w:rsidRPr="00C46630" w:rsidRDefault="00EC7A47">
            <w:pPr>
              <w:spacing w:line="240" w:lineRule="exact"/>
              <w:jc w:val="both"/>
              <w:rPr>
                <w:lang w:val="uk-UA"/>
              </w:rPr>
            </w:pPr>
            <w:r w:rsidRPr="00C46630">
              <w:rPr>
                <w:lang w:val="uk-UA"/>
              </w:rPr>
              <w:t>в) у не стерилізованому джемі з додаванням сорбінової кислоти</w:t>
            </w:r>
          </w:p>
          <w:p w:rsidR="00EC7A47" w:rsidRPr="00C46630" w:rsidRDefault="00EC7A47">
            <w:pPr>
              <w:spacing w:line="240" w:lineRule="exact"/>
              <w:jc w:val="both"/>
              <w:rPr>
                <w:lang w:val="uk-UA"/>
              </w:rPr>
            </w:pPr>
            <w:r w:rsidRPr="00C46630">
              <w:rPr>
                <w:lang w:val="uk-UA"/>
              </w:rPr>
              <w:t>Масова частка титрованих кислот (у розрахунку на яблучну кислоту)у джемі гарбузовому, % не менше ніж</w:t>
            </w:r>
          </w:p>
          <w:p w:rsidR="00EC7A47" w:rsidRPr="00C46630" w:rsidRDefault="00EC7A47">
            <w:pPr>
              <w:spacing w:line="240" w:lineRule="exact"/>
              <w:jc w:val="both"/>
              <w:rPr>
                <w:lang w:val="uk-UA"/>
              </w:rPr>
            </w:pPr>
          </w:p>
          <w:p w:rsidR="00EC7A47" w:rsidRPr="00C46630" w:rsidRDefault="00EC7A47">
            <w:pPr>
              <w:spacing w:line="240" w:lineRule="exact"/>
              <w:jc w:val="both"/>
              <w:rPr>
                <w:lang w:val="uk-UA"/>
              </w:rPr>
            </w:pPr>
            <w:r w:rsidRPr="00C46630">
              <w:rPr>
                <w:lang w:val="uk-UA"/>
              </w:rPr>
              <w:t>Масова частка сорбінової кислоти, %, не більше ніж</w:t>
            </w:r>
          </w:p>
          <w:p w:rsidR="00EC7A47" w:rsidRPr="00C46630" w:rsidRDefault="00EC7A47">
            <w:pPr>
              <w:spacing w:line="240" w:lineRule="exact"/>
              <w:jc w:val="both"/>
              <w:rPr>
                <w:lang w:val="uk-UA"/>
              </w:rPr>
            </w:pPr>
          </w:p>
          <w:p w:rsidR="00EC7A47" w:rsidRPr="00C46630" w:rsidRDefault="00EC7A47">
            <w:pPr>
              <w:spacing w:line="240" w:lineRule="exact"/>
              <w:jc w:val="both"/>
              <w:rPr>
                <w:lang w:val="uk-UA"/>
              </w:rPr>
            </w:pPr>
          </w:p>
          <w:p w:rsidR="00EC7A47" w:rsidRPr="00C46630" w:rsidRDefault="00EC7A47">
            <w:pPr>
              <w:spacing w:line="240" w:lineRule="exact"/>
              <w:jc w:val="both"/>
              <w:rPr>
                <w:lang w:val="uk-UA"/>
              </w:rPr>
            </w:pPr>
            <w:r w:rsidRPr="00C46630">
              <w:rPr>
                <w:lang w:val="uk-UA"/>
              </w:rPr>
              <w:t>Масова частка сірчистого ангідриду, %, не більше ніж</w:t>
            </w:r>
          </w:p>
          <w:p w:rsidR="00EC7A47" w:rsidRPr="00C46630" w:rsidRDefault="00EC7A47">
            <w:pPr>
              <w:spacing w:line="240" w:lineRule="exact"/>
              <w:jc w:val="both"/>
              <w:rPr>
                <w:lang w:val="uk-UA"/>
              </w:rPr>
            </w:pPr>
          </w:p>
          <w:p w:rsidR="00EC7A47" w:rsidRPr="00C46630" w:rsidRDefault="00EC7A47">
            <w:pPr>
              <w:spacing w:line="240" w:lineRule="exact"/>
              <w:jc w:val="both"/>
              <w:rPr>
                <w:lang w:val="uk-UA"/>
              </w:rPr>
            </w:pPr>
          </w:p>
          <w:p w:rsidR="00EC7A47" w:rsidRPr="00C46630" w:rsidRDefault="00EC7A47">
            <w:pPr>
              <w:spacing w:line="240" w:lineRule="exact"/>
              <w:jc w:val="both"/>
              <w:rPr>
                <w:lang w:val="uk-UA"/>
              </w:rPr>
            </w:pPr>
            <w:r w:rsidRPr="00C46630">
              <w:rPr>
                <w:lang w:val="uk-UA"/>
              </w:rPr>
              <w:t>Масова частка мінеральних домішок, %, не більше ніж</w:t>
            </w:r>
          </w:p>
          <w:p w:rsidR="00EC7A47" w:rsidRPr="00C46630" w:rsidRDefault="00EC7A47">
            <w:pPr>
              <w:spacing w:line="240" w:lineRule="exact"/>
              <w:jc w:val="both"/>
              <w:rPr>
                <w:lang w:val="uk-UA"/>
              </w:rPr>
            </w:pPr>
            <w:r w:rsidRPr="00C46630">
              <w:rPr>
                <w:rFonts w:ascii="Symbol" w:hAnsi="Symbol"/>
                <w:lang w:val="uk-UA"/>
              </w:rPr>
              <w:t></w:t>
            </w:r>
            <w:r w:rsidRPr="00C46630">
              <w:rPr>
                <w:rFonts w:ascii="Symbol" w:hAnsi="Symbol"/>
                <w:lang w:val="uk-UA"/>
              </w:rPr>
              <w:t></w:t>
            </w:r>
            <w:r w:rsidRPr="00C46630">
              <w:rPr>
                <w:rFonts w:ascii="Symbol" w:hAnsi="Symbol"/>
                <w:lang w:val="uk-UA"/>
              </w:rPr>
              <w:t></w:t>
            </w:r>
            <w:r w:rsidRPr="00C46630">
              <w:rPr>
                <w:rFonts w:ascii="Symbol" w:hAnsi="Symbol"/>
                <w:lang w:val="uk-UA"/>
              </w:rPr>
              <w:t></w:t>
            </w:r>
            <w:r w:rsidRPr="00C46630">
              <w:rPr>
                <w:rFonts w:ascii="Symbol" w:hAnsi="Symbol"/>
                <w:lang w:val="uk-UA"/>
              </w:rPr>
              <w:t></w:t>
            </w:r>
            <w:r w:rsidRPr="00C46630">
              <w:rPr>
                <w:rFonts w:ascii="Symbol" w:hAnsi="Symbol"/>
                <w:lang w:val="uk-UA"/>
              </w:rPr>
              <w:t></w:t>
            </w:r>
            <w:r w:rsidRPr="00C46630">
              <w:rPr>
                <w:lang w:val="uk-UA"/>
              </w:rPr>
              <w:t xml:space="preserve"> у джемі малиновому, ожиновому, суничному (полуничному)</w:t>
            </w:r>
          </w:p>
          <w:p w:rsidR="00EC7A47" w:rsidRPr="00C46630" w:rsidRDefault="00EC7A47">
            <w:pPr>
              <w:spacing w:line="240" w:lineRule="exact"/>
              <w:jc w:val="both"/>
              <w:rPr>
                <w:lang w:val="uk-UA"/>
              </w:rPr>
            </w:pPr>
            <w:r w:rsidRPr="00C46630">
              <w:rPr>
                <w:rFonts w:ascii="Symbol" w:hAnsi="Symbol"/>
                <w:lang w:val="uk-UA"/>
              </w:rPr>
              <w:t></w:t>
            </w:r>
            <w:r w:rsidRPr="00C46630">
              <w:rPr>
                <w:rFonts w:ascii="Symbol" w:hAnsi="Symbol"/>
                <w:lang w:val="uk-UA"/>
              </w:rPr>
              <w:t></w:t>
            </w:r>
            <w:r w:rsidRPr="00C46630">
              <w:rPr>
                <w:rFonts w:ascii="Symbol" w:hAnsi="Symbol"/>
                <w:lang w:val="uk-UA"/>
              </w:rPr>
              <w:t></w:t>
            </w:r>
            <w:r w:rsidRPr="00C46630">
              <w:rPr>
                <w:rFonts w:ascii="Symbol" w:hAnsi="Symbol"/>
                <w:lang w:val="uk-UA"/>
              </w:rPr>
              <w:t></w:t>
            </w:r>
            <w:r w:rsidRPr="00C46630">
              <w:rPr>
                <w:rFonts w:ascii="Symbol" w:hAnsi="Symbol"/>
                <w:lang w:val="uk-UA"/>
              </w:rPr>
              <w:t></w:t>
            </w:r>
            <w:r w:rsidRPr="00C46630">
              <w:rPr>
                <w:rFonts w:ascii="Symbol" w:hAnsi="Symbol"/>
                <w:lang w:val="uk-UA"/>
              </w:rPr>
              <w:t></w:t>
            </w:r>
            <w:r w:rsidRPr="00C46630">
              <w:rPr>
                <w:lang w:val="uk-UA"/>
              </w:rPr>
              <w:t xml:space="preserve"> решта видів</w:t>
            </w:r>
          </w:p>
          <w:p w:rsidR="00EC7A47" w:rsidRPr="00C46630" w:rsidRDefault="00EC7A47">
            <w:pPr>
              <w:spacing w:line="240" w:lineRule="exact"/>
              <w:jc w:val="both"/>
              <w:rPr>
                <w:lang w:val="uk-UA"/>
              </w:rPr>
            </w:pPr>
            <w:r w:rsidRPr="00C46630">
              <w:rPr>
                <w:lang w:val="uk-UA"/>
              </w:rPr>
              <w:t>Масова частка домішок рослинного походження, %, не більше ніж</w:t>
            </w:r>
          </w:p>
          <w:p w:rsidR="00EC7A47" w:rsidRPr="00C46630" w:rsidRDefault="00EC7A47">
            <w:pPr>
              <w:spacing w:line="240" w:lineRule="exact"/>
              <w:jc w:val="both"/>
              <w:rPr>
                <w:lang w:val="uk-UA"/>
              </w:rPr>
            </w:pPr>
            <w:r w:rsidRPr="00C46630">
              <w:rPr>
                <w:lang w:val="uk-UA"/>
              </w:rPr>
              <w:t>а) у джемі вищого сорту</w:t>
            </w:r>
          </w:p>
          <w:p w:rsidR="00EC7A47" w:rsidRPr="00C46630" w:rsidRDefault="00EC7A47">
            <w:pPr>
              <w:spacing w:line="240" w:lineRule="exact"/>
              <w:jc w:val="both"/>
              <w:rPr>
                <w:lang w:val="uk-UA"/>
              </w:rPr>
            </w:pPr>
            <w:r w:rsidRPr="00C46630">
              <w:rPr>
                <w:lang w:val="uk-UA"/>
              </w:rPr>
              <w:t>б) у джемі першого сорту</w:t>
            </w:r>
          </w:p>
          <w:p w:rsidR="00EC7A47" w:rsidRPr="00C46630" w:rsidRDefault="00EC7A47">
            <w:pPr>
              <w:spacing w:line="240" w:lineRule="exact"/>
              <w:jc w:val="both"/>
              <w:rPr>
                <w:lang w:val="uk-UA"/>
              </w:rPr>
            </w:pPr>
          </w:p>
          <w:p w:rsidR="00EC7A47" w:rsidRPr="00C46630" w:rsidRDefault="00EC7A47">
            <w:pPr>
              <w:spacing w:line="240" w:lineRule="exact"/>
              <w:jc w:val="both"/>
              <w:rPr>
                <w:lang w:val="uk-UA"/>
              </w:rPr>
            </w:pPr>
            <w:r w:rsidRPr="00C46630">
              <w:rPr>
                <w:lang w:val="uk-UA"/>
              </w:rPr>
              <w:t>Сторонні домішки</w:t>
            </w:r>
          </w:p>
        </w:tc>
        <w:tc>
          <w:tcPr>
            <w:tcW w:w="1276" w:type="dxa"/>
            <w:tcBorders>
              <w:top w:val="single" w:sz="4" w:space="0" w:color="auto"/>
              <w:left w:val="single" w:sz="4" w:space="0" w:color="auto"/>
              <w:bottom w:val="single" w:sz="4" w:space="0" w:color="auto"/>
              <w:right w:val="single" w:sz="4" w:space="0" w:color="auto"/>
            </w:tcBorders>
          </w:tcPr>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r w:rsidRPr="00C46630">
              <w:rPr>
                <w:lang w:val="uk-UA"/>
              </w:rPr>
              <w:t>68</w:t>
            </w: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r w:rsidRPr="00C46630">
              <w:rPr>
                <w:lang w:val="uk-UA"/>
              </w:rPr>
              <w:t>62</w:t>
            </w:r>
          </w:p>
          <w:p w:rsidR="00EC7A47" w:rsidRPr="00C46630" w:rsidRDefault="00EC7A47">
            <w:pPr>
              <w:spacing w:line="240" w:lineRule="exact"/>
              <w:jc w:val="center"/>
              <w:rPr>
                <w:lang w:val="uk-UA"/>
              </w:rPr>
            </w:pPr>
            <w:r w:rsidRPr="00C46630">
              <w:rPr>
                <w:lang w:val="uk-UA"/>
              </w:rPr>
              <w:t>55</w:t>
            </w:r>
          </w:p>
          <w:p w:rsidR="00EC7A47" w:rsidRPr="00C46630" w:rsidRDefault="00EC7A47">
            <w:pPr>
              <w:spacing w:line="240" w:lineRule="exact"/>
              <w:jc w:val="center"/>
              <w:rPr>
                <w:lang w:val="uk-UA"/>
              </w:rPr>
            </w:pPr>
            <w:r w:rsidRPr="00C46630">
              <w:rPr>
                <w:lang w:val="uk-UA"/>
              </w:rPr>
              <w:t>70</w:t>
            </w:r>
          </w:p>
          <w:p w:rsidR="00EC7A47" w:rsidRPr="00C46630" w:rsidRDefault="00EC7A47">
            <w:pPr>
              <w:spacing w:line="240" w:lineRule="exact"/>
              <w:jc w:val="center"/>
              <w:rPr>
                <w:lang w:val="uk-UA"/>
              </w:rPr>
            </w:pPr>
            <w:r w:rsidRPr="00C46630">
              <w:rPr>
                <w:lang w:val="uk-UA"/>
              </w:rPr>
              <w:t>68</w:t>
            </w:r>
          </w:p>
          <w:p w:rsidR="00EC7A47" w:rsidRPr="00C46630" w:rsidRDefault="00EC7A47">
            <w:pPr>
              <w:spacing w:line="240" w:lineRule="exact"/>
              <w:jc w:val="center"/>
              <w:rPr>
                <w:lang w:val="uk-UA"/>
              </w:rPr>
            </w:pPr>
            <w:r w:rsidRPr="00C46630">
              <w:rPr>
                <w:lang w:val="uk-UA"/>
              </w:rPr>
              <w:t>0,2</w:t>
            </w: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r w:rsidRPr="00C46630">
              <w:rPr>
                <w:lang w:val="uk-UA"/>
              </w:rPr>
              <w:t>0,05</w:t>
            </w: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r w:rsidRPr="00C46630">
              <w:rPr>
                <w:lang w:val="uk-UA"/>
              </w:rPr>
              <w:t>0,01</w:t>
            </w: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r w:rsidRPr="00C46630">
              <w:rPr>
                <w:lang w:val="uk-UA"/>
              </w:rPr>
              <w:t>0,02</w:t>
            </w:r>
          </w:p>
          <w:p w:rsidR="00EC7A47" w:rsidRPr="00C46630" w:rsidRDefault="00EC7A47">
            <w:pPr>
              <w:spacing w:line="240" w:lineRule="exact"/>
              <w:jc w:val="center"/>
              <w:rPr>
                <w:lang w:val="uk-UA"/>
              </w:rPr>
            </w:pPr>
            <w:r w:rsidRPr="00C46630">
              <w:rPr>
                <w:lang w:val="uk-UA"/>
              </w:rPr>
              <w:t>0,01</w:t>
            </w:r>
          </w:p>
          <w:p w:rsidR="00EC7A47" w:rsidRPr="00C46630" w:rsidRDefault="00EC7A47">
            <w:pPr>
              <w:spacing w:line="240" w:lineRule="exact"/>
              <w:rPr>
                <w:lang w:val="uk-UA"/>
              </w:rPr>
            </w:pPr>
          </w:p>
          <w:p w:rsidR="00EC7A47" w:rsidRPr="00C46630" w:rsidRDefault="00EC7A47">
            <w:pPr>
              <w:spacing w:line="240" w:lineRule="exact"/>
              <w:jc w:val="center"/>
              <w:rPr>
                <w:lang w:val="uk-UA"/>
              </w:rPr>
            </w:pPr>
            <w:r w:rsidRPr="00C46630">
              <w:rPr>
                <w:lang w:val="uk-UA"/>
              </w:rPr>
              <w:t>0,02</w:t>
            </w:r>
          </w:p>
          <w:p w:rsidR="00EC7A47" w:rsidRPr="00C46630" w:rsidRDefault="00EC7A47">
            <w:pPr>
              <w:spacing w:line="240" w:lineRule="exact"/>
              <w:jc w:val="center"/>
              <w:rPr>
                <w:lang w:val="uk-UA"/>
              </w:rPr>
            </w:pPr>
            <w:r w:rsidRPr="00C46630">
              <w:rPr>
                <w:lang w:val="uk-UA"/>
              </w:rPr>
              <w:t>0,03</w:t>
            </w: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r w:rsidRPr="00C46630">
              <w:rPr>
                <w:lang w:val="uk-UA"/>
              </w:rPr>
              <w:t>Не дозволено</w:t>
            </w:r>
          </w:p>
        </w:tc>
        <w:tc>
          <w:tcPr>
            <w:tcW w:w="1694" w:type="dxa"/>
            <w:tcBorders>
              <w:top w:val="single" w:sz="4" w:space="0" w:color="auto"/>
              <w:left w:val="single" w:sz="4" w:space="0" w:color="auto"/>
              <w:bottom w:val="single" w:sz="4" w:space="0" w:color="auto"/>
              <w:right w:val="single" w:sz="4" w:space="0" w:color="auto"/>
            </w:tcBorders>
          </w:tcPr>
          <w:p w:rsidR="00EC7A47" w:rsidRPr="00C46630" w:rsidRDefault="00EC7A47">
            <w:pPr>
              <w:spacing w:line="240" w:lineRule="exact"/>
              <w:jc w:val="center"/>
              <w:rPr>
                <w:lang w:val="uk-UA"/>
              </w:rPr>
            </w:pPr>
            <w:r w:rsidRPr="00C46630">
              <w:rPr>
                <w:lang w:val="uk-UA"/>
              </w:rPr>
              <w:t>Згідно з ГОСТ 28562</w:t>
            </w: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r w:rsidRPr="00C46630">
              <w:rPr>
                <w:lang w:val="uk-UA"/>
              </w:rPr>
              <w:t>Згідно з ГОСТ 25555,0</w:t>
            </w:r>
          </w:p>
          <w:p w:rsidR="00EC7A47" w:rsidRPr="00C46630" w:rsidRDefault="00EC7A47">
            <w:pPr>
              <w:spacing w:line="240" w:lineRule="exact"/>
              <w:jc w:val="center"/>
              <w:rPr>
                <w:lang w:val="uk-UA"/>
              </w:rPr>
            </w:pPr>
            <w:r w:rsidRPr="00C46630">
              <w:rPr>
                <w:lang w:val="uk-UA"/>
              </w:rPr>
              <w:t>Згідно з ГОСТ 26181, ДСТУ, ISO 6632</w:t>
            </w:r>
          </w:p>
          <w:p w:rsidR="00EC7A47" w:rsidRPr="00C46630" w:rsidRDefault="00EC7A47">
            <w:pPr>
              <w:spacing w:line="240" w:lineRule="exact"/>
              <w:jc w:val="center"/>
              <w:rPr>
                <w:lang w:val="uk-UA"/>
              </w:rPr>
            </w:pPr>
            <w:r w:rsidRPr="00C46630">
              <w:rPr>
                <w:lang w:val="uk-UA"/>
              </w:rPr>
              <w:t>Згідно з ГОСТ 25555,5, ДСТУ, ISO 5522</w:t>
            </w:r>
          </w:p>
          <w:p w:rsidR="00EC7A47" w:rsidRPr="00C46630" w:rsidRDefault="00EC7A47">
            <w:pPr>
              <w:spacing w:line="240" w:lineRule="exact"/>
              <w:jc w:val="center"/>
              <w:rPr>
                <w:lang w:val="uk-UA"/>
              </w:rPr>
            </w:pPr>
            <w:r w:rsidRPr="00C46630">
              <w:rPr>
                <w:lang w:val="uk-UA"/>
              </w:rPr>
              <w:t>Згідно з ДСТУ 4913</w:t>
            </w: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r w:rsidRPr="00C46630">
              <w:rPr>
                <w:lang w:val="uk-UA"/>
              </w:rPr>
              <w:t>Згідно з ДСТУ 4912</w:t>
            </w: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p>
          <w:p w:rsidR="00EC7A47" w:rsidRPr="00C46630" w:rsidRDefault="00EC7A47">
            <w:pPr>
              <w:spacing w:line="240" w:lineRule="exact"/>
              <w:jc w:val="center"/>
              <w:rPr>
                <w:lang w:val="uk-UA"/>
              </w:rPr>
            </w:pPr>
            <w:r w:rsidRPr="00C46630">
              <w:rPr>
                <w:lang w:val="uk-UA"/>
              </w:rPr>
              <w:t>Згідно з 11.3</w:t>
            </w:r>
          </w:p>
        </w:tc>
      </w:tr>
    </w:tbl>
    <w:p w:rsidR="0025481E" w:rsidRPr="00C46630" w:rsidRDefault="0025481E" w:rsidP="00EC7A47">
      <w:pPr>
        <w:spacing w:line="360" w:lineRule="auto"/>
        <w:ind w:firstLine="709"/>
        <w:jc w:val="both"/>
        <w:rPr>
          <w:sz w:val="28"/>
          <w:szCs w:val="28"/>
          <w:lang w:val="uk-UA"/>
        </w:rPr>
      </w:pPr>
    </w:p>
    <w:p w:rsidR="00EC7A47" w:rsidRPr="00C46630" w:rsidRDefault="00EC7A47" w:rsidP="00EC7A47">
      <w:pPr>
        <w:spacing w:line="360" w:lineRule="auto"/>
        <w:ind w:firstLine="709"/>
        <w:jc w:val="both"/>
        <w:rPr>
          <w:sz w:val="28"/>
          <w:szCs w:val="28"/>
          <w:lang w:val="uk-UA" w:eastAsia="en-US"/>
        </w:rPr>
      </w:pPr>
      <w:r w:rsidRPr="00C46630">
        <w:rPr>
          <w:sz w:val="28"/>
          <w:szCs w:val="28"/>
          <w:lang w:val="uk-UA"/>
        </w:rPr>
        <w:t>Для того щоб випускати якісну продукцію на зовнішній та внутрішній ринки держави, підприємці повинні дотримуватись всіх вищезазначених умов при виробництві джемів [28].</w:t>
      </w:r>
    </w:p>
    <w:p w:rsidR="007B29D7" w:rsidRPr="00C46630" w:rsidRDefault="007B29D7" w:rsidP="00EC7A47">
      <w:pPr>
        <w:spacing w:line="360" w:lineRule="auto"/>
        <w:ind w:firstLine="709"/>
        <w:jc w:val="both"/>
        <w:rPr>
          <w:sz w:val="28"/>
          <w:szCs w:val="28"/>
          <w:lang w:val="uk-UA"/>
        </w:rPr>
      </w:pPr>
      <w:r w:rsidRPr="00C46630">
        <w:rPr>
          <w:sz w:val="28"/>
          <w:szCs w:val="28"/>
          <w:lang w:val="uk-UA"/>
        </w:rPr>
        <w:lastRenderedPageBreak/>
        <w:t xml:space="preserve">Вміст токсичних елементів, мікотоксину патуліну в джемам не повинен перевищувати допустимих рівнів, установлених МБВ та СН№5061, а вміст радіонуклідів – допустимих рівнів, </w:t>
      </w:r>
      <w:r w:rsidR="00635A45" w:rsidRPr="00C46630">
        <w:rPr>
          <w:sz w:val="28"/>
          <w:szCs w:val="28"/>
          <w:lang w:val="uk-UA"/>
        </w:rPr>
        <w:t>установлених ГН 5.6.1.1-130, які наведено в таблиці 1.3.</w:t>
      </w:r>
    </w:p>
    <w:p w:rsidR="00635A45" w:rsidRPr="00C46630" w:rsidRDefault="00635A45" w:rsidP="00635A45">
      <w:pPr>
        <w:spacing w:line="360" w:lineRule="auto"/>
        <w:ind w:firstLine="709"/>
        <w:jc w:val="center"/>
        <w:rPr>
          <w:i/>
          <w:sz w:val="28"/>
          <w:shd w:val="clear" w:color="auto" w:fill="FFFFFF"/>
          <w:lang w:val="uk-UA"/>
        </w:rPr>
      </w:pPr>
      <w:r w:rsidRPr="00C46630">
        <w:rPr>
          <w:b/>
          <w:sz w:val="28"/>
          <w:shd w:val="clear" w:color="auto" w:fill="FFFFFF"/>
          <w:lang w:val="uk-UA"/>
        </w:rPr>
        <w:t>Таблиця 1.4 - Показники безпечності джемів</w:t>
      </w:r>
    </w:p>
    <w:tbl>
      <w:tblPr>
        <w:tblW w:w="9253" w:type="dxa"/>
        <w:tblInd w:w="98" w:type="dxa"/>
        <w:tblCellMar>
          <w:left w:w="10" w:type="dxa"/>
          <w:right w:w="10" w:type="dxa"/>
        </w:tblCellMar>
        <w:tblLook w:val="0000" w:firstRow="0" w:lastRow="0" w:firstColumn="0" w:lastColumn="0" w:noHBand="0" w:noVBand="0"/>
      </w:tblPr>
      <w:tblGrid>
        <w:gridCol w:w="4121"/>
        <w:gridCol w:w="2693"/>
        <w:gridCol w:w="2439"/>
      </w:tblGrid>
      <w:tr w:rsidR="00635A45" w:rsidRPr="00C46630" w:rsidTr="00635A45">
        <w:trPr>
          <w:trHeight w:val="1"/>
        </w:trPr>
        <w:tc>
          <w:tcPr>
            <w:tcW w:w="41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Назва показника</w:t>
            </w:r>
          </w:p>
        </w:tc>
        <w:tc>
          <w:tcPr>
            <w:tcW w:w="5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Допустимий рівень, не більше ніж</w:t>
            </w:r>
          </w:p>
        </w:tc>
      </w:tr>
      <w:tr w:rsidR="00635A45" w:rsidRPr="00C46630" w:rsidTr="00635A45">
        <w:trPr>
          <w:trHeight w:val="1"/>
        </w:trPr>
        <w:tc>
          <w:tcPr>
            <w:tcW w:w="412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У скляній тарі</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У металевій збірній тарі</w:t>
            </w: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Токсичні елементи, мг/кг: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Свинець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0,50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1,00</w:t>
            </w: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Кадмій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0,03</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0,03</w:t>
            </w: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Мідь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5,00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5,00</w:t>
            </w: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Цинк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10,00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10,00</w:t>
            </w: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 xml:space="preserve">Миш’як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0,20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0,20</w:t>
            </w: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Ртуть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0,02</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0,02</w:t>
            </w: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Олово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200,0</w:t>
            </w: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Мікотоксини: мг/кг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vertAlign w:val="subscript"/>
                <w:lang w:val="uk-UA"/>
              </w:rPr>
            </w:pPr>
            <w:r w:rsidRPr="00C46630">
              <w:rPr>
                <w:sz w:val="28"/>
                <w:szCs w:val="28"/>
                <w:lang w:val="uk-UA"/>
              </w:rPr>
              <w:t>Патулін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0,05</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0,05</w:t>
            </w: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Радіонукліди: Бк/кг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Цезій-137</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140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140</w:t>
            </w:r>
          </w:p>
        </w:tc>
      </w:tr>
      <w:tr w:rsidR="00635A45" w:rsidRPr="00C46630" w:rsidTr="00635A45">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rPr>
                <w:sz w:val="28"/>
                <w:szCs w:val="28"/>
                <w:lang w:val="uk-UA"/>
              </w:rPr>
            </w:pPr>
            <w:r w:rsidRPr="00C46630">
              <w:rPr>
                <w:sz w:val="28"/>
                <w:szCs w:val="28"/>
                <w:lang w:val="uk-UA"/>
              </w:rPr>
              <w:t>Стронцій-90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45" w:rsidRPr="00C46630" w:rsidRDefault="00635A45" w:rsidP="00635A45">
            <w:pPr>
              <w:spacing w:line="276" w:lineRule="auto"/>
              <w:jc w:val="center"/>
              <w:rPr>
                <w:sz w:val="28"/>
                <w:szCs w:val="28"/>
                <w:lang w:val="uk-UA"/>
              </w:rPr>
            </w:pPr>
            <w:r w:rsidRPr="00C46630">
              <w:rPr>
                <w:sz w:val="28"/>
                <w:szCs w:val="28"/>
                <w:lang w:val="uk-UA"/>
              </w:rPr>
              <w:t>20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rsidR="00635A45" w:rsidRPr="00C46630" w:rsidRDefault="00635A45" w:rsidP="00635A45">
            <w:pPr>
              <w:spacing w:line="276" w:lineRule="auto"/>
              <w:jc w:val="center"/>
              <w:rPr>
                <w:sz w:val="28"/>
                <w:szCs w:val="28"/>
                <w:lang w:val="uk-UA"/>
              </w:rPr>
            </w:pPr>
            <w:r w:rsidRPr="00C46630">
              <w:rPr>
                <w:sz w:val="28"/>
                <w:szCs w:val="28"/>
                <w:lang w:val="uk-UA"/>
              </w:rPr>
              <w:t>20</w:t>
            </w:r>
          </w:p>
        </w:tc>
      </w:tr>
    </w:tbl>
    <w:p w:rsidR="00635A45" w:rsidRPr="00C46630" w:rsidRDefault="00635A45" w:rsidP="00EC7A47">
      <w:pPr>
        <w:spacing w:line="360" w:lineRule="auto"/>
        <w:ind w:firstLine="709"/>
        <w:jc w:val="both"/>
        <w:rPr>
          <w:sz w:val="28"/>
          <w:szCs w:val="28"/>
          <w:lang w:val="uk-UA"/>
        </w:rPr>
      </w:pPr>
    </w:p>
    <w:p w:rsidR="00635A45" w:rsidRPr="00C46630" w:rsidRDefault="00635A45" w:rsidP="00EC7A47">
      <w:pPr>
        <w:spacing w:line="360" w:lineRule="auto"/>
        <w:ind w:firstLine="709"/>
        <w:jc w:val="both"/>
        <w:rPr>
          <w:sz w:val="28"/>
          <w:szCs w:val="28"/>
          <w:lang w:val="uk-UA"/>
        </w:rPr>
      </w:pPr>
      <w:r w:rsidRPr="00C46630">
        <w:rPr>
          <w:sz w:val="28"/>
          <w:szCs w:val="28"/>
          <w:lang w:val="uk-UA"/>
        </w:rPr>
        <w:t>За мікробіологічними показниками стерилізовані джеми мають відповідати вимогам промислової стерильності до консервів групи Г згідно з інструкцією І 4.4.4.007.</w:t>
      </w:r>
    </w:p>
    <w:p w:rsidR="00635A45" w:rsidRPr="00C46630" w:rsidRDefault="00680570" w:rsidP="00680570">
      <w:pPr>
        <w:shd w:val="clear" w:color="auto" w:fill="FFFFFF"/>
        <w:spacing w:line="360" w:lineRule="auto"/>
        <w:ind w:firstLine="709"/>
        <w:jc w:val="both"/>
        <w:rPr>
          <w:sz w:val="28"/>
          <w:szCs w:val="28"/>
          <w:lang w:val="uk-UA"/>
        </w:rPr>
      </w:pPr>
      <w:r w:rsidRPr="00C46630">
        <w:rPr>
          <w:sz w:val="28"/>
          <w:szCs w:val="28"/>
          <w:lang w:val="uk-UA"/>
        </w:rPr>
        <w:t>Маркування</w:t>
      </w:r>
      <w:r w:rsidR="00635A45" w:rsidRPr="00C46630">
        <w:rPr>
          <w:sz w:val="28"/>
          <w:szCs w:val="28"/>
          <w:lang w:val="uk-UA"/>
        </w:rPr>
        <w:t xml:space="preserve"> спожиткової тари має бути нан</w:t>
      </w:r>
      <w:r w:rsidRPr="00C46630">
        <w:rPr>
          <w:sz w:val="28"/>
          <w:szCs w:val="28"/>
          <w:lang w:val="uk-UA"/>
        </w:rPr>
        <w:t>е</w:t>
      </w:r>
      <w:r w:rsidR="00635A45" w:rsidRPr="00C46630">
        <w:rPr>
          <w:sz w:val="28"/>
          <w:szCs w:val="28"/>
          <w:lang w:val="uk-UA"/>
        </w:rPr>
        <w:t>с</w:t>
      </w:r>
      <w:r w:rsidRPr="00C46630">
        <w:rPr>
          <w:sz w:val="28"/>
          <w:szCs w:val="28"/>
          <w:lang w:val="uk-UA"/>
        </w:rPr>
        <w:t>ен</w:t>
      </w:r>
      <w:r w:rsidR="00635A45" w:rsidRPr="00C46630">
        <w:rPr>
          <w:sz w:val="28"/>
          <w:szCs w:val="28"/>
          <w:lang w:val="uk-UA"/>
        </w:rPr>
        <w:t>о державною мовою типо</w:t>
      </w:r>
      <w:r w:rsidRPr="00C46630">
        <w:rPr>
          <w:sz w:val="28"/>
          <w:szCs w:val="28"/>
          <w:lang w:val="uk-UA"/>
        </w:rPr>
        <w:t>гр</w:t>
      </w:r>
      <w:r w:rsidR="00635A45" w:rsidRPr="00C46630">
        <w:rPr>
          <w:sz w:val="28"/>
          <w:szCs w:val="28"/>
          <w:lang w:val="uk-UA"/>
        </w:rPr>
        <w:t xml:space="preserve">афським або </w:t>
      </w:r>
      <w:r w:rsidRPr="00C46630">
        <w:rPr>
          <w:sz w:val="28"/>
          <w:szCs w:val="28"/>
          <w:lang w:val="uk-UA"/>
        </w:rPr>
        <w:t>і</w:t>
      </w:r>
      <w:r w:rsidR="00635A45" w:rsidRPr="00C46630">
        <w:rPr>
          <w:sz w:val="28"/>
          <w:szCs w:val="28"/>
          <w:lang w:val="uk-UA"/>
        </w:rPr>
        <w:t xml:space="preserve">ншим способом на тару чи </w:t>
      </w:r>
      <w:r w:rsidRPr="00C46630">
        <w:rPr>
          <w:sz w:val="28"/>
          <w:szCs w:val="28"/>
          <w:lang w:val="uk-UA"/>
        </w:rPr>
        <w:t>етикетку</w:t>
      </w:r>
      <w:r w:rsidR="00635A45" w:rsidRPr="00C46630">
        <w:rPr>
          <w:sz w:val="28"/>
          <w:szCs w:val="28"/>
          <w:lang w:val="uk-UA"/>
        </w:rPr>
        <w:t xml:space="preserve"> в доступній для сприймання сп</w:t>
      </w:r>
      <w:r w:rsidRPr="00C46630">
        <w:rPr>
          <w:sz w:val="28"/>
          <w:szCs w:val="28"/>
          <w:lang w:val="uk-UA"/>
        </w:rPr>
        <w:t>оживачем формі та містити таку і</w:t>
      </w:r>
      <w:r w:rsidR="00635A45" w:rsidRPr="00C46630">
        <w:rPr>
          <w:sz w:val="28"/>
          <w:szCs w:val="28"/>
          <w:lang w:val="uk-UA"/>
        </w:rPr>
        <w:t>нформацію;</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назву джему;</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назву т</w:t>
      </w:r>
      <w:r w:rsidR="00680570" w:rsidRPr="00C46630">
        <w:rPr>
          <w:sz w:val="28"/>
          <w:szCs w:val="28"/>
          <w:lang w:val="uk-UA"/>
        </w:rPr>
        <w:t>а</w:t>
      </w:r>
      <w:r w:rsidRPr="00C46630">
        <w:rPr>
          <w:sz w:val="28"/>
          <w:szCs w:val="28"/>
          <w:lang w:val="uk-UA"/>
        </w:rPr>
        <w:t xml:space="preserve"> повну адресу </w:t>
      </w:r>
      <w:r w:rsidR="00680570" w:rsidRPr="00C46630">
        <w:rPr>
          <w:sz w:val="28"/>
          <w:szCs w:val="28"/>
          <w:lang w:val="uk-UA"/>
        </w:rPr>
        <w:t>і телефон підприємства-в</w:t>
      </w:r>
      <w:r w:rsidRPr="00C46630">
        <w:rPr>
          <w:sz w:val="28"/>
          <w:szCs w:val="28"/>
          <w:lang w:val="uk-UA"/>
        </w:rPr>
        <w:t xml:space="preserve">иробника та адресу потужностей (об’єкта) </w:t>
      </w:r>
      <w:r w:rsidR="00680570" w:rsidRPr="00C46630">
        <w:rPr>
          <w:sz w:val="28"/>
          <w:szCs w:val="28"/>
          <w:lang w:val="uk-UA"/>
        </w:rPr>
        <w:t>в</w:t>
      </w:r>
      <w:r w:rsidRPr="00C46630">
        <w:rPr>
          <w:sz w:val="28"/>
          <w:szCs w:val="28"/>
          <w:lang w:val="uk-UA"/>
        </w:rPr>
        <w:t>иробництва;</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номінальну масу нетто (г) та допустимий відхил;</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склад джему;</w:t>
      </w:r>
    </w:p>
    <w:p w:rsidR="00635A45" w:rsidRPr="00C46630" w:rsidRDefault="00680570"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lastRenderedPageBreak/>
        <w:t>спосіб (метод) консерв</w:t>
      </w:r>
      <w:r w:rsidR="00635A45" w:rsidRPr="00C46630">
        <w:rPr>
          <w:sz w:val="28"/>
          <w:szCs w:val="28"/>
          <w:lang w:val="uk-UA"/>
        </w:rPr>
        <w:t>ув</w:t>
      </w:r>
      <w:r w:rsidRPr="00C46630">
        <w:rPr>
          <w:sz w:val="28"/>
          <w:szCs w:val="28"/>
          <w:lang w:val="uk-UA"/>
        </w:rPr>
        <w:t>а</w:t>
      </w:r>
      <w:r w:rsidR="00635A45" w:rsidRPr="00C46630">
        <w:rPr>
          <w:sz w:val="28"/>
          <w:szCs w:val="28"/>
          <w:lang w:val="uk-UA"/>
        </w:rPr>
        <w:t>ння.</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 xml:space="preserve">калорійність </w:t>
      </w:r>
      <w:r w:rsidR="00680570" w:rsidRPr="00C46630">
        <w:rPr>
          <w:sz w:val="28"/>
          <w:szCs w:val="28"/>
          <w:lang w:val="uk-UA"/>
        </w:rPr>
        <w:t>і поживну</w:t>
      </w:r>
      <w:r w:rsidRPr="00C46630">
        <w:rPr>
          <w:sz w:val="28"/>
          <w:szCs w:val="28"/>
          <w:lang w:val="uk-UA"/>
        </w:rPr>
        <w:t xml:space="preserve"> цінність</w:t>
      </w:r>
      <w:r w:rsidR="00680570" w:rsidRPr="00C46630">
        <w:rPr>
          <w:sz w:val="28"/>
          <w:szCs w:val="28"/>
          <w:lang w:val="uk-UA"/>
        </w:rPr>
        <w:t xml:space="preserve"> 100 г джему</w:t>
      </w:r>
      <w:r w:rsidRPr="00C46630">
        <w:rPr>
          <w:sz w:val="28"/>
          <w:szCs w:val="28"/>
          <w:lang w:val="uk-UA"/>
        </w:rPr>
        <w:t>;</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сорт (за наявності);</w:t>
      </w:r>
    </w:p>
    <w:p w:rsidR="00635A45" w:rsidRPr="00C46630" w:rsidRDefault="00680570"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кінцеву дату споживання «</w:t>
      </w:r>
      <w:r w:rsidR="00635A45" w:rsidRPr="00C46630">
        <w:rPr>
          <w:sz w:val="28"/>
          <w:szCs w:val="28"/>
          <w:lang w:val="uk-UA"/>
        </w:rPr>
        <w:t xml:space="preserve">Вжити до ...» або дату </w:t>
      </w:r>
      <w:r w:rsidRPr="00C46630">
        <w:rPr>
          <w:sz w:val="28"/>
          <w:szCs w:val="28"/>
          <w:lang w:val="uk-UA"/>
        </w:rPr>
        <w:t>виготовлення</w:t>
      </w:r>
      <w:r w:rsidR="00635A45" w:rsidRPr="00C46630">
        <w:rPr>
          <w:sz w:val="28"/>
          <w:szCs w:val="28"/>
          <w:lang w:val="uk-UA"/>
        </w:rPr>
        <w:t xml:space="preserve"> (число, місяць, рік) </w:t>
      </w:r>
      <w:r w:rsidRPr="00C46630">
        <w:rPr>
          <w:sz w:val="28"/>
          <w:szCs w:val="28"/>
          <w:lang w:val="uk-UA"/>
        </w:rPr>
        <w:t>і</w:t>
      </w:r>
      <w:r w:rsidR="00635A45" w:rsidRPr="00C46630">
        <w:rPr>
          <w:sz w:val="28"/>
          <w:szCs w:val="28"/>
          <w:lang w:val="uk-UA"/>
        </w:rPr>
        <w:t xml:space="preserve"> строк придатності до с</w:t>
      </w:r>
      <w:r w:rsidRPr="00C46630">
        <w:rPr>
          <w:sz w:val="28"/>
          <w:szCs w:val="28"/>
          <w:lang w:val="uk-UA"/>
        </w:rPr>
        <w:t>поживанн</w:t>
      </w:r>
      <w:r w:rsidR="00635A45" w:rsidRPr="00C46630">
        <w:rPr>
          <w:sz w:val="28"/>
          <w:szCs w:val="28"/>
          <w:lang w:val="uk-UA"/>
        </w:rPr>
        <w:t>я;</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 xml:space="preserve">номер </w:t>
      </w:r>
      <w:r w:rsidR="00680570" w:rsidRPr="00C46630">
        <w:rPr>
          <w:sz w:val="28"/>
          <w:szCs w:val="28"/>
          <w:lang w:val="uk-UA"/>
        </w:rPr>
        <w:t>партії</w:t>
      </w:r>
      <w:r w:rsidRPr="00C46630">
        <w:rPr>
          <w:sz w:val="28"/>
          <w:szCs w:val="28"/>
          <w:lang w:val="uk-UA"/>
        </w:rPr>
        <w:t>;</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умо</w:t>
      </w:r>
      <w:r w:rsidR="00680570" w:rsidRPr="00C46630">
        <w:rPr>
          <w:sz w:val="28"/>
          <w:szCs w:val="28"/>
          <w:lang w:val="uk-UA"/>
        </w:rPr>
        <w:t>ви зберігання (температурний режи</w:t>
      </w:r>
      <w:r w:rsidRPr="00C46630">
        <w:rPr>
          <w:sz w:val="28"/>
          <w:szCs w:val="28"/>
          <w:lang w:val="uk-UA"/>
        </w:rPr>
        <w:t xml:space="preserve">м, </w:t>
      </w:r>
      <w:r w:rsidR="00680570" w:rsidRPr="00C46630">
        <w:rPr>
          <w:sz w:val="28"/>
          <w:szCs w:val="28"/>
          <w:lang w:val="uk-UA"/>
        </w:rPr>
        <w:t>відносна вологість пові</w:t>
      </w:r>
      <w:r w:rsidRPr="00C46630">
        <w:rPr>
          <w:sz w:val="28"/>
          <w:szCs w:val="28"/>
          <w:lang w:val="uk-UA"/>
        </w:rPr>
        <w:t>тря, освітлення — для світлопроникної тари);</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товарний знак (за н</w:t>
      </w:r>
      <w:r w:rsidR="00680570" w:rsidRPr="00C46630">
        <w:rPr>
          <w:sz w:val="28"/>
          <w:szCs w:val="28"/>
          <w:lang w:val="uk-UA"/>
        </w:rPr>
        <w:t>аявності</w:t>
      </w:r>
      <w:r w:rsidRPr="00C46630">
        <w:rPr>
          <w:sz w:val="28"/>
          <w:szCs w:val="28"/>
          <w:lang w:val="uk-UA"/>
        </w:rPr>
        <w:t>);</w:t>
      </w:r>
    </w:p>
    <w:p w:rsidR="00635A45" w:rsidRPr="00C46630" w:rsidRDefault="00680570"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штриховий</w:t>
      </w:r>
      <w:r w:rsidR="00635A45" w:rsidRPr="00C46630">
        <w:rPr>
          <w:sz w:val="28"/>
          <w:szCs w:val="28"/>
          <w:lang w:val="uk-UA"/>
        </w:rPr>
        <w:t xml:space="preserve"> код згідно з ДСТУ 3147;</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інформацію щодо сертифікації (за наявності);</w:t>
      </w:r>
    </w:p>
    <w:p w:rsidR="00635A45" w:rsidRPr="00C46630" w:rsidRDefault="00635A45" w:rsidP="00680570">
      <w:pPr>
        <w:numPr>
          <w:ilvl w:val="0"/>
          <w:numId w:val="14"/>
        </w:numPr>
        <w:shd w:val="clear" w:color="auto" w:fill="FFFFFF"/>
        <w:spacing w:line="360" w:lineRule="auto"/>
        <w:ind w:left="0" w:firstLine="709"/>
        <w:jc w:val="both"/>
        <w:rPr>
          <w:sz w:val="28"/>
          <w:szCs w:val="28"/>
          <w:lang w:val="uk-UA"/>
        </w:rPr>
      </w:pPr>
      <w:r w:rsidRPr="00C46630">
        <w:rPr>
          <w:sz w:val="28"/>
          <w:szCs w:val="28"/>
          <w:lang w:val="uk-UA"/>
        </w:rPr>
        <w:t xml:space="preserve">напис </w:t>
      </w:r>
      <w:r w:rsidR="00680570" w:rsidRPr="00C46630">
        <w:rPr>
          <w:sz w:val="28"/>
          <w:szCs w:val="28"/>
          <w:lang w:val="uk-UA"/>
        </w:rPr>
        <w:t>«У разі відсутності хлопка</w:t>
      </w:r>
      <w:r w:rsidRPr="00C46630">
        <w:rPr>
          <w:sz w:val="28"/>
          <w:szCs w:val="28"/>
          <w:lang w:val="uk-UA"/>
        </w:rPr>
        <w:t xml:space="preserve"> під час відкриванн</w:t>
      </w:r>
      <w:r w:rsidR="00680570" w:rsidRPr="00C46630">
        <w:rPr>
          <w:sz w:val="28"/>
          <w:szCs w:val="28"/>
          <w:lang w:val="uk-UA"/>
        </w:rPr>
        <w:t>я банки, продукт споживати не можна» (для консервів, фа</w:t>
      </w:r>
      <w:r w:rsidRPr="00C46630">
        <w:rPr>
          <w:sz w:val="28"/>
          <w:szCs w:val="28"/>
          <w:lang w:val="uk-UA"/>
        </w:rPr>
        <w:t>сованих у скляні байт типу III).</w:t>
      </w:r>
    </w:p>
    <w:p w:rsidR="00EC7A47" w:rsidRPr="00C46630" w:rsidRDefault="00EC7A47" w:rsidP="00EC7A47">
      <w:pPr>
        <w:spacing w:line="360" w:lineRule="auto"/>
        <w:ind w:firstLine="709"/>
        <w:jc w:val="both"/>
        <w:rPr>
          <w:sz w:val="28"/>
          <w:szCs w:val="28"/>
          <w:lang w:val="uk-UA"/>
        </w:rPr>
      </w:pPr>
      <w:r w:rsidRPr="00C46630">
        <w:rPr>
          <w:sz w:val="28"/>
          <w:szCs w:val="28"/>
          <w:lang w:val="uk-UA"/>
        </w:rPr>
        <w:t>Фальсифікація джему може здійснюватись шляхом застосування харчових добавок, недозволених в Україні, в основному барвників (анілінових, амаранту, цитрусового червоного 2).</w:t>
      </w:r>
    </w:p>
    <w:p w:rsidR="00EC7A47" w:rsidRPr="00C46630" w:rsidRDefault="00EC7A47" w:rsidP="00EC7A47">
      <w:pPr>
        <w:spacing w:line="360" w:lineRule="auto"/>
        <w:ind w:firstLine="709"/>
        <w:jc w:val="both"/>
        <w:rPr>
          <w:sz w:val="28"/>
          <w:szCs w:val="28"/>
          <w:lang w:val="uk-UA"/>
        </w:rPr>
      </w:pPr>
      <w:r w:rsidRPr="00C46630">
        <w:rPr>
          <w:sz w:val="28"/>
          <w:szCs w:val="28"/>
          <w:lang w:val="uk-UA"/>
        </w:rPr>
        <w:t>Виявлення барвника амаранту: до 5 мл досліджуваного розчину додають 1 мл 1%-го розчину сульфату міді; при наявності амаранту розчин набуває жовте забарвлення, що переходить в рожеву при додаванні кількох крапель оцтової кислоти.</w:t>
      </w:r>
    </w:p>
    <w:p w:rsidR="005C6DB7" w:rsidRDefault="00EC7A47" w:rsidP="005C6DB7">
      <w:pPr>
        <w:spacing w:line="360" w:lineRule="auto"/>
        <w:ind w:firstLine="709"/>
        <w:jc w:val="both"/>
        <w:rPr>
          <w:sz w:val="28"/>
          <w:szCs w:val="28"/>
          <w:lang w:val="uk-UA"/>
        </w:rPr>
      </w:pPr>
      <w:r w:rsidRPr="00C46630">
        <w:rPr>
          <w:sz w:val="28"/>
          <w:szCs w:val="28"/>
          <w:lang w:val="uk-UA"/>
        </w:rPr>
        <w:t>Виявлення синтетичних барвників: до 3 мл досліджуваного розчину додають 4 краплі 10%-го водного розчину аміаку, збовтують і залишають на 1-2 хв.; якщо барвник натуральний, то колір розчину набуває темне забарвлення із зеленуватим відтінком, а якщо барвник синтетичний, колір розчину не змінюється.</w:t>
      </w:r>
    </w:p>
    <w:p w:rsidR="00F37066" w:rsidRPr="00C46630" w:rsidRDefault="00ED2629" w:rsidP="005C6DB7">
      <w:pPr>
        <w:spacing w:line="360" w:lineRule="auto"/>
        <w:ind w:firstLine="709"/>
        <w:jc w:val="center"/>
        <w:rPr>
          <w:sz w:val="28"/>
          <w:szCs w:val="28"/>
          <w:lang w:val="uk-UA"/>
        </w:rPr>
      </w:pPr>
      <w:r w:rsidRPr="00C46630">
        <w:rPr>
          <w:sz w:val="28"/>
          <w:szCs w:val="28"/>
          <w:lang w:val="uk-UA"/>
        </w:rPr>
        <w:br w:type="page"/>
      </w:r>
      <w:r w:rsidR="00F37066" w:rsidRPr="00C46630">
        <w:rPr>
          <w:b/>
          <w:sz w:val="28"/>
          <w:szCs w:val="28"/>
          <w:lang w:val="uk-UA"/>
        </w:rPr>
        <w:lastRenderedPageBreak/>
        <w:t>РОЗДІЛ 2</w:t>
      </w:r>
    </w:p>
    <w:p w:rsidR="00F37066" w:rsidRPr="00C46630" w:rsidRDefault="00F37066" w:rsidP="00F37066">
      <w:pPr>
        <w:spacing w:after="160" w:line="259" w:lineRule="auto"/>
        <w:jc w:val="center"/>
        <w:rPr>
          <w:sz w:val="28"/>
          <w:szCs w:val="28"/>
          <w:lang w:val="uk-UA"/>
        </w:rPr>
      </w:pPr>
      <w:r w:rsidRPr="00C46630">
        <w:rPr>
          <w:b/>
          <w:sz w:val="28"/>
          <w:szCs w:val="28"/>
          <w:lang w:val="uk-UA"/>
        </w:rPr>
        <w:t>ОБ’ЄКТ І МЕТОДИ ДОСЛІДЖЕННЯ</w:t>
      </w:r>
    </w:p>
    <w:p w:rsidR="00ED2629" w:rsidRPr="00C46630" w:rsidRDefault="00ED2629">
      <w:pPr>
        <w:spacing w:after="160" w:line="259" w:lineRule="auto"/>
        <w:rPr>
          <w:sz w:val="28"/>
          <w:szCs w:val="28"/>
          <w:lang w:val="uk-UA"/>
        </w:rPr>
      </w:pPr>
    </w:p>
    <w:p w:rsidR="00F37066" w:rsidRPr="00C46630" w:rsidRDefault="00F37066">
      <w:pPr>
        <w:spacing w:after="160" w:line="259" w:lineRule="auto"/>
        <w:rPr>
          <w:sz w:val="28"/>
          <w:szCs w:val="28"/>
          <w:lang w:val="uk-UA"/>
        </w:rPr>
      </w:pPr>
    </w:p>
    <w:p w:rsidR="00F37066" w:rsidRPr="00C46630" w:rsidRDefault="00F37066" w:rsidP="00F37066">
      <w:pPr>
        <w:spacing w:after="160" w:line="259" w:lineRule="auto"/>
        <w:ind w:firstLine="709"/>
        <w:rPr>
          <w:b/>
          <w:sz w:val="28"/>
          <w:szCs w:val="28"/>
          <w:lang w:val="uk-UA"/>
        </w:rPr>
      </w:pPr>
      <w:r w:rsidRPr="00C46630">
        <w:rPr>
          <w:b/>
          <w:sz w:val="28"/>
          <w:szCs w:val="28"/>
          <w:lang w:val="uk-UA"/>
        </w:rPr>
        <w:t>2.1. Характеристика об’єктів дослідження</w:t>
      </w:r>
    </w:p>
    <w:p w:rsidR="00F37066" w:rsidRPr="00C46630" w:rsidRDefault="00F37066">
      <w:pPr>
        <w:spacing w:after="160" w:line="259" w:lineRule="auto"/>
        <w:rPr>
          <w:sz w:val="28"/>
          <w:szCs w:val="28"/>
          <w:lang w:val="uk-UA"/>
        </w:rPr>
      </w:pPr>
    </w:p>
    <w:p w:rsidR="00F37066" w:rsidRPr="00C46630" w:rsidRDefault="00F37066">
      <w:pPr>
        <w:spacing w:after="160" w:line="259" w:lineRule="auto"/>
        <w:rPr>
          <w:sz w:val="28"/>
          <w:szCs w:val="28"/>
          <w:lang w:val="uk-UA"/>
        </w:rPr>
      </w:pPr>
    </w:p>
    <w:p w:rsidR="00F37066" w:rsidRPr="00C46630" w:rsidRDefault="004F5EBA" w:rsidP="00213E61">
      <w:pPr>
        <w:spacing w:line="360" w:lineRule="auto"/>
        <w:ind w:firstLine="709"/>
        <w:jc w:val="both"/>
        <w:rPr>
          <w:noProof/>
          <w:sz w:val="28"/>
          <w:szCs w:val="28"/>
          <w:lang w:val="uk-UA"/>
        </w:rPr>
      </w:pPr>
      <w:r w:rsidRPr="00C46630">
        <w:rPr>
          <w:noProof/>
          <w:sz w:val="28"/>
          <w:szCs w:val="28"/>
          <w:lang w:val="uk-UA"/>
        </w:rPr>
        <w:t>Д</w:t>
      </w:r>
      <w:r w:rsidR="00260068" w:rsidRPr="00C46630">
        <w:rPr>
          <w:noProof/>
          <w:sz w:val="28"/>
          <w:szCs w:val="28"/>
          <w:lang w:val="uk-UA"/>
        </w:rPr>
        <w:t xml:space="preserve">ля </w:t>
      </w:r>
      <w:r w:rsidRPr="00C46630">
        <w:rPr>
          <w:noProof/>
          <w:sz w:val="28"/>
          <w:szCs w:val="28"/>
          <w:lang w:val="uk-UA"/>
        </w:rPr>
        <w:t>порівняльного тестування</w:t>
      </w:r>
      <w:r w:rsidR="00F37066" w:rsidRPr="00C46630">
        <w:rPr>
          <w:noProof/>
          <w:sz w:val="28"/>
          <w:szCs w:val="28"/>
          <w:lang w:val="uk-UA"/>
        </w:rPr>
        <w:t xml:space="preserve"> якості </w:t>
      </w:r>
      <w:r w:rsidRPr="00C46630">
        <w:rPr>
          <w:noProof/>
          <w:sz w:val="28"/>
          <w:szCs w:val="28"/>
          <w:lang w:val="uk-UA"/>
        </w:rPr>
        <w:t>джемів</w:t>
      </w:r>
      <w:r w:rsidR="00F37066" w:rsidRPr="00C46630">
        <w:rPr>
          <w:noProof/>
          <w:sz w:val="28"/>
          <w:szCs w:val="28"/>
          <w:lang w:val="uk-UA"/>
        </w:rPr>
        <w:t xml:space="preserve"> було відібрано в </w:t>
      </w:r>
      <w:r w:rsidRPr="00C46630">
        <w:rPr>
          <w:sz w:val="28"/>
          <w:szCs w:val="28"/>
          <w:lang w:val="uk-UA"/>
        </w:rPr>
        <w:t>кооперативному підприємстві «Хащеватське» м. Гайворон (Кіровоградська область)</w:t>
      </w:r>
      <w:r w:rsidR="00F37066" w:rsidRPr="00C46630">
        <w:rPr>
          <w:noProof/>
          <w:sz w:val="28"/>
          <w:szCs w:val="28"/>
          <w:lang w:val="uk-UA"/>
        </w:rPr>
        <w:t xml:space="preserve"> </w:t>
      </w:r>
      <w:r w:rsidRPr="00C46630">
        <w:rPr>
          <w:noProof/>
          <w:sz w:val="28"/>
          <w:szCs w:val="28"/>
          <w:lang w:val="uk-UA"/>
        </w:rPr>
        <w:t xml:space="preserve">чотири зразки джемів вітчизняного та імпортного виробництва, </w:t>
      </w:r>
      <w:r w:rsidR="00F37066" w:rsidRPr="00C46630">
        <w:rPr>
          <w:noProof/>
          <w:sz w:val="28"/>
          <w:szCs w:val="28"/>
          <w:lang w:val="uk-UA"/>
        </w:rPr>
        <w:t xml:space="preserve">марковальна характеристика яких наведена </w:t>
      </w:r>
      <w:r w:rsidR="00260068" w:rsidRPr="00C46630">
        <w:rPr>
          <w:noProof/>
          <w:sz w:val="28"/>
          <w:szCs w:val="28"/>
          <w:lang w:val="uk-UA"/>
        </w:rPr>
        <w:t>нижче.</w:t>
      </w:r>
    </w:p>
    <w:p w:rsidR="00260068" w:rsidRPr="00C46630" w:rsidRDefault="00CD1846" w:rsidP="00213E61">
      <w:pPr>
        <w:spacing w:line="360" w:lineRule="auto"/>
        <w:ind w:firstLine="709"/>
        <w:jc w:val="both"/>
        <w:rPr>
          <w:i/>
          <w:noProof/>
          <w:sz w:val="28"/>
          <w:szCs w:val="28"/>
          <w:lang w:val="uk-UA"/>
        </w:rPr>
      </w:pPr>
      <w:r w:rsidRPr="00C46630">
        <w:rPr>
          <w:noProof/>
          <w:lang w:val="uk-UA" w:eastAsia="uk-UA"/>
        </w:rPr>
        <w:drawing>
          <wp:anchor distT="0" distB="0" distL="114300" distR="114300" simplePos="0" relativeHeight="251676672" behindDoc="1" locked="0" layoutInCell="1" allowOverlap="1" wp14:anchorId="7F3F8965" wp14:editId="4386D709">
            <wp:simplePos x="0" y="0"/>
            <wp:positionH relativeFrom="margin">
              <wp:align>left</wp:align>
            </wp:positionH>
            <wp:positionV relativeFrom="paragraph">
              <wp:posOffset>304800</wp:posOffset>
            </wp:positionV>
            <wp:extent cx="3200400" cy="3200400"/>
            <wp:effectExtent l="0" t="0" r="0" b="0"/>
            <wp:wrapTight wrapText="bothSides">
              <wp:wrapPolygon edited="0">
                <wp:start x="0" y="0"/>
                <wp:lineTo x="0" y="21471"/>
                <wp:lineTo x="21471" y="21471"/>
                <wp:lineTo x="21471" y="0"/>
                <wp:lineTo x="0" y="0"/>
              </wp:wrapPolygon>
            </wp:wrapTight>
            <wp:docPr id="17" name="Рисунок 17" descr="Картинки по запросу абрикосовый джем вер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абрикосовый джем вере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068" w:rsidRPr="00C46630">
        <w:rPr>
          <w:i/>
          <w:noProof/>
          <w:sz w:val="28"/>
          <w:szCs w:val="28"/>
          <w:lang w:val="uk-UA"/>
        </w:rPr>
        <w:t xml:space="preserve">Зразок № 1 – </w:t>
      </w:r>
      <w:r w:rsidRPr="00C46630">
        <w:rPr>
          <w:i/>
          <w:sz w:val="28"/>
          <w:szCs w:val="28"/>
          <w:lang w:val="uk-UA"/>
        </w:rPr>
        <w:t>Джем абрикосовий ТМ «Верес»</w:t>
      </w:r>
    </w:p>
    <w:p w:rsidR="004F5EBA" w:rsidRPr="00C46630" w:rsidRDefault="004F5EBA" w:rsidP="00CD1846">
      <w:pPr>
        <w:spacing w:line="360" w:lineRule="auto"/>
        <w:jc w:val="both"/>
        <w:rPr>
          <w:sz w:val="28"/>
          <w:szCs w:val="28"/>
          <w:lang w:val="uk-UA"/>
        </w:rPr>
      </w:pPr>
      <w:r w:rsidRPr="00C46630">
        <w:rPr>
          <w:sz w:val="28"/>
          <w:szCs w:val="28"/>
          <w:lang w:val="uk-UA"/>
        </w:rPr>
        <w:t xml:space="preserve"> </w:t>
      </w:r>
      <w:r w:rsidRPr="00C46630">
        <w:rPr>
          <w:color w:val="000000"/>
          <w:sz w:val="28"/>
          <w:szCs w:val="28"/>
          <w:shd w:val="clear" w:color="auto" w:fill="FFFFFF"/>
          <w:lang w:val="uk-UA"/>
        </w:rPr>
        <w:t>ЗАТ «Агроекопродукт»,</w:t>
      </w:r>
      <w:r w:rsidRPr="00C46630">
        <w:rPr>
          <w:rStyle w:val="apple-converted-space"/>
          <w:color w:val="000000"/>
          <w:sz w:val="28"/>
          <w:szCs w:val="28"/>
          <w:shd w:val="clear" w:color="auto" w:fill="FFFFFF"/>
          <w:lang w:val="uk-UA"/>
        </w:rPr>
        <w:t> </w:t>
      </w:r>
      <w:r w:rsidRPr="00C46630">
        <w:rPr>
          <w:color w:val="000000"/>
          <w:sz w:val="28"/>
          <w:szCs w:val="28"/>
          <w:lang w:val="uk-UA"/>
        </w:rPr>
        <w:t xml:space="preserve"> </w:t>
      </w:r>
      <w:r w:rsidRPr="00C46630">
        <w:rPr>
          <w:color w:val="000000"/>
          <w:sz w:val="28"/>
          <w:szCs w:val="28"/>
          <w:shd w:val="clear" w:color="auto" w:fill="FFFFFF"/>
          <w:lang w:val="uk-UA"/>
        </w:rPr>
        <w:t>Україна, 19001,</w:t>
      </w:r>
      <w:r w:rsidRPr="00C46630">
        <w:rPr>
          <w:color w:val="000000"/>
          <w:sz w:val="28"/>
          <w:szCs w:val="28"/>
          <w:lang w:val="uk-UA"/>
        </w:rPr>
        <w:t xml:space="preserve"> </w:t>
      </w:r>
      <w:r w:rsidRPr="00C46630">
        <w:rPr>
          <w:color w:val="000000"/>
          <w:sz w:val="28"/>
          <w:szCs w:val="28"/>
          <w:shd w:val="clear" w:color="auto" w:fill="FFFFFF"/>
          <w:lang w:val="uk-UA"/>
        </w:rPr>
        <w:t xml:space="preserve">Черкаська обл. </w:t>
      </w:r>
      <w:r w:rsidRPr="00C46630">
        <w:rPr>
          <w:color w:val="000000"/>
          <w:sz w:val="28"/>
          <w:szCs w:val="28"/>
          <w:lang w:val="uk-UA"/>
        </w:rPr>
        <w:t xml:space="preserve"> </w:t>
      </w:r>
      <w:r w:rsidRPr="00C46630">
        <w:rPr>
          <w:color w:val="000000"/>
          <w:sz w:val="28"/>
          <w:szCs w:val="28"/>
          <w:shd w:val="clear" w:color="auto" w:fill="FFFFFF"/>
          <w:lang w:val="uk-UA"/>
        </w:rPr>
        <w:t>м. Канів,</w:t>
      </w:r>
      <w:r w:rsidRPr="00C46630">
        <w:rPr>
          <w:color w:val="000000"/>
          <w:sz w:val="28"/>
          <w:szCs w:val="28"/>
          <w:lang w:val="uk-UA"/>
        </w:rPr>
        <w:t xml:space="preserve"> </w:t>
      </w:r>
      <w:r w:rsidRPr="00C46630">
        <w:rPr>
          <w:color w:val="000000"/>
          <w:sz w:val="28"/>
          <w:szCs w:val="28"/>
          <w:shd w:val="clear" w:color="auto" w:fill="FFFFFF"/>
          <w:lang w:val="uk-UA"/>
        </w:rPr>
        <w:t>вул. Дорошенка, 1.</w:t>
      </w:r>
      <w:r w:rsidRPr="00C46630">
        <w:rPr>
          <w:color w:val="000000"/>
          <w:sz w:val="28"/>
          <w:szCs w:val="28"/>
          <w:lang w:val="uk-UA"/>
        </w:rPr>
        <w:t xml:space="preserve"> </w:t>
      </w:r>
      <w:r w:rsidRPr="00C46630">
        <w:rPr>
          <w:color w:val="000000"/>
          <w:sz w:val="28"/>
          <w:szCs w:val="28"/>
          <w:shd w:val="clear" w:color="auto" w:fill="FFFFFF"/>
          <w:lang w:val="uk-UA"/>
        </w:rPr>
        <w:t>тел. (044) 424-0555.</w:t>
      </w:r>
    </w:p>
    <w:p w:rsidR="004F5EBA" w:rsidRPr="00C46630" w:rsidRDefault="004F5EBA" w:rsidP="004F5EBA">
      <w:pPr>
        <w:spacing w:line="360" w:lineRule="auto"/>
        <w:ind w:firstLine="540"/>
        <w:jc w:val="both"/>
        <w:rPr>
          <w:color w:val="000000"/>
          <w:sz w:val="28"/>
          <w:szCs w:val="28"/>
          <w:shd w:val="clear" w:color="auto" w:fill="FFFFFF"/>
          <w:lang w:val="uk-UA"/>
        </w:rPr>
      </w:pPr>
      <w:r w:rsidRPr="00C46630">
        <w:rPr>
          <w:sz w:val="28"/>
          <w:szCs w:val="28"/>
          <w:lang w:val="uk-UA"/>
        </w:rPr>
        <w:t xml:space="preserve">  Характеристика об’єкту: джем </w:t>
      </w:r>
      <w:r w:rsidR="00CD1846" w:rsidRPr="00C46630">
        <w:rPr>
          <w:sz w:val="28"/>
          <w:szCs w:val="28"/>
          <w:lang w:val="uk-UA"/>
        </w:rPr>
        <w:t>абрикосовий</w:t>
      </w:r>
      <w:r w:rsidRPr="00C46630">
        <w:rPr>
          <w:sz w:val="28"/>
          <w:szCs w:val="28"/>
          <w:lang w:val="uk-UA"/>
        </w:rPr>
        <w:t xml:space="preserve">, сорт вищий, розфасоване у скляні банки, маса – 380 г, кількість штук у картонному ящику – 25, (ДСТУ 4733) упаковане в </w:t>
      </w:r>
      <w:r w:rsidR="00CD1846" w:rsidRPr="00C46630">
        <w:rPr>
          <w:sz w:val="28"/>
          <w:szCs w:val="28"/>
          <w:lang w:val="uk-UA"/>
        </w:rPr>
        <w:t>скляну</w:t>
      </w:r>
      <w:r w:rsidRPr="00C46630">
        <w:rPr>
          <w:sz w:val="28"/>
          <w:szCs w:val="28"/>
          <w:lang w:val="uk-UA"/>
        </w:rPr>
        <w:t xml:space="preserve"> банку ємністю </w:t>
      </w:r>
      <w:smartTag w:uri="urn:schemas-microsoft-com:office:smarttags" w:element="metricconverter">
        <w:smartTagPr>
          <w:attr w:name="ProductID" w:val="380 г"/>
        </w:smartTagPr>
        <w:r w:rsidRPr="00C46630">
          <w:rPr>
            <w:sz w:val="28"/>
            <w:szCs w:val="28"/>
            <w:lang w:val="uk-UA"/>
          </w:rPr>
          <w:t>380 г</w:t>
        </w:r>
      </w:smartTag>
      <w:r w:rsidRPr="00C46630">
        <w:rPr>
          <w:sz w:val="28"/>
          <w:szCs w:val="28"/>
          <w:lang w:val="uk-UA"/>
        </w:rPr>
        <w:t>.;</w:t>
      </w:r>
      <w:r w:rsidRPr="00C46630">
        <w:rPr>
          <w:color w:val="000000"/>
          <w:sz w:val="28"/>
          <w:szCs w:val="28"/>
          <w:shd w:val="clear" w:color="auto" w:fill="FFFFFF"/>
          <w:lang w:val="uk-UA"/>
        </w:rPr>
        <w:t xml:space="preserve"> Харчова (поживна) цінність</w:t>
      </w:r>
      <w:r w:rsidRPr="00C46630">
        <w:rPr>
          <w:rStyle w:val="apple-converted-space"/>
          <w:color w:val="000000"/>
          <w:sz w:val="28"/>
          <w:szCs w:val="28"/>
          <w:shd w:val="clear" w:color="auto" w:fill="FFFFFF"/>
          <w:lang w:val="uk-UA"/>
        </w:rPr>
        <w:t> </w:t>
      </w:r>
      <w:r w:rsidR="00655CC9" w:rsidRPr="00C46630">
        <w:rPr>
          <w:color w:val="000000"/>
          <w:sz w:val="28"/>
          <w:szCs w:val="28"/>
          <w:shd w:val="clear" w:color="auto" w:fill="FFFFFF"/>
          <w:lang w:val="uk-UA"/>
        </w:rPr>
        <w:t>100 продукту</w:t>
      </w:r>
      <w:r w:rsidRPr="00C46630">
        <w:rPr>
          <w:color w:val="000000"/>
          <w:sz w:val="28"/>
          <w:szCs w:val="28"/>
          <w:shd w:val="clear" w:color="auto" w:fill="FFFFFF"/>
          <w:lang w:val="uk-UA"/>
        </w:rPr>
        <w:t>: вуглеводи – 62 г;</w:t>
      </w:r>
      <w:r w:rsidRPr="00C46630">
        <w:rPr>
          <w:color w:val="000000"/>
          <w:sz w:val="28"/>
          <w:szCs w:val="28"/>
          <w:lang w:val="uk-UA"/>
        </w:rPr>
        <w:t xml:space="preserve"> </w:t>
      </w:r>
      <w:r w:rsidRPr="00C46630">
        <w:rPr>
          <w:color w:val="000000"/>
          <w:sz w:val="28"/>
          <w:szCs w:val="28"/>
          <w:shd w:val="clear" w:color="auto" w:fill="FFFFFF"/>
          <w:lang w:val="uk-UA"/>
        </w:rPr>
        <w:t>Вітамін С – 10 мг</w:t>
      </w:r>
      <w:r w:rsidRPr="00C46630">
        <w:rPr>
          <w:color w:val="000000"/>
          <w:sz w:val="28"/>
          <w:szCs w:val="28"/>
          <w:lang w:val="uk-UA"/>
        </w:rPr>
        <w:t xml:space="preserve"> </w:t>
      </w:r>
      <w:r w:rsidRPr="00C46630">
        <w:rPr>
          <w:color w:val="000000"/>
          <w:sz w:val="28"/>
          <w:szCs w:val="28"/>
          <w:shd w:val="clear" w:color="auto" w:fill="FFFFFF"/>
          <w:lang w:val="uk-UA"/>
        </w:rPr>
        <w:t xml:space="preserve">Калорійність – 238 кКал, зберігати при температурі (0-25°С) і відносній вологості повітря не вище 75%, склад: </w:t>
      </w:r>
      <w:r w:rsidR="00CD1846" w:rsidRPr="00C46630">
        <w:rPr>
          <w:color w:val="000000"/>
          <w:sz w:val="28"/>
          <w:szCs w:val="28"/>
          <w:shd w:val="clear" w:color="auto" w:fill="FFFFFF"/>
          <w:lang w:val="uk-UA"/>
        </w:rPr>
        <w:t>абрикос</w:t>
      </w:r>
      <w:r w:rsidRPr="00C46630">
        <w:rPr>
          <w:color w:val="000000"/>
          <w:sz w:val="28"/>
          <w:szCs w:val="28"/>
          <w:shd w:val="clear" w:color="auto" w:fill="FFFFFF"/>
          <w:lang w:val="uk-UA"/>
        </w:rPr>
        <w:t>, ц</w:t>
      </w:r>
      <w:r w:rsidR="00CD1846" w:rsidRPr="00C46630">
        <w:rPr>
          <w:color w:val="000000"/>
          <w:sz w:val="28"/>
          <w:szCs w:val="28"/>
          <w:shd w:val="clear" w:color="auto" w:fill="FFFFFF"/>
          <w:lang w:val="uk-UA"/>
        </w:rPr>
        <w:t>укор; дата виробництва – 19.06.</w:t>
      </w:r>
      <w:r w:rsidRPr="00C46630">
        <w:rPr>
          <w:color w:val="000000"/>
          <w:sz w:val="28"/>
          <w:szCs w:val="28"/>
          <w:shd w:val="clear" w:color="auto" w:fill="FFFFFF"/>
          <w:lang w:val="uk-UA"/>
        </w:rPr>
        <w:t>201</w:t>
      </w:r>
      <w:r w:rsidR="00CD1846" w:rsidRPr="00C46630">
        <w:rPr>
          <w:color w:val="000000"/>
          <w:sz w:val="28"/>
          <w:szCs w:val="28"/>
          <w:shd w:val="clear" w:color="auto" w:fill="FFFFFF"/>
          <w:lang w:val="uk-UA"/>
        </w:rPr>
        <w:t>9</w:t>
      </w:r>
      <w:r w:rsidRPr="00C46630">
        <w:rPr>
          <w:color w:val="000000"/>
          <w:sz w:val="28"/>
          <w:szCs w:val="28"/>
          <w:shd w:val="clear" w:color="auto" w:fill="FFFFFF"/>
          <w:lang w:val="uk-UA"/>
        </w:rPr>
        <w:t xml:space="preserve"> р.; штрих-код: 4820008092182, ДСТУ 4900. </w:t>
      </w:r>
    </w:p>
    <w:p w:rsidR="00CD1846" w:rsidRPr="00C46630" w:rsidRDefault="00CD1846" w:rsidP="004F5EBA">
      <w:pPr>
        <w:spacing w:line="360" w:lineRule="auto"/>
        <w:ind w:firstLine="540"/>
        <w:jc w:val="both"/>
        <w:rPr>
          <w:i/>
          <w:color w:val="000000"/>
          <w:sz w:val="28"/>
          <w:szCs w:val="28"/>
          <w:shd w:val="clear" w:color="auto" w:fill="FFFFFF"/>
          <w:lang w:val="uk-UA"/>
        </w:rPr>
      </w:pPr>
      <w:r w:rsidRPr="00C46630">
        <w:rPr>
          <w:i/>
          <w:color w:val="000000"/>
          <w:sz w:val="28"/>
          <w:szCs w:val="28"/>
          <w:shd w:val="clear" w:color="auto" w:fill="FFFFFF"/>
          <w:lang w:val="uk-UA"/>
        </w:rPr>
        <w:t>Зразок № 2 – Джем абрикосовий зі стевією «Абрикос» торгової марки «Корисна кондитерська»</w:t>
      </w:r>
    </w:p>
    <w:p w:rsidR="004636C3" w:rsidRPr="00C46630" w:rsidRDefault="004636C3" w:rsidP="004636C3">
      <w:pPr>
        <w:spacing w:line="360" w:lineRule="auto"/>
        <w:jc w:val="both"/>
        <w:rPr>
          <w:sz w:val="28"/>
          <w:szCs w:val="28"/>
          <w:lang w:val="uk-UA"/>
        </w:rPr>
      </w:pPr>
      <w:r w:rsidRPr="00C46630">
        <w:rPr>
          <w:sz w:val="28"/>
          <w:szCs w:val="28"/>
          <w:shd w:val="clear" w:color="auto" w:fill="FFFFFF"/>
          <w:lang w:val="uk-UA"/>
        </w:rPr>
        <w:lastRenderedPageBreak/>
        <w:t>ТОВ «СТЕВІЯСАН корп.», 03039, Україна, м. Київ, вул. Голосіївська, 13-А, тел. (044) 303-99-07. Адреса потужностей вироб</w:t>
      </w:r>
      <w:r w:rsidR="00655CC9" w:rsidRPr="00C46630">
        <w:rPr>
          <w:sz w:val="28"/>
          <w:szCs w:val="28"/>
          <w:shd w:val="clear" w:color="auto" w:fill="FFFFFF"/>
          <w:lang w:val="uk-UA"/>
        </w:rPr>
        <w:t>ництва: 08362, Україна, Київська</w:t>
      </w:r>
      <w:r w:rsidRPr="00C46630">
        <w:rPr>
          <w:sz w:val="28"/>
          <w:szCs w:val="28"/>
          <w:shd w:val="clear" w:color="auto" w:fill="FFFFFF"/>
          <w:lang w:val="uk-UA"/>
        </w:rPr>
        <w:t xml:space="preserve"> обл., Бориспільський район, с. Старе, вул. Заводська, 1-А. Офіційний сайт та інтернет-магазин: www.steviacun.com.ua </w:t>
      </w:r>
      <w:r w:rsidRPr="00C46630">
        <w:rPr>
          <w:sz w:val="28"/>
          <w:szCs w:val="28"/>
          <w:lang w:val="uk-UA"/>
        </w:rPr>
        <w:t xml:space="preserve">Характеристика об’єкта: джем абрикосовий зі стевією, сорт вищий, розфасоване у скляні банки. </w:t>
      </w:r>
      <w:r w:rsidRPr="00C46630">
        <w:rPr>
          <w:sz w:val="28"/>
          <w:szCs w:val="28"/>
          <w:shd w:val="clear" w:color="auto" w:fill="FFFFFF"/>
          <w:lang w:val="uk-UA"/>
        </w:rPr>
        <w:t xml:space="preserve">Без ГМО. Штрих-код: 4820035540311. Номер партії та дата виробництва: 01.05.2019. </w:t>
      </w:r>
      <w:r w:rsidR="00CD1846" w:rsidRPr="00C46630">
        <w:rPr>
          <w:noProof/>
          <w:lang w:val="uk-UA" w:eastAsia="uk-UA"/>
        </w:rPr>
        <w:drawing>
          <wp:anchor distT="0" distB="0" distL="114300" distR="114300" simplePos="0" relativeHeight="251677696" behindDoc="1" locked="0" layoutInCell="1" allowOverlap="1" wp14:anchorId="114EBC0D" wp14:editId="1490ED08">
            <wp:simplePos x="0" y="0"/>
            <wp:positionH relativeFrom="column">
              <wp:posOffset>339090</wp:posOffset>
            </wp:positionH>
            <wp:positionV relativeFrom="paragraph">
              <wp:posOffset>0</wp:posOffset>
            </wp:positionV>
            <wp:extent cx="2825430" cy="3086100"/>
            <wp:effectExtent l="0" t="0" r="0" b="0"/>
            <wp:wrapTight wrapText="bothSides">
              <wp:wrapPolygon edited="0">
                <wp:start x="0" y="0"/>
                <wp:lineTo x="0" y="21467"/>
                <wp:lineTo x="21411" y="21467"/>
                <wp:lineTo x="21411" y="0"/>
                <wp:lineTo x="0" y="0"/>
              </wp:wrapPolygon>
            </wp:wrapTight>
            <wp:docPr id="18" name="Рисунок 18" descr="Картинки по запросу абрикосовый джем корисна кондитерс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абрикосовый джем корисна кондитерськ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543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630">
        <w:rPr>
          <w:sz w:val="28"/>
          <w:szCs w:val="28"/>
          <w:lang w:val="uk-UA"/>
        </w:rPr>
        <w:t xml:space="preserve"> </w:t>
      </w:r>
    </w:p>
    <w:p w:rsidR="004636C3" w:rsidRPr="00C46630" w:rsidRDefault="004636C3" w:rsidP="004636C3">
      <w:pPr>
        <w:spacing w:line="360" w:lineRule="auto"/>
        <w:ind w:firstLine="709"/>
        <w:jc w:val="both"/>
        <w:rPr>
          <w:sz w:val="28"/>
          <w:szCs w:val="28"/>
          <w:lang w:val="uk-UA"/>
        </w:rPr>
      </w:pPr>
      <w:r w:rsidRPr="00C46630">
        <w:rPr>
          <w:sz w:val="28"/>
          <w:szCs w:val="28"/>
          <w:lang w:val="uk-UA"/>
        </w:rPr>
        <w:t>Склад: плоди абрикоса, мальтозна патока, екстракт стевії сухий «Стевіясан», мальтодекстрин, яблучний пектин, сорбінова кислота. Калорійність на 100 г: 216 кКал. Енергетична цінність на 100 г: білки - 0,57 г, жири - 0,0 г, вуглеводи - 54,0 г. Вага: 270 г.</w:t>
      </w:r>
    </w:p>
    <w:p w:rsidR="00CD1846" w:rsidRPr="00C46630" w:rsidRDefault="004636C3" w:rsidP="004F5EBA">
      <w:pPr>
        <w:spacing w:line="360" w:lineRule="auto"/>
        <w:ind w:firstLine="540"/>
        <w:jc w:val="both"/>
        <w:rPr>
          <w:i/>
          <w:sz w:val="28"/>
          <w:szCs w:val="28"/>
          <w:lang w:val="uk-UA"/>
        </w:rPr>
      </w:pPr>
      <w:r w:rsidRPr="00C46630">
        <w:rPr>
          <w:i/>
          <w:sz w:val="28"/>
          <w:szCs w:val="28"/>
          <w:lang w:val="uk-UA"/>
        </w:rPr>
        <w:t>Зразок № 3 – Джем абрикосовий торгової марки «Łowicz»</w:t>
      </w:r>
    </w:p>
    <w:p w:rsidR="00260068" w:rsidRPr="00C46630" w:rsidRDefault="004636C3" w:rsidP="00655CC9">
      <w:pPr>
        <w:spacing w:line="360" w:lineRule="auto"/>
        <w:ind w:firstLine="284"/>
        <w:jc w:val="both"/>
        <w:rPr>
          <w:sz w:val="28"/>
          <w:szCs w:val="28"/>
          <w:lang w:val="uk-UA"/>
        </w:rPr>
      </w:pPr>
      <w:r w:rsidRPr="00C46630">
        <w:rPr>
          <w:sz w:val="28"/>
          <w:szCs w:val="28"/>
          <w:lang w:val="uk-UA"/>
        </w:rPr>
        <w:t>«FIRMA BRACIA URBANEK ANDRZEJ I JACEK URBANEK SPÓŁKA JAWNA» (Польща), імпортер: «ФОЗЗІ-ФУД» (Україна)</w:t>
      </w:r>
      <w:r w:rsidRPr="00C46630">
        <w:rPr>
          <w:noProof/>
          <w:sz w:val="28"/>
          <w:szCs w:val="28"/>
          <w:lang w:val="uk-UA" w:eastAsia="uk-UA"/>
        </w:rPr>
        <w:drawing>
          <wp:anchor distT="0" distB="0" distL="114300" distR="114300" simplePos="0" relativeHeight="251678720" behindDoc="1" locked="0" layoutInCell="1" allowOverlap="1">
            <wp:simplePos x="0" y="0"/>
            <wp:positionH relativeFrom="column">
              <wp:posOffset>177165</wp:posOffset>
            </wp:positionH>
            <wp:positionV relativeFrom="paragraph">
              <wp:posOffset>4445</wp:posOffset>
            </wp:positionV>
            <wp:extent cx="2401209" cy="2790825"/>
            <wp:effectExtent l="0" t="0" r="0" b="0"/>
            <wp:wrapTight wrapText="bothSides">
              <wp:wrapPolygon edited="0">
                <wp:start x="0" y="0"/>
                <wp:lineTo x="0" y="21379"/>
                <wp:lineTo x="21423" y="21379"/>
                <wp:lineTo x="21423" y="0"/>
                <wp:lineTo x="0" y="0"/>
              </wp:wrapPolygon>
            </wp:wrapTight>
            <wp:docPr id="19" name="Рисунок 19" descr="Картинки по запросу джем Łowicz абрик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джем Łowicz абрико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1209"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CC9" w:rsidRPr="00C46630" w:rsidRDefault="00655CC9" w:rsidP="0030488C">
      <w:pPr>
        <w:spacing w:line="360" w:lineRule="auto"/>
        <w:ind w:firstLine="709"/>
        <w:jc w:val="both"/>
        <w:rPr>
          <w:noProof/>
          <w:sz w:val="28"/>
          <w:szCs w:val="28"/>
          <w:lang w:val="uk-UA"/>
        </w:rPr>
      </w:pPr>
      <w:r w:rsidRPr="00C46630">
        <w:rPr>
          <w:sz w:val="28"/>
          <w:szCs w:val="28"/>
          <w:lang w:val="uk-UA"/>
        </w:rPr>
        <w:t>Характеристика об’єкта: джем абрикосовий, розфасоване у скляні банки, маса нетто 240 г.</w:t>
      </w:r>
      <w:r w:rsidRPr="00C46630">
        <w:rPr>
          <w:noProof/>
          <w:sz w:val="28"/>
          <w:szCs w:val="28"/>
          <w:lang w:val="uk-UA"/>
        </w:rPr>
        <w:t xml:space="preserve"> </w:t>
      </w:r>
      <w:r w:rsidRPr="00C46630">
        <w:rPr>
          <w:color w:val="000000"/>
          <w:sz w:val="28"/>
          <w:szCs w:val="28"/>
          <w:shd w:val="clear" w:color="auto" w:fill="FFFFFF"/>
          <w:lang w:val="uk-UA"/>
        </w:rPr>
        <w:t>Харчова (поживна) цінність</w:t>
      </w:r>
      <w:r w:rsidRPr="00C46630">
        <w:rPr>
          <w:rStyle w:val="apple-converted-space"/>
          <w:color w:val="000000"/>
          <w:sz w:val="28"/>
          <w:szCs w:val="28"/>
          <w:shd w:val="clear" w:color="auto" w:fill="FFFFFF"/>
          <w:lang w:val="uk-UA"/>
        </w:rPr>
        <w:t> </w:t>
      </w:r>
      <w:r w:rsidRPr="00C46630">
        <w:rPr>
          <w:color w:val="000000"/>
          <w:sz w:val="28"/>
          <w:szCs w:val="28"/>
          <w:shd w:val="clear" w:color="auto" w:fill="FFFFFF"/>
          <w:lang w:val="uk-UA"/>
        </w:rPr>
        <w:t>100 продукту: вуглеводи – 45,6 г;</w:t>
      </w:r>
      <w:r w:rsidRPr="00C46630">
        <w:rPr>
          <w:color w:val="000000"/>
          <w:sz w:val="28"/>
          <w:szCs w:val="28"/>
          <w:lang w:val="uk-UA"/>
        </w:rPr>
        <w:t xml:space="preserve"> </w:t>
      </w:r>
      <w:r w:rsidRPr="00C46630">
        <w:rPr>
          <w:color w:val="000000"/>
          <w:sz w:val="28"/>
          <w:szCs w:val="28"/>
          <w:shd w:val="clear" w:color="auto" w:fill="FFFFFF"/>
          <w:lang w:val="uk-UA"/>
        </w:rPr>
        <w:t>білки - 0,4; жири  - 0,1.</w:t>
      </w:r>
      <w:r w:rsidRPr="00C46630">
        <w:rPr>
          <w:color w:val="000000"/>
          <w:sz w:val="28"/>
          <w:szCs w:val="28"/>
          <w:lang w:val="uk-UA"/>
        </w:rPr>
        <w:t xml:space="preserve"> </w:t>
      </w:r>
      <w:r w:rsidRPr="00C46630">
        <w:rPr>
          <w:color w:val="000000"/>
          <w:sz w:val="28"/>
          <w:szCs w:val="28"/>
          <w:shd w:val="clear" w:color="auto" w:fill="FFFFFF"/>
          <w:lang w:val="uk-UA"/>
        </w:rPr>
        <w:t>Калорійність – 228 кКал, зберігати при температурі (0-25°С) і відносній вологості повітря не вище 75%, склад: абрикос, цукор; Кінцевий термін придатності – 13.09.2020 р.</w:t>
      </w:r>
    </w:p>
    <w:p w:rsidR="00655CC9" w:rsidRPr="00C46630" w:rsidRDefault="00655CC9" w:rsidP="0030488C">
      <w:pPr>
        <w:spacing w:line="360" w:lineRule="auto"/>
        <w:ind w:firstLine="709"/>
        <w:jc w:val="both"/>
        <w:rPr>
          <w:i/>
          <w:sz w:val="28"/>
          <w:szCs w:val="28"/>
          <w:lang w:val="uk-UA"/>
        </w:rPr>
      </w:pPr>
      <w:r w:rsidRPr="00C46630">
        <w:rPr>
          <w:i/>
          <w:noProof/>
          <w:sz w:val="28"/>
          <w:szCs w:val="28"/>
          <w:lang w:val="uk-UA"/>
        </w:rPr>
        <w:lastRenderedPageBreak/>
        <w:t xml:space="preserve">Зразок № 4 – Джем абрикосовий торгової марки </w:t>
      </w:r>
      <w:r w:rsidRPr="00C46630">
        <w:rPr>
          <w:i/>
          <w:sz w:val="28"/>
          <w:szCs w:val="28"/>
          <w:lang w:val="uk-UA"/>
        </w:rPr>
        <w:t>«Bonne Maman».</w:t>
      </w:r>
    </w:p>
    <w:p w:rsidR="00D737F2" w:rsidRPr="00C46630" w:rsidRDefault="00D737F2" w:rsidP="00D737F2">
      <w:pPr>
        <w:spacing w:line="360" w:lineRule="auto"/>
        <w:jc w:val="both"/>
        <w:rPr>
          <w:sz w:val="28"/>
          <w:szCs w:val="28"/>
          <w:lang w:val="uk-UA"/>
        </w:rPr>
      </w:pPr>
      <w:r w:rsidRPr="00C46630">
        <w:rPr>
          <w:noProof/>
          <w:lang w:val="uk-UA" w:eastAsia="uk-UA"/>
        </w:rPr>
        <w:drawing>
          <wp:anchor distT="0" distB="0" distL="114300" distR="114300" simplePos="0" relativeHeight="251679744" behindDoc="1" locked="0" layoutInCell="1" allowOverlap="1" wp14:anchorId="64DCAE83" wp14:editId="011FD45A">
            <wp:simplePos x="0" y="0"/>
            <wp:positionH relativeFrom="column">
              <wp:posOffset>53340</wp:posOffset>
            </wp:positionH>
            <wp:positionV relativeFrom="paragraph">
              <wp:posOffset>6985</wp:posOffset>
            </wp:positionV>
            <wp:extent cx="2447925" cy="2447925"/>
            <wp:effectExtent l="0" t="0" r="9525" b="9525"/>
            <wp:wrapTight wrapText="bothSides">
              <wp:wrapPolygon edited="0">
                <wp:start x="0" y="0"/>
                <wp:lineTo x="0" y="21516"/>
                <wp:lineTo x="21516" y="21516"/>
                <wp:lineTo x="21516" y="0"/>
                <wp:lineTo x="0" y="0"/>
              </wp:wrapPolygon>
            </wp:wrapTight>
            <wp:docPr id="20" name="Рисунок 20" descr="Картинки по запросу джем «Bonne Maman» абрик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джем «Bonne Maman» абрико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630">
        <w:rPr>
          <w:sz w:val="28"/>
          <w:szCs w:val="28"/>
          <w:lang w:val="uk-UA"/>
        </w:rPr>
        <w:t>ANDROS B.P.1-46130 BIARS, Франція. Дистриб’ютор в Україні: ТОВ «Перфект Продукт», м. Київ, Україна.</w:t>
      </w:r>
    </w:p>
    <w:p w:rsidR="00D737F2" w:rsidRPr="00C46630" w:rsidRDefault="00D737F2" w:rsidP="00D737F2">
      <w:pPr>
        <w:spacing w:line="360" w:lineRule="auto"/>
        <w:ind w:firstLine="709"/>
        <w:jc w:val="both"/>
        <w:rPr>
          <w:noProof/>
          <w:sz w:val="28"/>
          <w:szCs w:val="28"/>
          <w:lang w:val="uk-UA"/>
        </w:rPr>
      </w:pPr>
      <w:r w:rsidRPr="00C46630">
        <w:rPr>
          <w:sz w:val="28"/>
          <w:szCs w:val="28"/>
          <w:lang w:val="uk-UA"/>
        </w:rPr>
        <w:t>Характеристика об’єкта: джем абрикосовий, розфасоване у скляні банки, маса нетто 370 г.</w:t>
      </w:r>
      <w:r w:rsidRPr="00C46630">
        <w:rPr>
          <w:noProof/>
          <w:sz w:val="28"/>
          <w:szCs w:val="28"/>
          <w:lang w:val="uk-UA"/>
        </w:rPr>
        <w:t xml:space="preserve"> </w:t>
      </w:r>
      <w:r w:rsidRPr="00C46630">
        <w:rPr>
          <w:color w:val="000000"/>
          <w:sz w:val="28"/>
          <w:szCs w:val="28"/>
          <w:shd w:val="clear" w:color="auto" w:fill="FFFFFF"/>
          <w:lang w:val="uk-UA"/>
        </w:rPr>
        <w:t>Харчова (поживна) цінність</w:t>
      </w:r>
      <w:r w:rsidRPr="00C46630">
        <w:rPr>
          <w:rStyle w:val="apple-converted-space"/>
          <w:color w:val="000000"/>
          <w:sz w:val="28"/>
          <w:szCs w:val="28"/>
          <w:shd w:val="clear" w:color="auto" w:fill="FFFFFF"/>
          <w:lang w:val="uk-UA"/>
        </w:rPr>
        <w:t> </w:t>
      </w:r>
      <w:r w:rsidRPr="00C46630">
        <w:rPr>
          <w:color w:val="000000"/>
          <w:sz w:val="28"/>
          <w:szCs w:val="28"/>
          <w:shd w:val="clear" w:color="auto" w:fill="FFFFFF"/>
          <w:lang w:val="uk-UA"/>
        </w:rPr>
        <w:t>100 продукту: вуглеводи – 60 г;</w:t>
      </w:r>
      <w:r w:rsidRPr="00C46630">
        <w:rPr>
          <w:color w:val="000000"/>
          <w:sz w:val="28"/>
          <w:szCs w:val="28"/>
          <w:lang w:val="uk-UA"/>
        </w:rPr>
        <w:t xml:space="preserve"> </w:t>
      </w:r>
      <w:r w:rsidRPr="00C46630">
        <w:rPr>
          <w:color w:val="000000"/>
          <w:sz w:val="28"/>
          <w:szCs w:val="28"/>
          <w:shd w:val="clear" w:color="auto" w:fill="FFFFFF"/>
          <w:lang w:val="uk-UA"/>
        </w:rPr>
        <w:t>білки - 0,5 г; жири  - 0,1 г.</w:t>
      </w:r>
      <w:r w:rsidRPr="00C46630">
        <w:rPr>
          <w:color w:val="000000"/>
          <w:sz w:val="28"/>
          <w:szCs w:val="28"/>
          <w:lang w:val="uk-UA"/>
        </w:rPr>
        <w:t xml:space="preserve"> </w:t>
      </w:r>
      <w:r w:rsidRPr="00C46630">
        <w:rPr>
          <w:color w:val="000000"/>
          <w:sz w:val="28"/>
          <w:szCs w:val="28"/>
          <w:shd w:val="clear" w:color="auto" w:fill="FFFFFF"/>
          <w:lang w:val="uk-UA"/>
        </w:rPr>
        <w:t>Калорійність – 243 кКал, зберігати при температурі (0-25°С) і відносній вологості повітря не вище 75%, склад: цукор, абрикоси, коричневий (тростинний) цукор, концентрований лимонний сік, желююча речовина – фруктовий пектин; Кінцевий термін придатності – 15.08.2021 р. Після закінчення терміну придатності не рекомендується вживати в їжу.</w:t>
      </w:r>
    </w:p>
    <w:p w:rsidR="00D737F2" w:rsidRPr="00C46630" w:rsidRDefault="0030488C" w:rsidP="0030488C">
      <w:pPr>
        <w:spacing w:line="360" w:lineRule="auto"/>
        <w:ind w:firstLine="709"/>
        <w:jc w:val="both"/>
        <w:rPr>
          <w:noProof/>
          <w:sz w:val="28"/>
          <w:szCs w:val="28"/>
          <w:lang w:val="uk-UA"/>
        </w:rPr>
      </w:pPr>
      <w:r w:rsidRPr="00C46630">
        <w:rPr>
          <w:noProof/>
          <w:sz w:val="28"/>
          <w:szCs w:val="28"/>
          <w:lang w:val="uk-UA"/>
        </w:rPr>
        <w:t xml:space="preserve">Всі зразки відібрано </w:t>
      </w:r>
      <w:r w:rsidR="00655CC9" w:rsidRPr="00C46630">
        <w:rPr>
          <w:noProof/>
          <w:sz w:val="28"/>
          <w:szCs w:val="28"/>
          <w:lang w:val="uk-UA"/>
        </w:rPr>
        <w:t xml:space="preserve">відповідно до вимог ГОСТ 26313 </w:t>
      </w:r>
      <w:r w:rsidRPr="00C46630">
        <w:rPr>
          <w:noProof/>
          <w:sz w:val="28"/>
          <w:szCs w:val="28"/>
          <w:lang w:val="uk-UA"/>
        </w:rPr>
        <w:t xml:space="preserve">та підготовлено до випробувань відповідно до вимог </w:t>
      </w:r>
      <w:r w:rsidR="00655CC9" w:rsidRPr="00C46630">
        <w:rPr>
          <w:bCs/>
          <w:sz w:val="28"/>
          <w:szCs w:val="28"/>
          <w:lang w:val="uk-UA"/>
        </w:rPr>
        <w:t>ГОСТ 26671.</w:t>
      </w:r>
      <w:r w:rsidRPr="00C46630">
        <w:rPr>
          <w:bCs/>
          <w:sz w:val="28"/>
          <w:szCs w:val="28"/>
          <w:lang w:val="uk-UA"/>
        </w:rPr>
        <w:t xml:space="preserve"> </w:t>
      </w:r>
      <w:r w:rsidR="00655CC9" w:rsidRPr="00C46630">
        <w:rPr>
          <w:bCs/>
          <w:sz w:val="28"/>
          <w:szCs w:val="28"/>
          <w:lang w:val="uk-UA"/>
        </w:rPr>
        <w:t xml:space="preserve">Зберігали </w:t>
      </w:r>
      <w:r w:rsidR="00655CC9" w:rsidRPr="00C46630">
        <w:rPr>
          <w:sz w:val="28"/>
          <w:szCs w:val="28"/>
          <w:lang w:val="uk-UA"/>
        </w:rPr>
        <w:t>зразки</w:t>
      </w:r>
      <w:r w:rsidRPr="00C46630">
        <w:rPr>
          <w:sz w:val="28"/>
          <w:szCs w:val="28"/>
          <w:lang w:val="uk-UA"/>
        </w:rPr>
        <w:t xml:space="preserve"> до випробувань </w:t>
      </w:r>
      <w:r w:rsidR="00655CC9" w:rsidRPr="00C46630">
        <w:rPr>
          <w:sz w:val="28"/>
          <w:szCs w:val="28"/>
          <w:lang w:val="uk-UA"/>
        </w:rPr>
        <w:t xml:space="preserve">температурі </w:t>
      </w:r>
      <w:r w:rsidRPr="00C46630">
        <w:rPr>
          <w:sz w:val="28"/>
          <w:szCs w:val="28"/>
          <w:lang w:val="uk-UA"/>
        </w:rPr>
        <w:t>до +</w:t>
      </w:r>
      <w:r w:rsidR="00655CC9" w:rsidRPr="00C46630">
        <w:rPr>
          <w:sz w:val="28"/>
          <w:szCs w:val="28"/>
          <w:lang w:val="uk-UA"/>
        </w:rPr>
        <w:t>20</w:t>
      </w:r>
      <w:r w:rsidRPr="00C46630">
        <w:rPr>
          <w:sz w:val="28"/>
          <w:szCs w:val="28"/>
          <w:lang w:val="uk-UA"/>
        </w:rPr>
        <w:t xml:space="preserve"> </w:t>
      </w:r>
      <w:r w:rsidRPr="00C46630">
        <w:rPr>
          <w:sz w:val="28"/>
          <w:szCs w:val="28"/>
          <w:vertAlign w:val="superscript"/>
          <w:lang w:val="uk-UA"/>
        </w:rPr>
        <w:t>о</w:t>
      </w:r>
      <w:r w:rsidRPr="00C46630">
        <w:rPr>
          <w:sz w:val="28"/>
          <w:szCs w:val="28"/>
          <w:lang w:val="uk-UA"/>
        </w:rPr>
        <w:t>С</w:t>
      </w:r>
      <w:r w:rsidR="00655CC9" w:rsidRPr="00C46630">
        <w:rPr>
          <w:sz w:val="28"/>
          <w:szCs w:val="28"/>
          <w:lang w:val="uk-UA"/>
        </w:rPr>
        <w:t xml:space="preserve"> та відносній вологості повітря до 75%.</w:t>
      </w:r>
    </w:p>
    <w:p w:rsidR="00D737F2" w:rsidRPr="00C46630" w:rsidRDefault="00D737F2" w:rsidP="00D737F2">
      <w:pPr>
        <w:rPr>
          <w:sz w:val="28"/>
          <w:szCs w:val="28"/>
          <w:lang w:val="uk-UA"/>
        </w:rPr>
      </w:pPr>
    </w:p>
    <w:p w:rsidR="0030488C" w:rsidRPr="00C46630" w:rsidRDefault="0030488C" w:rsidP="00D737F2">
      <w:pPr>
        <w:rPr>
          <w:sz w:val="28"/>
          <w:szCs w:val="28"/>
          <w:lang w:val="uk-UA"/>
        </w:rPr>
      </w:pPr>
    </w:p>
    <w:p w:rsidR="0061443E" w:rsidRPr="00C46630" w:rsidRDefault="0061443E">
      <w:pPr>
        <w:spacing w:after="160" w:line="259" w:lineRule="auto"/>
        <w:rPr>
          <w:sz w:val="28"/>
          <w:szCs w:val="28"/>
          <w:shd w:val="clear" w:color="auto" w:fill="FFFFFF"/>
          <w:lang w:val="uk-UA"/>
        </w:rPr>
      </w:pPr>
    </w:p>
    <w:p w:rsidR="002411AC" w:rsidRPr="00C46630" w:rsidRDefault="002411AC">
      <w:pPr>
        <w:spacing w:after="160" w:line="259" w:lineRule="auto"/>
        <w:rPr>
          <w:b/>
          <w:sz w:val="28"/>
          <w:szCs w:val="28"/>
          <w:shd w:val="clear" w:color="auto" w:fill="FFFFFF"/>
          <w:lang w:val="uk-UA"/>
        </w:rPr>
      </w:pPr>
      <w:r w:rsidRPr="00C46630">
        <w:rPr>
          <w:b/>
          <w:sz w:val="28"/>
          <w:szCs w:val="28"/>
          <w:shd w:val="clear" w:color="auto" w:fill="FFFFFF"/>
          <w:lang w:val="uk-UA"/>
        </w:rPr>
        <w:br w:type="page"/>
      </w:r>
    </w:p>
    <w:p w:rsidR="00EA2402" w:rsidRPr="00C46630" w:rsidRDefault="0061443E" w:rsidP="00F37066">
      <w:pPr>
        <w:spacing w:after="160" w:line="360" w:lineRule="auto"/>
        <w:ind w:firstLine="709"/>
        <w:jc w:val="both"/>
        <w:rPr>
          <w:b/>
          <w:sz w:val="28"/>
          <w:szCs w:val="28"/>
          <w:shd w:val="clear" w:color="auto" w:fill="FFFFFF"/>
          <w:lang w:val="uk-UA"/>
        </w:rPr>
      </w:pPr>
      <w:r w:rsidRPr="00C46630">
        <w:rPr>
          <w:b/>
          <w:sz w:val="28"/>
          <w:szCs w:val="28"/>
          <w:shd w:val="clear" w:color="auto" w:fill="FFFFFF"/>
          <w:lang w:val="uk-UA"/>
        </w:rPr>
        <w:lastRenderedPageBreak/>
        <w:t>2.2. Методи проведення дослідження</w:t>
      </w:r>
    </w:p>
    <w:p w:rsidR="0061443E" w:rsidRPr="00C46630" w:rsidRDefault="0061443E" w:rsidP="00F37066">
      <w:pPr>
        <w:spacing w:after="160" w:line="360" w:lineRule="auto"/>
        <w:ind w:firstLine="709"/>
        <w:jc w:val="both"/>
        <w:rPr>
          <w:sz w:val="28"/>
          <w:szCs w:val="28"/>
          <w:shd w:val="clear" w:color="auto" w:fill="FFFFFF"/>
          <w:lang w:val="uk-UA"/>
        </w:rPr>
      </w:pPr>
    </w:p>
    <w:p w:rsidR="0061443E" w:rsidRPr="00C46630" w:rsidRDefault="0061443E" w:rsidP="00F37066">
      <w:pPr>
        <w:spacing w:after="160" w:line="360" w:lineRule="auto"/>
        <w:ind w:firstLine="709"/>
        <w:jc w:val="both"/>
        <w:rPr>
          <w:sz w:val="28"/>
          <w:szCs w:val="28"/>
          <w:shd w:val="clear" w:color="auto" w:fill="FFFFFF"/>
          <w:lang w:val="uk-UA"/>
        </w:rPr>
      </w:pPr>
    </w:p>
    <w:p w:rsidR="0061443E" w:rsidRPr="00C46630" w:rsidRDefault="0061443E" w:rsidP="0061443E">
      <w:pPr>
        <w:spacing w:line="360" w:lineRule="auto"/>
        <w:ind w:firstLine="709"/>
        <w:jc w:val="both"/>
        <w:rPr>
          <w:sz w:val="28"/>
          <w:szCs w:val="28"/>
          <w:lang w:val="uk-UA"/>
        </w:rPr>
      </w:pPr>
      <w:r w:rsidRPr="00C46630">
        <w:rPr>
          <w:sz w:val="28"/>
          <w:szCs w:val="28"/>
          <w:lang w:val="uk-UA"/>
        </w:rPr>
        <w:t xml:space="preserve">Для оцінки якості досліджуваних зразків </w:t>
      </w:r>
      <w:r w:rsidR="002411AC" w:rsidRPr="00C46630">
        <w:rPr>
          <w:sz w:val="28"/>
          <w:szCs w:val="28"/>
          <w:lang w:val="uk-UA"/>
        </w:rPr>
        <w:t>джемів</w:t>
      </w:r>
      <w:r w:rsidRPr="00C46630">
        <w:rPr>
          <w:sz w:val="28"/>
          <w:szCs w:val="28"/>
          <w:lang w:val="uk-UA"/>
        </w:rPr>
        <w:t xml:space="preserve"> використовувались органолептичні та фізико-хімічні методи аналізу</w:t>
      </w:r>
      <w:r w:rsidR="002411AC" w:rsidRPr="00C46630">
        <w:rPr>
          <w:sz w:val="28"/>
          <w:szCs w:val="28"/>
          <w:lang w:val="uk-UA"/>
        </w:rPr>
        <w:t xml:space="preserve"> відповідно до</w:t>
      </w:r>
      <w:r w:rsidR="007477F3" w:rsidRPr="00C46630">
        <w:rPr>
          <w:sz w:val="28"/>
          <w:szCs w:val="28"/>
          <w:shd w:val="clear" w:color="auto" w:fill="FEFEFE"/>
          <w:lang w:val="uk-UA"/>
        </w:rPr>
        <w:t xml:space="preserve"> </w:t>
      </w:r>
      <w:r w:rsidR="007477F3" w:rsidRPr="00C46630">
        <w:rPr>
          <w:color w:val="000000"/>
          <w:sz w:val="28"/>
          <w:szCs w:val="28"/>
          <w:lang w:val="uk-UA"/>
        </w:rPr>
        <w:t xml:space="preserve">ДСТУ </w:t>
      </w:r>
      <w:r w:rsidR="002411AC" w:rsidRPr="00C46630">
        <w:rPr>
          <w:color w:val="000000"/>
          <w:sz w:val="28"/>
          <w:szCs w:val="28"/>
          <w:lang w:val="uk-UA"/>
        </w:rPr>
        <w:t>4900-2007</w:t>
      </w:r>
      <w:r w:rsidR="007477F3" w:rsidRPr="00C46630">
        <w:rPr>
          <w:color w:val="000000"/>
          <w:sz w:val="28"/>
          <w:szCs w:val="28"/>
          <w:lang w:val="uk-UA"/>
        </w:rPr>
        <w:t xml:space="preserve"> «</w:t>
      </w:r>
      <w:r w:rsidR="002411AC" w:rsidRPr="00C46630">
        <w:rPr>
          <w:color w:val="000000"/>
          <w:sz w:val="28"/>
          <w:szCs w:val="28"/>
          <w:lang w:val="uk-UA"/>
        </w:rPr>
        <w:t>Джеми</w:t>
      </w:r>
      <w:r w:rsidR="007477F3" w:rsidRPr="00C46630">
        <w:rPr>
          <w:color w:val="000000"/>
          <w:sz w:val="28"/>
          <w:szCs w:val="28"/>
          <w:lang w:val="uk-UA"/>
        </w:rPr>
        <w:t>. Загальні технічні умови»</w:t>
      </w:r>
      <w:r w:rsidR="007477F3" w:rsidRPr="00C46630">
        <w:rPr>
          <w:b/>
          <w:sz w:val="28"/>
          <w:szCs w:val="28"/>
          <w:lang w:val="uk-UA"/>
        </w:rPr>
        <w:t xml:space="preserve"> </w:t>
      </w:r>
      <w:r w:rsidRPr="00C46630">
        <w:rPr>
          <w:bCs/>
          <w:sz w:val="28"/>
          <w:szCs w:val="28"/>
          <w:lang w:val="uk-UA"/>
        </w:rPr>
        <w:t>за наступними показниками: органолептичні: зовнішній вигляд</w:t>
      </w:r>
      <w:r w:rsidR="00B01C89">
        <w:rPr>
          <w:bCs/>
          <w:sz w:val="28"/>
          <w:szCs w:val="28"/>
          <w:lang w:val="uk-UA"/>
        </w:rPr>
        <w:t xml:space="preserve"> та</w:t>
      </w:r>
      <w:r w:rsidRPr="00C46630">
        <w:rPr>
          <w:bCs/>
          <w:sz w:val="28"/>
          <w:szCs w:val="28"/>
          <w:lang w:val="uk-UA"/>
        </w:rPr>
        <w:t xml:space="preserve"> консистенція, колір, смак та </w:t>
      </w:r>
      <w:r w:rsidR="00B01C89">
        <w:rPr>
          <w:bCs/>
          <w:sz w:val="28"/>
          <w:szCs w:val="28"/>
          <w:lang w:val="uk-UA"/>
        </w:rPr>
        <w:t>аромат</w:t>
      </w:r>
      <w:r w:rsidRPr="00C46630">
        <w:rPr>
          <w:bCs/>
          <w:sz w:val="28"/>
          <w:szCs w:val="28"/>
          <w:lang w:val="uk-UA"/>
        </w:rPr>
        <w:t xml:space="preserve">; фізико-хімічні: </w:t>
      </w:r>
      <w:r w:rsidR="007477F3" w:rsidRPr="00C46630">
        <w:rPr>
          <w:sz w:val="28"/>
          <w:szCs w:val="28"/>
          <w:lang w:val="uk-UA"/>
        </w:rPr>
        <w:t>вологість</w:t>
      </w:r>
      <w:r w:rsidRPr="00C46630">
        <w:rPr>
          <w:sz w:val="28"/>
          <w:szCs w:val="28"/>
          <w:lang w:val="uk-UA"/>
        </w:rPr>
        <w:t xml:space="preserve">, </w:t>
      </w:r>
      <w:r w:rsidR="007477F3" w:rsidRPr="00C46630">
        <w:rPr>
          <w:sz w:val="28"/>
          <w:szCs w:val="28"/>
          <w:lang w:val="uk-UA"/>
        </w:rPr>
        <w:t xml:space="preserve">кислотність, наявність домішок </w:t>
      </w:r>
      <w:r w:rsidR="002411AC" w:rsidRPr="00C46630">
        <w:rPr>
          <w:sz w:val="28"/>
          <w:szCs w:val="28"/>
          <w:lang w:val="uk-UA"/>
        </w:rPr>
        <w:t xml:space="preserve">рослинного походження </w:t>
      </w:r>
      <w:r w:rsidRPr="00C46630">
        <w:rPr>
          <w:sz w:val="28"/>
          <w:szCs w:val="28"/>
          <w:lang w:val="uk-UA"/>
        </w:rPr>
        <w:t>т</w:t>
      </w:r>
      <w:r w:rsidR="002411AC" w:rsidRPr="00C46630">
        <w:rPr>
          <w:sz w:val="28"/>
          <w:szCs w:val="28"/>
          <w:lang w:val="uk-UA"/>
        </w:rPr>
        <w:t>а наявність сторонніх домішок [</w:t>
      </w:r>
      <w:r w:rsidR="00B50AEB" w:rsidRPr="00C46630">
        <w:rPr>
          <w:sz w:val="28"/>
          <w:szCs w:val="28"/>
          <w:lang w:val="uk-UA"/>
        </w:rPr>
        <w:t>25</w:t>
      </w:r>
      <w:r w:rsidRPr="00C46630">
        <w:rPr>
          <w:sz w:val="28"/>
          <w:szCs w:val="28"/>
          <w:lang w:val="uk-UA"/>
        </w:rPr>
        <w:t>]</w:t>
      </w:r>
      <w:r w:rsidRPr="00C46630">
        <w:rPr>
          <w:color w:val="000000"/>
          <w:sz w:val="28"/>
          <w:szCs w:val="28"/>
          <w:lang w:val="uk-UA"/>
        </w:rPr>
        <w:t>.</w:t>
      </w:r>
    </w:p>
    <w:p w:rsidR="0061443E" w:rsidRPr="00C46630" w:rsidRDefault="002411AC" w:rsidP="0061443E">
      <w:pPr>
        <w:spacing w:line="360" w:lineRule="auto"/>
        <w:ind w:firstLine="709"/>
        <w:jc w:val="both"/>
        <w:rPr>
          <w:sz w:val="28"/>
          <w:szCs w:val="28"/>
          <w:lang w:val="uk-UA"/>
        </w:rPr>
      </w:pPr>
      <w:r w:rsidRPr="00C46630">
        <w:rPr>
          <w:sz w:val="28"/>
          <w:szCs w:val="28"/>
          <w:lang w:val="uk-UA"/>
        </w:rPr>
        <w:t>Виявлення товарознавчих характеристик джемів проводилось за допомогою методів вимірювання та порівняння. Метод визначення органолептичних показників ґрунтувався на застосуванні органів відчуття (зору, дотику, смаку) за кімнатної температури та нормального природного освітлення.</w:t>
      </w:r>
      <w:r w:rsidRPr="00C46630">
        <w:rPr>
          <w:lang w:val="uk-UA"/>
        </w:rPr>
        <w:t xml:space="preserve"> </w:t>
      </w:r>
    </w:p>
    <w:p w:rsidR="000D376B" w:rsidRPr="00C46630" w:rsidRDefault="000D376B" w:rsidP="00791EDC">
      <w:pPr>
        <w:autoSpaceDE w:val="0"/>
        <w:autoSpaceDN w:val="0"/>
        <w:adjustRightInd w:val="0"/>
        <w:spacing w:line="360" w:lineRule="auto"/>
        <w:ind w:firstLine="709"/>
        <w:jc w:val="both"/>
        <w:rPr>
          <w:sz w:val="28"/>
          <w:szCs w:val="28"/>
          <w:lang w:val="uk-UA"/>
        </w:rPr>
      </w:pPr>
      <w:r w:rsidRPr="00C46630">
        <w:rPr>
          <w:sz w:val="28"/>
          <w:szCs w:val="28"/>
          <w:lang w:val="uk-UA"/>
        </w:rPr>
        <w:t xml:space="preserve">  Визначення кислотності джемів визначали титрометричним методом, вологість – рефрактометричним методом, наявність сторонніх домішок – візуальним оглядом.</w:t>
      </w:r>
    </w:p>
    <w:p w:rsidR="00791EDC" w:rsidRPr="00C46630" w:rsidRDefault="0061443E" w:rsidP="00791EDC">
      <w:pPr>
        <w:autoSpaceDE w:val="0"/>
        <w:autoSpaceDN w:val="0"/>
        <w:adjustRightInd w:val="0"/>
        <w:spacing w:line="360" w:lineRule="auto"/>
        <w:ind w:firstLine="709"/>
        <w:jc w:val="both"/>
        <w:rPr>
          <w:sz w:val="28"/>
          <w:szCs w:val="28"/>
          <w:lang w:val="uk-UA"/>
        </w:rPr>
      </w:pPr>
      <w:r w:rsidRPr="00C46630">
        <w:rPr>
          <w:sz w:val="28"/>
          <w:szCs w:val="28"/>
          <w:lang w:val="uk-UA"/>
        </w:rPr>
        <w:t xml:space="preserve">Визначення фізико-хімічних показників.  </w:t>
      </w:r>
      <w:r w:rsidR="007477F3" w:rsidRPr="00C46630">
        <w:rPr>
          <w:sz w:val="28"/>
          <w:szCs w:val="28"/>
          <w:lang w:val="uk-UA"/>
        </w:rPr>
        <w:t>Кислотність визначали відповідно до вимог ДСТУ 5024:2008 «</w:t>
      </w:r>
      <w:r w:rsidR="002411AC" w:rsidRPr="00C46630">
        <w:rPr>
          <w:sz w:val="28"/>
          <w:szCs w:val="28"/>
          <w:lang w:val="uk-UA"/>
        </w:rPr>
        <w:t>Продукти переробки плодів</w:t>
      </w:r>
      <w:r w:rsidR="007477F3" w:rsidRPr="00C46630">
        <w:rPr>
          <w:sz w:val="28"/>
          <w:szCs w:val="28"/>
          <w:lang w:val="uk-UA"/>
        </w:rPr>
        <w:t>. Методи визначання кислотності та лужності»</w:t>
      </w:r>
      <w:r w:rsidR="00B50AEB" w:rsidRPr="00C46630">
        <w:rPr>
          <w:sz w:val="28"/>
          <w:szCs w:val="28"/>
          <w:lang w:val="uk-UA"/>
        </w:rPr>
        <w:t xml:space="preserve"> [22]</w:t>
      </w:r>
      <w:r w:rsidR="00791EDC" w:rsidRPr="00C46630">
        <w:rPr>
          <w:sz w:val="28"/>
          <w:szCs w:val="28"/>
          <w:lang w:val="uk-UA"/>
        </w:rPr>
        <w:t>. Використовували метод визначення об’ємного титрування. Беруть наважку масою 10 мг, і виливають в суху конічну колбу місткістю 150 – 200 см</w:t>
      </w:r>
      <w:r w:rsidR="00791EDC" w:rsidRPr="00C46630">
        <w:rPr>
          <w:sz w:val="28"/>
          <w:szCs w:val="28"/>
          <w:vertAlign w:val="superscript"/>
          <w:lang w:val="uk-UA"/>
        </w:rPr>
        <w:t>3</w:t>
      </w:r>
      <w:r w:rsidR="00791EDC" w:rsidRPr="00C46630">
        <w:rPr>
          <w:sz w:val="28"/>
          <w:szCs w:val="28"/>
          <w:lang w:val="uk-UA"/>
        </w:rPr>
        <w:t xml:space="preserve"> і додають 50 мг дистильованої води. В колбу додають 4 – 5 крапель 1 % - го розчину фенолфталеїну, вміст збовтують і титрують розчином гідроксиду натрію з концентрацією 0,1 моль/дм</w:t>
      </w:r>
      <w:r w:rsidR="00791EDC" w:rsidRPr="00C46630">
        <w:rPr>
          <w:sz w:val="28"/>
          <w:szCs w:val="28"/>
          <w:vertAlign w:val="superscript"/>
          <w:lang w:val="uk-UA"/>
        </w:rPr>
        <w:t>3</w:t>
      </w:r>
      <w:r w:rsidR="00791EDC" w:rsidRPr="00C46630">
        <w:rPr>
          <w:sz w:val="28"/>
          <w:szCs w:val="28"/>
          <w:lang w:val="uk-UA"/>
        </w:rPr>
        <w:t xml:space="preserve"> до отримання яскраво – рожевого кольору.   Загальну кислотність виражену у відсотках визначали за формулою:</w:t>
      </w:r>
    </w:p>
    <w:p w:rsidR="00791EDC" w:rsidRPr="00C46630" w:rsidRDefault="00791EDC" w:rsidP="00791EDC">
      <w:pPr>
        <w:autoSpaceDE w:val="0"/>
        <w:autoSpaceDN w:val="0"/>
        <w:adjustRightInd w:val="0"/>
        <w:spacing w:line="360" w:lineRule="auto"/>
        <w:jc w:val="right"/>
        <w:rPr>
          <w:sz w:val="28"/>
          <w:szCs w:val="28"/>
          <w:lang w:val="uk-UA"/>
        </w:rPr>
      </w:pPr>
      <w:r w:rsidRPr="00C46630">
        <w:rPr>
          <w:rFonts w:eastAsiaTheme="minorHAnsi"/>
          <w:position w:val="-30"/>
          <w:sz w:val="28"/>
          <w:szCs w:val="28"/>
          <w:lang w:val="uk-UA" w:eastAsia="en-US"/>
        </w:rPr>
        <w:object w:dxaOrig="208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43pt" o:ole="">
            <v:imagedata r:id="rId15" o:title=""/>
          </v:shape>
          <o:OLEObject Type="Embed" ProgID="Equation.3" ShapeID="_x0000_i1025" DrawAspect="Content" ObjectID="_1638177127" r:id="rId16"/>
        </w:object>
      </w:r>
      <w:r w:rsidRPr="00C46630">
        <w:rPr>
          <w:sz w:val="28"/>
          <w:szCs w:val="28"/>
          <w:lang w:val="uk-UA"/>
        </w:rPr>
        <w:tab/>
      </w:r>
      <w:r w:rsidRPr="00C46630">
        <w:rPr>
          <w:sz w:val="28"/>
          <w:szCs w:val="28"/>
          <w:lang w:val="uk-UA"/>
        </w:rPr>
        <w:tab/>
      </w:r>
      <w:r w:rsidRPr="00C46630">
        <w:rPr>
          <w:sz w:val="28"/>
          <w:szCs w:val="28"/>
          <w:lang w:val="uk-UA"/>
        </w:rPr>
        <w:tab/>
      </w:r>
      <w:r w:rsidRPr="00C46630">
        <w:rPr>
          <w:sz w:val="28"/>
          <w:szCs w:val="28"/>
          <w:lang w:val="uk-UA"/>
        </w:rPr>
        <w:tab/>
      </w:r>
      <w:r w:rsidRPr="00C46630">
        <w:rPr>
          <w:sz w:val="28"/>
          <w:szCs w:val="28"/>
          <w:lang w:val="uk-UA"/>
        </w:rPr>
        <w:tab/>
        <w:t>(2.1)</w:t>
      </w:r>
    </w:p>
    <w:p w:rsidR="00791EDC" w:rsidRPr="00C46630" w:rsidRDefault="00791EDC" w:rsidP="00791EDC">
      <w:pPr>
        <w:spacing w:line="360" w:lineRule="auto"/>
        <w:ind w:firstLine="709"/>
        <w:jc w:val="both"/>
        <w:rPr>
          <w:sz w:val="28"/>
          <w:szCs w:val="28"/>
          <w:lang w:val="uk-UA"/>
        </w:rPr>
      </w:pPr>
      <w:r w:rsidRPr="00C46630">
        <w:rPr>
          <w:sz w:val="28"/>
          <w:szCs w:val="28"/>
          <w:lang w:val="uk-UA"/>
        </w:rPr>
        <w:lastRenderedPageBreak/>
        <w:t>де, V – об’єм розчину гідроксиду натрію з концентрацією 0,1 моль/дм</w:t>
      </w:r>
      <w:r w:rsidRPr="00C46630">
        <w:rPr>
          <w:sz w:val="28"/>
          <w:szCs w:val="28"/>
          <w:vertAlign w:val="superscript"/>
          <w:lang w:val="uk-UA"/>
        </w:rPr>
        <w:t>3</w:t>
      </w:r>
      <w:r w:rsidRPr="00C46630">
        <w:rPr>
          <w:sz w:val="28"/>
          <w:szCs w:val="28"/>
          <w:lang w:val="uk-UA"/>
        </w:rPr>
        <w:t>, використаного для титрування, см</w:t>
      </w:r>
      <w:r w:rsidRPr="00C46630">
        <w:rPr>
          <w:sz w:val="28"/>
          <w:szCs w:val="28"/>
          <w:vertAlign w:val="superscript"/>
          <w:lang w:val="uk-UA"/>
        </w:rPr>
        <w:t>3</w:t>
      </w:r>
      <w:r w:rsidRPr="00C46630">
        <w:rPr>
          <w:sz w:val="28"/>
          <w:szCs w:val="28"/>
          <w:lang w:val="uk-UA"/>
        </w:rPr>
        <w:t>; К – коефіцієнт перерахунку на відповідну кислоту; V</w:t>
      </w:r>
      <w:r w:rsidRPr="00C46630">
        <w:rPr>
          <w:sz w:val="28"/>
          <w:szCs w:val="28"/>
          <w:vertAlign w:val="subscript"/>
          <w:lang w:val="uk-UA"/>
        </w:rPr>
        <w:t>1</w:t>
      </w:r>
      <w:r w:rsidRPr="00C46630">
        <w:rPr>
          <w:sz w:val="28"/>
          <w:szCs w:val="28"/>
          <w:lang w:val="uk-UA"/>
        </w:rPr>
        <w:t xml:space="preserve"> – об’єм витяжки, яку приготували з наважки, см</w:t>
      </w:r>
      <w:r w:rsidRPr="00C46630">
        <w:rPr>
          <w:sz w:val="28"/>
          <w:szCs w:val="28"/>
          <w:vertAlign w:val="superscript"/>
          <w:lang w:val="uk-UA"/>
        </w:rPr>
        <w:t>3</w:t>
      </w:r>
      <w:r w:rsidRPr="00C46630">
        <w:rPr>
          <w:sz w:val="28"/>
          <w:szCs w:val="28"/>
          <w:lang w:val="uk-UA"/>
        </w:rPr>
        <w:t>; m – маса наважки; V</w:t>
      </w:r>
      <w:r w:rsidRPr="00C46630">
        <w:rPr>
          <w:sz w:val="28"/>
          <w:szCs w:val="28"/>
          <w:vertAlign w:val="subscript"/>
          <w:lang w:val="uk-UA"/>
        </w:rPr>
        <w:t>2</w:t>
      </w:r>
      <w:r w:rsidRPr="00C46630">
        <w:rPr>
          <w:sz w:val="28"/>
          <w:szCs w:val="28"/>
          <w:lang w:val="uk-UA"/>
        </w:rPr>
        <w:t xml:space="preserve"> – об’єм фільтрату, взятого для титрування, см</w:t>
      </w:r>
      <w:r w:rsidRPr="00C46630">
        <w:rPr>
          <w:sz w:val="28"/>
          <w:szCs w:val="28"/>
          <w:vertAlign w:val="superscript"/>
          <w:lang w:val="uk-UA"/>
        </w:rPr>
        <w:t>3</w:t>
      </w:r>
      <w:r w:rsidRPr="00C46630">
        <w:rPr>
          <w:sz w:val="28"/>
          <w:szCs w:val="28"/>
          <w:lang w:val="uk-UA"/>
        </w:rPr>
        <w:t xml:space="preserve"> [</w:t>
      </w:r>
      <w:r w:rsidR="00B50AEB" w:rsidRPr="00C46630">
        <w:rPr>
          <w:sz w:val="28"/>
          <w:szCs w:val="28"/>
          <w:lang w:val="uk-UA"/>
        </w:rPr>
        <w:t>22</w:t>
      </w:r>
      <w:r w:rsidRPr="00C46630">
        <w:rPr>
          <w:sz w:val="28"/>
          <w:szCs w:val="28"/>
          <w:lang w:val="uk-UA"/>
        </w:rPr>
        <w:t>]</w:t>
      </w:r>
      <w:r w:rsidRPr="00C46630">
        <w:rPr>
          <w:color w:val="000000"/>
          <w:sz w:val="28"/>
          <w:szCs w:val="28"/>
          <w:lang w:val="uk-UA"/>
        </w:rPr>
        <w:t>.</w:t>
      </w:r>
    </w:p>
    <w:p w:rsidR="000D376B" w:rsidRPr="00C46630" w:rsidRDefault="000D376B" w:rsidP="000D376B">
      <w:pPr>
        <w:shd w:val="clear" w:color="auto" w:fill="FFFFFF"/>
        <w:spacing w:line="360" w:lineRule="auto"/>
        <w:ind w:firstLine="709"/>
        <w:jc w:val="both"/>
        <w:rPr>
          <w:color w:val="000000"/>
          <w:sz w:val="28"/>
          <w:szCs w:val="28"/>
          <w:lang w:val="uk-UA" w:eastAsia="uk-UA"/>
        </w:rPr>
      </w:pPr>
      <w:r w:rsidRPr="00C46630">
        <w:rPr>
          <w:color w:val="000000"/>
          <w:sz w:val="28"/>
          <w:szCs w:val="28"/>
          <w:bdr w:val="none" w:sz="0" w:space="0" w:color="auto" w:frame="1"/>
          <w:lang w:val="uk-UA" w:eastAsia="uk-UA"/>
        </w:rPr>
        <w:t>Визначення масової частки сухих розчинних речовин проводився на рефрактометрі. Метод оснований на визначенні масової частки сухих речовин за показником заломлення [25].</w:t>
      </w:r>
    </w:p>
    <w:p w:rsidR="000D376B" w:rsidRPr="00C46630" w:rsidRDefault="000D376B" w:rsidP="000D376B">
      <w:pPr>
        <w:shd w:val="clear" w:color="auto" w:fill="FFFFFF"/>
        <w:spacing w:line="360" w:lineRule="auto"/>
        <w:ind w:firstLine="709"/>
        <w:jc w:val="both"/>
        <w:rPr>
          <w:color w:val="000000"/>
          <w:sz w:val="28"/>
          <w:szCs w:val="28"/>
          <w:lang w:val="uk-UA" w:eastAsia="uk-UA"/>
        </w:rPr>
      </w:pPr>
      <w:r w:rsidRPr="00C46630">
        <w:rPr>
          <w:color w:val="000000"/>
          <w:sz w:val="28"/>
          <w:szCs w:val="28"/>
          <w:bdr w:val="none" w:sz="0" w:space="0" w:color="auto" w:frame="1"/>
          <w:lang w:val="uk-UA" w:eastAsia="uk-UA"/>
        </w:rPr>
        <w:t>Масова частка розчинних сухих речовин по рефрактометру означає — масову долю сахарози у водному розчині, що має такий же показник заломлення, який має досліджуваний розчин при встановленій температурі і встановлених умовах визначення</w:t>
      </w:r>
    </w:p>
    <w:p w:rsidR="000D376B" w:rsidRPr="00C46630" w:rsidRDefault="000D376B" w:rsidP="000D376B">
      <w:pPr>
        <w:shd w:val="clear" w:color="auto" w:fill="FFFFFF"/>
        <w:spacing w:line="360" w:lineRule="auto"/>
        <w:ind w:firstLine="709"/>
        <w:jc w:val="both"/>
        <w:rPr>
          <w:color w:val="000000"/>
          <w:sz w:val="28"/>
          <w:szCs w:val="28"/>
          <w:lang w:val="uk-UA" w:eastAsia="uk-UA"/>
        </w:rPr>
      </w:pPr>
      <w:r w:rsidRPr="00C46630">
        <w:rPr>
          <w:color w:val="000000"/>
          <w:sz w:val="28"/>
          <w:szCs w:val="28"/>
          <w:bdr w:val="none" w:sz="0" w:space="0" w:color="auto" w:frame="1"/>
          <w:lang w:val="uk-UA" w:eastAsia="uk-UA"/>
        </w:rPr>
        <w:t>Підготовка рефрактометра до роботи. Для одержання в приладі чіткого поля зору прямокутний отвір призми спрямовують у бік, протилежний падінню світла. Падаючі промені розсіяного світла спрямовують в отвір призми відповідною установкою дзеркала. Для перевірки правильності показань приладу і встановлення нульової точки на призму приладу скляною паличкою наносять краплю дистильованої води і при температурі 20°С дивляться в окуляр, відмічаючи забіг пунктирної лінії або центру межі темного і світлого поля з нульовою поділкою шкали. Якщо ці показники не збігаються, відхиляються від нуля більше як на 0,2%, то спеціальним ключем шкалу встановлюють на нульову поділку. Усунення світлорозсіювання та встановлення чіткої межі світлої і темної половини поля зору досягають обертанням компенсатора.</w:t>
      </w:r>
    </w:p>
    <w:p w:rsidR="000D376B" w:rsidRPr="00C46630" w:rsidRDefault="000D376B" w:rsidP="000D376B">
      <w:pPr>
        <w:shd w:val="clear" w:color="auto" w:fill="FFFFFF"/>
        <w:spacing w:line="360" w:lineRule="auto"/>
        <w:ind w:firstLine="709"/>
        <w:jc w:val="both"/>
        <w:rPr>
          <w:color w:val="000000"/>
          <w:sz w:val="28"/>
          <w:szCs w:val="28"/>
          <w:lang w:val="uk-UA" w:eastAsia="uk-UA"/>
        </w:rPr>
      </w:pPr>
      <w:r w:rsidRPr="00C46630">
        <w:rPr>
          <w:color w:val="000000"/>
          <w:sz w:val="28"/>
          <w:szCs w:val="28"/>
          <w:bdr w:val="none" w:sz="0" w:space="0" w:color="auto" w:frame="1"/>
          <w:lang w:val="uk-UA" w:eastAsia="uk-UA"/>
        </w:rPr>
        <w:t xml:space="preserve">Хід аналізу. На поверхню нижньої нерухомої призми оплавленою скляною паличкою (не торкаючись призми) наносять краплю досліджуваної рідини. Опускають верхню частину призми і щільно притискують її до нижньої частини. Якщо досліджуваний продукт являє собою масу, яка має тверді часточки, то невелику кількість його кладуть у складену вдвоє марлю, повільним натисканням видавлюють 2-З краплі соку, відкидають їх, а на ступну краплю наносять на грань призми. Верхню призму опускають і </w:t>
      </w:r>
      <w:r w:rsidRPr="00C46630">
        <w:rPr>
          <w:color w:val="000000"/>
          <w:sz w:val="28"/>
          <w:szCs w:val="28"/>
          <w:bdr w:val="none" w:sz="0" w:space="0" w:color="auto" w:frame="1"/>
          <w:lang w:val="uk-UA" w:eastAsia="uk-UA"/>
        </w:rPr>
        <w:lastRenderedPageBreak/>
        <w:t>закріплюють, окуляр пересувають до збігу з найбільш чіткою межею світлої та темної половини поля зору. Цю межу встановлюють так, щоб вона збігалася з пунктирною лінією або з центром кружальця, після чого за шкалою визначають процентну масову частку сухих речовин (правий бік шкали; попередньо слід встановити ціну кожної поділки).</w:t>
      </w:r>
    </w:p>
    <w:p w:rsidR="000D376B" w:rsidRPr="00C46630" w:rsidRDefault="000D376B" w:rsidP="000D376B">
      <w:pPr>
        <w:shd w:val="clear" w:color="auto" w:fill="FFFFFF"/>
        <w:spacing w:line="360" w:lineRule="auto"/>
        <w:ind w:firstLine="709"/>
        <w:jc w:val="both"/>
        <w:rPr>
          <w:color w:val="000000"/>
          <w:sz w:val="28"/>
          <w:szCs w:val="28"/>
          <w:lang w:val="uk-UA" w:eastAsia="uk-UA"/>
        </w:rPr>
      </w:pPr>
      <w:r w:rsidRPr="00C46630">
        <w:rPr>
          <w:color w:val="000000"/>
          <w:sz w:val="28"/>
          <w:szCs w:val="28"/>
          <w:bdr w:val="none" w:sz="0" w:space="0" w:color="auto" w:frame="1"/>
          <w:lang w:val="uk-UA" w:eastAsia="uk-UA"/>
        </w:rPr>
        <w:t>Якщо визначення проводилось при температурі вище або нижче 20°С, вносять відповідну поправку.</w:t>
      </w:r>
    </w:p>
    <w:p w:rsidR="002411AC" w:rsidRPr="00C46630" w:rsidRDefault="002411AC" w:rsidP="00AC650A">
      <w:pPr>
        <w:spacing w:line="360" w:lineRule="auto"/>
        <w:ind w:firstLine="709"/>
        <w:jc w:val="both"/>
        <w:rPr>
          <w:bCs/>
          <w:sz w:val="28"/>
          <w:szCs w:val="28"/>
          <w:lang w:val="uk-UA"/>
        </w:rPr>
      </w:pPr>
      <w:r w:rsidRPr="00C46630">
        <w:rPr>
          <w:bCs/>
          <w:sz w:val="28"/>
          <w:szCs w:val="28"/>
          <w:lang w:val="uk-UA"/>
        </w:rPr>
        <w:t>Масову частку сторонніх домішок та домішок рослинного походження визначали візуальним оглядом зразків.</w:t>
      </w:r>
    </w:p>
    <w:p w:rsidR="00AC650A" w:rsidRPr="00C46630" w:rsidRDefault="0061443E" w:rsidP="00AC650A">
      <w:pPr>
        <w:spacing w:line="360" w:lineRule="auto"/>
        <w:ind w:firstLine="709"/>
        <w:jc w:val="both"/>
        <w:rPr>
          <w:bCs/>
          <w:sz w:val="28"/>
          <w:szCs w:val="28"/>
          <w:lang w:val="uk-UA"/>
        </w:rPr>
      </w:pPr>
      <w:r w:rsidRPr="00C46630">
        <w:rPr>
          <w:bCs/>
          <w:sz w:val="28"/>
          <w:szCs w:val="28"/>
          <w:lang w:val="uk-UA"/>
        </w:rPr>
        <w:t>Для більш об’єктивного визначення споживних власт</w:t>
      </w:r>
      <w:r w:rsidR="002411AC" w:rsidRPr="00C46630">
        <w:rPr>
          <w:bCs/>
          <w:sz w:val="28"/>
          <w:szCs w:val="28"/>
          <w:lang w:val="uk-UA"/>
        </w:rPr>
        <w:t xml:space="preserve">ивостей зразків та порівняльного тестування джемів </w:t>
      </w:r>
      <w:r w:rsidRPr="00C46630">
        <w:rPr>
          <w:bCs/>
          <w:sz w:val="28"/>
          <w:szCs w:val="28"/>
          <w:lang w:val="uk-UA"/>
        </w:rPr>
        <w:t xml:space="preserve">було використано метод дегустаційної оцінки </w:t>
      </w:r>
      <w:r w:rsidRPr="00C46630">
        <w:rPr>
          <w:iCs/>
          <w:sz w:val="28"/>
          <w:szCs w:val="28"/>
          <w:lang w:val="uk-UA"/>
        </w:rPr>
        <w:t>[</w:t>
      </w:r>
      <w:r w:rsidR="00B50AEB" w:rsidRPr="00C46630">
        <w:rPr>
          <w:iCs/>
          <w:sz w:val="28"/>
          <w:szCs w:val="28"/>
          <w:lang w:val="uk-UA"/>
        </w:rPr>
        <w:t>85</w:t>
      </w:r>
      <w:r w:rsidRPr="00C46630">
        <w:rPr>
          <w:iCs/>
          <w:sz w:val="28"/>
          <w:szCs w:val="28"/>
          <w:lang w:val="uk-UA"/>
        </w:rPr>
        <w:t>]</w:t>
      </w:r>
      <w:r w:rsidRPr="00C46630">
        <w:rPr>
          <w:bCs/>
          <w:sz w:val="28"/>
          <w:szCs w:val="28"/>
          <w:lang w:val="uk-UA"/>
        </w:rPr>
        <w:t xml:space="preserve">. </w:t>
      </w:r>
      <w:r w:rsidRPr="00C46630">
        <w:rPr>
          <w:sz w:val="28"/>
          <w:szCs w:val="28"/>
          <w:lang w:val="uk-UA"/>
        </w:rPr>
        <w:t xml:space="preserve">Органолептичну оцінку якості проводили за </w:t>
      </w:r>
      <w:r w:rsidR="00AC650A" w:rsidRPr="00C46630">
        <w:rPr>
          <w:sz w:val="28"/>
          <w:szCs w:val="28"/>
          <w:lang w:val="uk-UA"/>
        </w:rPr>
        <w:t>5</w:t>
      </w:r>
      <w:r w:rsidRPr="00C46630">
        <w:rPr>
          <w:bCs/>
          <w:sz w:val="28"/>
          <w:szCs w:val="28"/>
          <w:lang w:val="uk-UA"/>
        </w:rPr>
        <w:t xml:space="preserve">-ти баловою шкалою, </w:t>
      </w:r>
      <w:r w:rsidR="00AC650A" w:rsidRPr="00C46630">
        <w:rPr>
          <w:bCs/>
          <w:sz w:val="28"/>
          <w:szCs w:val="28"/>
          <w:lang w:val="uk-UA"/>
        </w:rPr>
        <w:t xml:space="preserve">з урахуванням коефіцієнтів вагомості </w:t>
      </w:r>
      <w:r w:rsidR="00AC650A" w:rsidRPr="00C46630">
        <w:rPr>
          <w:sz w:val="28"/>
          <w:szCs w:val="28"/>
          <w:lang w:val="uk-UA"/>
        </w:rPr>
        <w:t>з віднесенням до категорій якості</w:t>
      </w:r>
      <w:r w:rsidR="001134EE" w:rsidRPr="00C46630">
        <w:rPr>
          <w:sz w:val="28"/>
          <w:szCs w:val="28"/>
          <w:lang w:val="uk-UA"/>
        </w:rPr>
        <w:t>.</w:t>
      </w:r>
      <w:r w:rsidR="00AC650A" w:rsidRPr="00C46630">
        <w:rPr>
          <w:bCs/>
          <w:sz w:val="28"/>
          <w:szCs w:val="28"/>
          <w:lang w:val="uk-UA"/>
        </w:rPr>
        <w:t xml:space="preserve"> </w:t>
      </w:r>
      <w:r w:rsidR="00AC650A" w:rsidRPr="00C46630">
        <w:rPr>
          <w:sz w:val="28"/>
          <w:szCs w:val="28"/>
          <w:lang w:val="uk-UA"/>
        </w:rPr>
        <w:t>Граничні значення загальної кількості балів встановлено наступні: «відмінна» 4,5-5,0; «добра» 4,0-4,5; «задовільна» 3,5-4</w:t>
      </w:r>
      <w:r w:rsidR="001134EE" w:rsidRPr="00C46630">
        <w:rPr>
          <w:sz w:val="28"/>
          <w:szCs w:val="28"/>
          <w:lang w:val="uk-UA"/>
        </w:rPr>
        <w:t>,0;  «незадовільна» - нижче 3,5.</w:t>
      </w:r>
    </w:p>
    <w:p w:rsidR="00D737F2" w:rsidRPr="00C46630" w:rsidRDefault="00D737F2">
      <w:pPr>
        <w:spacing w:after="160" w:line="259" w:lineRule="auto"/>
        <w:rPr>
          <w:b/>
          <w:sz w:val="28"/>
          <w:szCs w:val="28"/>
          <w:lang w:val="uk-UA"/>
        </w:rPr>
      </w:pPr>
      <w:r w:rsidRPr="00C46630">
        <w:rPr>
          <w:b/>
          <w:sz w:val="28"/>
          <w:szCs w:val="28"/>
          <w:lang w:val="uk-UA"/>
        </w:rPr>
        <w:br w:type="page"/>
      </w:r>
    </w:p>
    <w:p w:rsidR="00AA4D34" w:rsidRPr="00C46630" w:rsidRDefault="00AA4D34" w:rsidP="00ED2629">
      <w:pPr>
        <w:spacing w:line="360" w:lineRule="auto"/>
        <w:jc w:val="center"/>
        <w:rPr>
          <w:b/>
          <w:sz w:val="28"/>
          <w:szCs w:val="28"/>
          <w:lang w:val="uk-UA"/>
        </w:rPr>
      </w:pPr>
      <w:r w:rsidRPr="00C46630">
        <w:rPr>
          <w:b/>
          <w:sz w:val="28"/>
          <w:szCs w:val="28"/>
          <w:lang w:val="uk-UA"/>
        </w:rPr>
        <w:lastRenderedPageBreak/>
        <w:t>РОЗДІЛ 3</w:t>
      </w:r>
    </w:p>
    <w:p w:rsidR="00AA4D34" w:rsidRPr="00C46630" w:rsidRDefault="00AA4D34" w:rsidP="00ED2629">
      <w:pPr>
        <w:spacing w:line="360" w:lineRule="auto"/>
        <w:jc w:val="center"/>
        <w:rPr>
          <w:b/>
          <w:color w:val="0D0D0D"/>
          <w:sz w:val="28"/>
          <w:szCs w:val="28"/>
          <w:lang w:val="uk-UA"/>
        </w:rPr>
      </w:pPr>
      <w:r w:rsidRPr="00C46630">
        <w:rPr>
          <w:b/>
          <w:sz w:val="28"/>
          <w:szCs w:val="28"/>
          <w:lang w:val="uk-UA"/>
        </w:rPr>
        <w:t xml:space="preserve"> </w:t>
      </w:r>
      <w:r w:rsidR="00F52956" w:rsidRPr="00C46630">
        <w:rPr>
          <w:b/>
          <w:sz w:val="28"/>
          <w:szCs w:val="28"/>
          <w:lang w:val="uk-UA"/>
        </w:rPr>
        <w:t>АНАЛІЗ АСОРТИМЕНТУ ТА ОСОБЛИВОСТІ ПРОВЕДЕННЯ ЕКСПЕРТИЗИ ДЖЕМІВ</w:t>
      </w:r>
    </w:p>
    <w:p w:rsidR="00AA4D34" w:rsidRPr="00C46630" w:rsidRDefault="00AA4D34" w:rsidP="00ED2629">
      <w:pPr>
        <w:spacing w:line="360" w:lineRule="auto"/>
        <w:jc w:val="center"/>
        <w:rPr>
          <w:b/>
          <w:color w:val="0D0D0D"/>
          <w:sz w:val="28"/>
          <w:szCs w:val="28"/>
          <w:lang w:val="uk-UA"/>
        </w:rPr>
      </w:pPr>
    </w:p>
    <w:p w:rsidR="00AA4D34" w:rsidRPr="00C46630" w:rsidRDefault="00AA4D34" w:rsidP="00ED2629">
      <w:pPr>
        <w:spacing w:line="360" w:lineRule="auto"/>
        <w:jc w:val="center"/>
        <w:rPr>
          <w:b/>
          <w:color w:val="0D0D0D"/>
          <w:sz w:val="28"/>
          <w:szCs w:val="28"/>
          <w:lang w:val="uk-UA"/>
        </w:rPr>
      </w:pPr>
    </w:p>
    <w:p w:rsidR="00AA4D34" w:rsidRPr="00C46630" w:rsidRDefault="00AA4D34" w:rsidP="00AA4D34">
      <w:pPr>
        <w:spacing w:line="360" w:lineRule="auto"/>
        <w:ind w:firstLine="709"/>
        <w:jc w:val="both"/>
        <w:rPr>
          <w:b/>
          <w:sz w:val="28"/>
          <w:szCs w:val="28"/>
          <w:lang w:val="uk-UA"/>
        </w:rPr>
      </w:pPr>
      <w:r w:rsidRPr="00C46630">
        <w:rPr>
          <w:b/>
          <w:sz w:val="28"/>
          <w:szCs w:val="28"/>
          <w:lang w:val="uk-UA"/>
        </w:rPr>
        <w:t xml:space="preserve">3.1. </w:t>
      </w:r>
      <w:r w:rsidR="00F52956" w:rsidRPr="00C46630">
        <w:rPr>
          <w:b/>
          <w:sz w:val="28"/>
          <w:szCs w:val="28"/>
          <w:lang w:val="uk-UA"/>
        </w:rPr>
        <w:t>Аналіз асортименту джемів на споживчому ринку</w:t>
      </w:r>
    </w:p>
    <w:p w:rsidR="00AA4D34" w:rsidRPr="00C46630" w:rsidRDefault="00AA4D34" w:rsidP="00AA4D34">
      <w:pPr>
        <w:spacing w:line="360" w:lineRule="auto"/>
        <w:ind w:firstLine="709"/>
        <w:jc w:val="both"/>
        <w:rPr>
          <w:sz w:val="28"/>
          <w:szCs w:val="28"/>
          <w:lang w:val="uk-UA"/>
        </w:rPr>
      </w:pPr>
    </w:p>
    <w:p w:rsidR="00AA4D34" w:rsidRDefault="00AA4D34" w:rsidP="00AA4D34">
      <w:pPr>
        <w:spacing w:line="360" w:lineRule="auto"/>
        <w:ind w:firstLine="709"/>
        <w:jc w:val="both"/>
        <w:rPr>
          <w:sz w:val="28"/>
          <w:szCs w:val="28"/>
          <w:lang w:val="uk-UA"/>
        </w:rPr>
      </w:pPr>
    </w:p>
    <w:p w:rsidR="00C46630" w:rsidRDefault="00C46630" w:rsidP="00C46630">
      <w:pPr>
        <w:spacing w:line="360" w:lineRule="auto"/>
        <w:ind w:firstLine="709"/>
        <w:jc w:val="both"/>
        <w:rPr>
          <w:sz w:val="28"/>
          <w:szCs w:val="28"/>
          <w:lang w:val="uk-UA"/>
        </w:rPr>
      </w:pPr>
      <w:r>
        <w:rPr>
          <w:sz w:val="28"/>
          <w:szCs w:val="28"/>
          <w:lang w:val="uk-UA"/>
        </w:rPr>
        <w:t xml:space="preserve">Виробництво джему на ринку України є конкурентоспроможним. Джем – це продукт, який отримують уварюванням в цукровому або цукрово-патоковому сиропі шматочків або цілих фруктів, овочів, ягід, пелюстків троянд до желеподібної консистенції. В Україні фальсифікованим вважається джем, в складі якого містяться недозволені харчові добавки [17, с. 157]. </w:t>
      </w:r>
    </w:p>
    <w:p w:rsidR="00C46630" w:rsidRDefault="00C46630" w:rsidP="00C46630">
      <w:pPr>
        <w:spacing w:line="360" w:lineRule="auto"/>
        <w:ind w:firstLine="709"/>
        <w:jc w:val="both"/>
        <w:rPr>
          <w:sz w:val="28"/>
          <w:szCs w:val="28"/>
          <w:lang w:val="uk-UA"/>
        </w:rPr>
      </w:pPr>
      <w:r>
        <w:rPr>
          <w:sz w:val="28"/>
          <w:szCs w:val="28"/>
          <w:lang w:val="uk-UA"/>
        </w:rPr>
        <w:t xml:space="preserve">Прибуток від виробництва джему зумовлений системою збуту: значна частка виробників реалізує власну продукцію через мережу посередників. Найбільш ефективним способом роздрібної реалізації є торгівля через власні магазини [18, с. 111]. </w:t>
      </w:r>
    </w:p>
    <w:p w:rsidR="00C46630" w:rsidRDefault="00C46630" w:rsidP="00C46630">
      <w:pPr>
        <w:spacing w:line="360" w:lineRule="auto"/>
        <w:ind w:firstLine="709"/>
        <w:jc w:val="both"/>
        <w:rPr>
          <w:sz w:val="28"/>
          <w:szCs w:val="28"/>
          <w:lang w:val="uk-UA"/>
        </w:rPr>
      </w:pPr>
      <w:r>
        <w:rPr>
          <w:sz w:val="28"/>
          <w:szCs w:val="28"/>
          <w:lang w:val="uk-UA"/>
        </w:rPr>
        <w:t xml:space="preserve">В умовах посилення конкуренції перед роздрібними торговельними підприємствами гостро постає питання пошуку конкурентних переваг, однією з яких, як показує практика, є формування свого, відмінного від конкурентів і такого, що швидко упізнається споживачами, асортименту товарів під власною торговою маркою (Private Label). Це альтернативне рішення учасників ринку дозволяє ритейлеру мати більший контроль над виробництвом і якістю товару й створює можливість покупцеві почувати себе цілком захищеним [18, с. 112]. </w:t>
      </w:r>
    </w:p>
    <w:p w:rsidR="00C46630" w:rsidRPr="00C46630" w:rsidRDefault="00C46630" w:rsidP="00C46630">
      <w:pPr>
        <w:spacing w:line="360" w:lineRule="auto"/>
        <w:ind w:firstLine="709"/>
        <w:jc w:val="both"/>
        <w:rPr>
          <w:sz w:val="28"/>
          <w:szCs w:val="28"/>
          <w:lang w:val="uk-UA"/>
        </w:rPr>
      </w:pPr>
      <w:r w:rsidRPr="00C46630">
        <w:rPr>
          <w:sz w:val="28"/>
          <w:szCs w:val="28"/>
          <w:lang w:val="uk-UA"/>
        </w:rPr>
        <w:t>Особливою характеристикою ринку джемів є сезонність: у літній період їх споживання знижується та зростає в зимовий і весняний період з піком у грудні. На динаміку і структуру попиту на джеми впливає також стала тенденція в Україні до приготування домашньої консервації.</w:t>
      </w:r>
    </w:p>
    <w:p w:rsidR="00C46630" w:rsidRPr="00C46630" w:rsidRDefault="00C46630" w:rsidP="00C46630">
      <w:pPr>
        <w:spacing w:line="360" w:lineRule="auto"/>
        <w:ind w:firstLine="709"/>
        <w:jc w:val="both"/>
        <w:rPr>
          <w:sz w:val="28"/>
          <w:szCs w:val="28"/>
          <w:lang w:val="uk-UA"/>
        </w:rPr>
      </w:pPr>
      <w:r>
        <w:rPr>
          <w:sz w:val="28"/>
          <w:szCs w:val="28"/>
          <w:lang w:val="uk-UA"/>
        </w:rPr>
        <w:lastRenderedPageBreak/>
        <w:t>Сучасний асортимент джемів, які реалізуються на споживчому ринку, сформований за рахунок представників вітчизняного виробництва та імпортних товарів.</w:t>
      </w:r>
    </w:p>
    <w:p w:rsidR="00F52956" w:rsidRPr="00C46630" w:rsidRDefault="00F52956" w:rsidP="00F52956">
      <w:pPr>
        <w:spacing w:line="360" w:lineRule="auto"/>
        <w:ind w:firstLine="709"/>
        <w:jc w:val="both"/>
        <w:rPr>
          <w:sz w:val="28"/>
          <w:szCs w:val="28"/>
          <w:lang w:val="uk-UA"/>
        </w:rPr>
      </w:pPr>
      <w:r w:rsidRPr="00C46630">
        <w:rPr>
          <w:sz w:val="28"/>
          <w:szCs w:val="28"/>
          <w:lang w:val="uk-UA"/>
        </w:rPr>
        <w:t>1) ТМ «Верес» (</w:t>
      </w:r>
      <w:r w:rsidRPr="00C46630">
        <w:rPr>
          <w:sz w:val="28"/>
          <w:szCs w:val="28"/>
          <w:shd w:val="clear" w:color="auto" w:fill="FFFFFF"/>
          <w:lang w:val="uk-UA"/>
        </w:rPr>
        <w:t>03142, Україна, Київ, вул. академіка Вернадського, 34/1,а/с 154.</w:t>
      </w:r>
      <w:r w:rsidRPr="00C46630">
        <w:rPr>
          <w:sz w:val="28"/>
          <w:szCs w:val="28"/>
          <w:lang w:val="uk-UA"/>
        </w:rPr>
        <w:t>):</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персиковий: склад: персики, цукор; харчова цінність на 100 г продукту: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62г, вітамін С; калорійність на 100 г продукту: 248 ккал; маса нетто: 400 г.</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абрикосовий:склад: абрикоси, цукор;харчова цінність на 100 г продукту: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57 г, вітамін С, А, β-каротин;калорійність на 100 г продукту: 228 ккал; маса нетто: 400 г.</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полуничний:склад: полуниця, цукор;харчова цінність на 100г продукту: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62 г, вітамін С; калорійність на 100 г продукту: 228 ккал;маса нетто: 385г.</w:t>
      </w:r>
    </w:p>
    <w:p w:rsidR="00F52956" w:rsidRPr="00C46630" w:rsidRDefault="00F52956" w:rsidP="00F52956">
      <w:pPr>
        <w:spacing w:line="360" w:lineRule="auto"/>
        <w:ind w:firstLine="709"/>
        <w:jc w:val="both"/>
        <w:rPr>
          <w:sz w:val="28"/>
          <w:szCs w:val="28"/>
          <w:lang w:val="uk-UA"/>
        </w:rPr>
      </w:pPr>
      <w:r w:rsidRPr="00C46630">
        <w:rPr>
          <w:sz w:val="28"/>
          <w:szCs w:val="28"/>
          <w:lang w:val="uk-UA"/>
        </w:rPr>
        <w:t>2) ТМ «Дари ланів» (ПАО «Могилів-Подільський консервний завод», 24000, Україна, Вінницька обл.,м. Могилів-Подільський, вул. Дністровська, 60):</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смородиновий: склад: смородина чорна свіжі,цукор білий;харчова цінність на 100 г продукту: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62 г; калорійність на 100 г продукту: 248 ккал; маса нетто: 360 ±3%.</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полуниця: склад: полуниці свіжі, цукор білий; харчова цінність на 100г продукту: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62 г; калорійність на 100 г продукту: 248 ккал; маса нетто: 350 ±3%.</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вишневий: склад: вишні свіжі, цукор білий; харчова цінність на 100 г продукту: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62 г;калорійність на 100 г продукту: 248 ккал; маса нетто: 350 ±3%.</w:t>
      </w:r>
    </w:p>
    <w:p w:rsidR="00F52956" w:rsidRPr="00C46630" w:rsidRDefault="00F52956" w:rsidP="00F52956">
      <w:pPr>
        <w:spacing w:line="360" w:lineRule="auto"/>
        <w:ind w:firstLine="709"/>
        <w:jc w:val="both"/>
        <w:rPr>
          <w:sz w:val="28"/>
          <w:szCs w:val="28"/>
          <w:lang w:val="uk-UA"/>
        </w:rPr>
      </w:pPr>
      <w:r w:rsidRPr="00C46630">
        <w:rPr>
          <w:sz w:val="28"/>
          <w:szCs w:val="28"/>
          <w:lang w:val="uk-UA"/>
        </w:rPr>
        <w:t>3) ТМ «СентДалфур» (</w:t>
      </w:r>
      <w:r w:rsidRPr="00C46630">
        <w:rPr>
          <w:color w:val="000000"/>
          <w:sz w:val="28"/>
          <w:szCs w:val="28"/>
          <w:shd w:val="clear" w:color="auto" w:fill="FFFFFF"/>
          <w:lang w:val="uk-UA"/>
        </w:rPr>
        <w:t>Франція, 41250, Mont-pres-Chambord, Z.A.C. ruedesMorines, B.P. 9</w:t>
      </w:r>
      <w:r w:rsidRPr="00C46630">
        <w:rPr>
          <w:sz w:val="28"/>
          <w:szCs w:val="28"/>
          <w:lang w:val="uk-UA"/>
        </w:rPr>
        <w:t>):</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lastRenderedPageBreak/>
        <w:t></w:t>
      </w:r>
      <w:r w:rsidRPr="00C46630">
        <w:rPr>
          <w:sz w:val="28"/>
          <w:szCs w:val="28"/>
          <w:lang w:val="uk-UA"/>
        </w:rPr>
        <w:t xml:space="preserve"> джем чотири ягоди: склад: малина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12,5%, вишня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12,5%, полуниця </w:t>
      </w:r>
      <w:r w:rsidRPr="00C46630">
        <w:rPr>
          <w:rFonts w:ascii="Symbol" w:hAnsi="Symbol"/>
          <w:sz w:val="28"/>
          <w:szCs w:val="28"/>
          <w:lang w:val="uk-UA"/>
        </w:rPr>
        <w:t></w:t>
      </w:r>
      <w:r w:rsidRPr="00C46630">
        <w:rPr>
          <w:sz w:val="28"/>
          <w:szCs w:val="28"/>
          <w:lang w:val="uk-UA"/>
        </w:rPr>
        <w:t xml:space="preserve"> 12,5% ожина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12,5%, концентрат виноградного соку, лимонний сік, фруктовий пектин; харчова цінність на 100 г продукту: білки </w:t>
      </w:r>
      <w:r w:rsidRPr="00C46630">
        <w:rPr>
          <w:rFonts w:ascii="Symbol" w:hAnsi="Symbol"/>
          <w:sz w:val="28"/>
          <w:szCs w:val="28"/>
          <w:lang w:val="uk-UA"/>
        </w:rPr>
        <w:t></w:t>
      </w:r>
      <w:r w:rsidRPr="00C46630">
        <w:rPr>
          <w:sz w:val="28"/>
          <w:szCs w:val="28"/>
          <w:lang w:val="uk-UA"/>
        </w:rPr>
        <w:t xml:space="preserve"> 0,7 г,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50 г, жири </w:t>
      </w:r>
      <w:r w:rsidRPr="00C46630">
        <w:rPr>
          <w:rFonts w:ascii="Symbol" w:hAnsi="Symbol"/>
          <w:sz w:val="28"/>
          <w:szCs w:val="28"/>
          <w:lang w:val="uk-UA"/>
        </w:rPr>
        <w:t></w:t>
      </w:r>
      <w:r w:rsidRPr="00C46630">
        <w:rPr>
          <w:sz w:val="28"/>
          <w:szCs w:val="28"/>
          <w:lang w:val="uk-UA"/>
        </w:rPr>
        <w:t xml:space="preserve"> 11,2 г, харчові волокна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2,0 г; калорійність на 100 г продукту: 229 ккал; маса нетто: 284 г.</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ожина: склад: ожина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50%, концентрат виноградного соку, лимонний сік, фруктовий пектин;харчова цінність на 100 г продукту: білки </w:t>
      </w:r>
      <w:r w:rsidRPr="00C46630">
        <w:rPr>
          <w:rFonts w:ascii="Symbol" w:hAnsi="Symbol"/>
          <w:sz w:val="28"/>
          <w:szCs w:val="28"/>
          <w:lang w:val="uk-UA"/>
        </w:rPr>
        <w:t></w:t>
      </w:r>
      <w:r w:rsidRPr="00C46630">
        <w:rPr>
          <w:sz w:val="28"/>
          <w:szCs w:val="28"/>
          <w:lang w:val="uk-UA"/>
        </w:rPr>
        <w:t xml:space="preserve"> 0,7 г, вуглеводи </w:t>
      </w:r>
      <w:r w:rsidRPr="00C46630">
        <w:rPr>
          <w:rFonts w:ascii="Symbol" w:hAnsi="Symbol"/>
          <w:sz w:val="28"/>
          <w:szCs w:val="28"/>
          <w:lang w:val="uk-UA"/>
        </w:rPr>
        <w:t></w:t>
      </w:r>
      <w:r w:rsidRPr="00C46630">
        <w:rPr>
          <w:sz w:val="28"/>
          <w:szCs w:val="28"/>
          <w:lang w:val="uk-UA"/>
        </w:rPr>
        <w:t xml:space="preserve">50 г, жири </w:t>
      </w:r>
      <w:r w:rsidRPr="00C46630">
        <w:rPr>
          <w:rFonts w:ascii="Symbol" w:hAnsi="Symbol"/>
          <w:sz w:val="28"/>
          <w:szCs w:val="28"/>
          <w:lang w:val="uk-UA"/>
        </w:rPr>
        <w:t></w:t>
      </w:r>
      <w:r w:rsidRPr="00C46630">
        <w:rPr>
          <w:sz w:val="28"/>
          <w:szCs w:val="28"/>
          <w:lang w:val="uk-UA"/>
        </w:rPr>
        <w:t xml:space="preserve"> 0,3 г, харчові волокна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3,2 г; калорійність на 100 г продукту: 230 ккал; маса нетто: 284 г.</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малина-гранат: склад: малина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34%,гранат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16%,концентрат виноградного соку, фруктовий пектин; харчова цінність на 100 г продукту: білки </w:t>
      </w:r>
      <w:r w:rsidRPr="00C46630">
        <w:rPr>
          <w:rFonts w:ascii="Symbol" w:hAnsi="Symbol"/>
          <w:sz w:val="28"/>
          <w:szCs w:val="28"/>
          <w:lang w:val="uk-UA"/>
        </w:rPr>
        <w:t></w:t>
      </w:r>
      <w:r w:rsidRPr="00C46630">
        <w:rPr>
          <w:sz w:val="28"/>
          <w:szCs w:val="28"/>
          <w:lang w:val="uk-UA"/>
        </w:rPr>
        <w:t xml:space="preserve"> 0,7г, вуглеводи </w:t>
      </w:r>
      <w:r w:rsidRPr="00C46630">
        <w:rPr>
          <w:rFonts w:ascii="Symbol" w:hAnsi="Symbol"/>
          <w:sz w:val="28"/>
          <w:szCs w:val="28"/>
          <w:lang w:val="uk-UA"/>
        </w:rPr>
        <w:t></w:t>
      </w:r>
      <w:r w:rsidRPr="00C46630">
        <w:rPr>
          <w:sz w:val="28"/>
          <w:szCs w:val="28"/>
          <w:lang w:val="uk-UA"/>
        </w:rPr>
        <w:t xml:space="preserve">5 8г, жири </w:t>
      </w:r>
      <w:r w:rsidRPr="00C46630">
        <w:rPr>
          <w:rFonts w:ascii="Symbol" w:hAnsi="Symbol"/>
          <w:sz w:val="28"/>
          <w:szCs w:val="28"/>
          <w:lang w:val="uk-UA"/>
        </w:rPr>
        <w:t></w:t>
      </w:r>
      <w:r w:rsidRPr="00C46630">
        <w:rPr>
          <w:sz w:val="28"/>
          <w:szCs w:val="28"/>
          <w:lang w:val="uk-UA"/>
        </w:rPr>
        <w:t xml:space="preserve"> 0,6 г, харчові волокна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3,4г;калорійність на 100 г продукту: 240 ккал;маса нетто: 284 г.</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ананас-манго: склад: ананаси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25%,манго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25%,концентрат виноградного соку,лимонний сік, фруктовий пектин; харчова цінність на 100 г продукту: білки </w:t>
      </w:r>
      <w:r w:rsidRPr="00C46630">
        <w:rPr>
          <w:rFonts w:ascii="Symbol" w:hAnsi="Symbol"/>
          <w:sz w:val="28"/>
          <w:szCs w:val="28"/>
          <w:lang w:val="uk-UA"/>
        </w:rPr>
        <w:t></w:t>
      </w:r>
      <w:r w:rsidRPr="00C46630">
        <w:rPr>
          <w:sz w:val="28"/>
          <w:szCs w:val="28"/>
          <w:lang w:val="uk-UA"/>
        </w:rPr>
        <w:t xml:space="preserve"> 0,7 г,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55 г, жири </w:t>
      </w:r>
      <w:r w:rsidRPr="00C46630">
        <w:rPr>
          <w:rFonts w:ascii="Symbol" w:hAnsi="Symbol"/>
          <w:sz w:val="28"/>
          <w:szCs w:val="28"/>
          <w:lang w:val="uk-UA"/>
        </w:rPr>
        <w:t></w:t>
      </w:r>
      <w:r w:rsidRPr="00C46630">
        <w:rPr>
          <w:sz w:val="28"/>
          <w:szCs w:val="28"/>
          <w:lang w:val="uk-UA"/>
        </w:rPr>
        <w:t xml:space="preserve"> 0,6 г, харчові волокна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0,5 г; калорійність на 100 г продукту: 228 ккал;</w:t>
      </w:r>
      <w:r w:rsidR="00C46630">
        <w:rPr>
          <w:sz w:val="28"/>
          <w:szCs w:val="28"/>
          <w:lang w:val="uk-UA"/>
        </w:rPr>
        <w:t xml:space="preserve"> </w:t>
      </w:r>
      <w:r w:rsidRPr="00C46630">
        <w:rPr>
          <w:sz w:val="28"/>
          <w:szCs w:val="28"/>
          <w:lang w:val="uk-UA"/>
        </w:rPr>
        <w:t>маса нетто: 284 г.</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апельсин та імбир: склад: апельсини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17,5%, імбир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17,5%, концентрат виноградного соку, лимонний сік, фруктовий пектин; харчова цінність на 100 г продукту: білки </w:t>
      </w:r>
      <w:r w:rsidRPr="00C46630">
        <w:rPr>
          <w:rFonts w:ascii="Symbol" w:hAnsi="Symbol"/>
          <w:sz w:val="28"/>
          <w:szCs w:val="28"/>
          <w:lang w:val="uk-UA"/>
        </w:rPr>
        <w:t></w:t>
      </w:r>
      <w:r w:rsidRPr="00C46630">
        <w:rPr>
          <w:sz w:val="28"/>
          <w:szCs w:val="28"/>
          <w:lang w:val="uk-UA"/>
        </w:rPr>
        <w:t xml:space="preserve"> 0,2г, вуглеводи </w:t>
      </w:r>
      <w:r w:rsidRPr="00C46630">
        <w:rPr>
          <w:rFonts w:ascii="Symbol" w:hAnsi="Symbol"/>
          <w:sz w:val="28"/>
          <w:szCs w:val="28"/>
          <w:lang w:val="uk-UA"/>
        </w:rPr>
        <w:t></w:t>
      </w:r>
      <w:r w:rsidRPr="00C46630">
        <w:rPr>
          <w:sz w:val="28"/>
          <w:szCs w:val="28"/>
          <w:lang w:val="uk-UA"/>
        </w:rPr>
        <w:t xml:space="preserve"> 63 г, жири </w:t>
      </w:r>
      <w:r w:rsidRPr="00C46630">
        <w:rPr>
          <w:rFonts w:ascii="Symbol" w:hAnsi="Symbol"/>
          <w:sz w:val="28"/>
          <w:szCs w:val="28"/>
          <w:lang w:val="uk-UA"/>
        </w:rPr>
        <w:t></w:t>
      </w:r>
      <w:r w:rsidRPr="00C46630">
        <w:rPr>
          <w:sz w:val="28"/>
          <w:szCs w:val="28"/>
          <w:lang w:val="uk-UA"/>
        </w:rPr>
        <w:t xml:space="preserve"> 0,1 г, харчові волокна </w:t>
      </w:r>
      <w:r w:rsidRPr="00C46630">
        <w:rPr>
          <w:rFonts w:ascii="Symbol" w:hAnsi="Symbol"/>
          <w:sz w:val="28"/>
          <w:szCs w:val="28"/>
          <w:lang w:val="uk-UA"/>
        </w:rPr>
        <w:t></w:t>
      </w:r>
      <w:r w:rsidRPr="00C46630">
        <w:rPr>
          <w:sz w:val="28"/>
          <w:szCs w:val="28"/>
          <w:lang w:val="uk-UA"/>
        </w:rPr>
        <w:t>1,1 г; калорійність на 100 г продукту: 254 ккал; маса нетто: 284 г.</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інжир: склад: інжир </w:t>
      </w:r>
      <w:r w:rsidRPr="00C46630">
        <w:rPr>
          <w:rFonts w:ascii="Symbol" w:hAnsi="Symbol"/>
          <w:sz w:val="28"/>
          <w:szCs w:val="28"/>
          <w:lang w:val="uk-UA"/>
        </w:rPr>
        <w:t></w:t>
      </w:r>
      <w:r w:rsidRPr="00C46630">
        <w:rPr>
          <w:sz w:val="28"/>
          <w:szCs w:val="28"/>
          <w:lang w:val="uk-UA"/>
        </w:rPr>
        <w:t xml:space="preserve"> 50%, концентрат виноградного соку, лимонний сік, фруктовий пектин; харчова цінність на 100 г продукту: білки </w:t>
      </w:r>
      <w:r w:rsidRPr="00C46630">
        <w:rPr>
          <w:rFonts w:ascii="Symbol" w:hAnsi="Symbol"/>
          <w:sz w:val="28"/>
          <w:szCs w:val="28"/>
          <w:lang w:val="uk-UA"/>
        </w:rPr>
        <w:t></w:t>
      </w:r>
      <w:r w:rsidRPr="00C46630">
        <w:rPr>
          <w:sz w:val="28"/>
          <w:szCs w:val="28"/>
          <w:lang w:val="uk-UA"/>
        </w:rPr>
        <w:t xml:space="preserve"> 0,8 г,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56 г, жири </w:t>
      </w:r>
      <w:r w:rsidRPr="00C46630">
        <w:rPr>
          <w:rFonts w:ascii="Symbol" w:hAnsi="Symbol"/>
          <w:sz w:val="28"/>
          <w:szCs w:val="28"/>
          <w:lang w:val="uk-UA"/>
        </w:rPr>
        <w:t></w:t>
      </w:r>
      <w:r w:rsidRPr="00C46630">
        <w:rPr>
          <w:sz w:val="28"/>
          <w:szCs w:val="28"/>
          <w:lang w:val="uk-UA"/>
        </w:rPr>
        <w:t xml:space="preserve"> 0,4 г, харчові волокна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0,6 г; калорійність на 100 г продукту: 231 ккал; маса нетто: 284 г.</w:t>
      </w:r>
    </w:p>
    <w:p w:rsidR="00F52956" w:rsidRPr="00C46630" w:rsidRDefault="00F52956" w:rsidP="00F52956">
      <w:pPr>
        <w:spacing w:line="360" w:lineRule="auto"/>
        <w:ind w:firstLine="709"/>
        <w:jc w:val="both"/>
        <w:rPr>
          <w:sz w:val="28"/>
          <w:szCs w:val="28"/>
          <w:lang w:val="uk-UA"/>
        </w:rPr>
      </w:pPr>
      <w:r w:rsidRPr="00C46630">
        <w:rPr>
          <w:sz w:val="28"/>
          <w:szCs w:val="28"/>
          <w:lang w:val="uk-UA"/>
        </w:rPr>
        <w:t>4) ТМ «Еммі» (</w:t>
      </w:r>
      <w:r w:rsidRPr="00C46630">
        <w:rPr>
          <w:rStyle w:val="country-name"/>
          <w:sz w:val="28"/>
          <w:szCs w:val="28"/>
          <w:shd w:val="clear" w:color="auto" w:fill="FFFFFF"/>
          <w:lang w:val="uk-UA"/>
        </w:rPr>
        <w:t>Україна</w:t>
      </w:r>
      <w:r w:rsidRPr="00C46630">
        <w:rPr>
          <w:sz w:val="28"/>
          <w:szCs w:val="28"/>
          <w:shd w:val="clear" w:color="auto" w:fill="FFFFFF"/>
          <w:lang w:val="uk-UA"/>
        </w:rPr>
        <w:t xml:space="preserve">, </w:t>
      </w:r>
      <w:r w:rsidRPr="00C46630">
        <w:rPr>
          <w:rStyle w:val="region"/>
          <w:sz w:val="28"/>
          <w:szCs w:val="28"/>
          <w:shd w:val="clear" w:color="auto" w:fill="FFFFFF"/>
          <w:lang w:val="uk-UA"/>
        </w:rPr>
        <w:t>Дніпропетровська область</w:t>
      </w:r>
      <w:r w:rsidRPr="00C46630">
        <w:rPr>
          <w:sz w:val="28"/>
          <w:szCs w:val="28"/>
          <w:shd w:val="clear" w:color="auto" w:fill="FFFFFF"/>
          <w:lang w:val="uk-UA"/>
        </w:rPr>
        <w:t xml:space="preserve">, </w:t>
      </w:r>
      <w:r w:rsidRPr="00C46630">
        <w:rPr>
          <w:rStyle w:val="locality"/>
          <w:sz w:val="28"/>
          <w:szCs w:val="28"/>
          <w:shd w:val="clear" w:color="auto" w:fill="FFFFFF"/>
          <w:lang w:val="uk-UA"/>
        </w:rPr>
        <w:t>Дніпропетровськ</w:t>
      </w:r>
      <w:r w:rsidRPr="00C46630">
        <w:rPr>
          <w:sz w:val="28"/>
          <w:szCs w:val="28"/>
          <w:shd w:val="clear" w:color="auto" w:fill="FFFFFF"/>
          <w:lang w:val="uk-UA"/>
        </w:rPr>
        <w:t xml:space="preserve">, </w:t>
      </w:r>
      <w:r w:rsidRPr="00C46630">
        <w:rPr>
          <w:rStyle w:val="postal-code"/>
          <w:sz w:val="28"/>
          <w:szCs w:val="28"/>
          <w:shd w:val="clear" w:color="auto" w:fill="FFFFFF"/>
          <w:lang w:val="uk-UA"/>
        </w:rPr>
        <w:t>49030</w:t>
      </w:r>
      <w:r w:rsidRPr="00C46630">
        <w:rPr>
          <w:sz w:val="28"/>
          <w:szCs w:val="28"/>
          <w:shd w:val="clear" w:color="auto" w:fill="FFFFFF"/>
          <w:lang w:val="uk-UA"/>
        </w:rPr>
        <w:t>, в</w:t>
      </w:r>
      <w:r w:rsidRPr="00C46630">
        <w:rPr>
          <w:rStyle w:val="street-address"/>
          <w:sz w:val="28"/>
          <w:szCs w:val="28"/>
          <w:shd w:val="clear" w:color="auto" w:fill="FFFFFF"/>
          <w:lang w:val="uk-UA"/>
        </w:rPr>
        <w:t>ул. Героїв Сталінграда, 139 А</w:t>
      </w:r>
      <w:r w:rsidRPr="00C46630">
        <w:rPr>
          <w:sz w:val="28"/>
          <w:szCs w:val="28"/>
          <w:lang w:val="uk-UA"/>
        </w:rPr>
        <w:t>):</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lastRenderedPageBreak/>
        <w:t></w:t>
      </w:r>
      <w:r w:rsidRPr="00C46630">
        <w:rPr>
          <w:sz w:val="28"/>
          <w:szCs w:val="28"/>
          <w:lang w:val="uk-UA"/>
        </w:rPr>
        <w:t xml:space="preserve"> джем апельсин Leto:склад: цукор, апельсин, згущувач пектин апельсиновий, регулятор кислотності лимонна кислота, консервант сорбінова кислота; харчова цінність на 100 г продукту: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65 г; калорійність на 100 г продукту: 263 ккал; маса нетто: 430г ±3%.</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малина: склад: малина, цукор-пісок; харчова цінність на 100 г продукту: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 xml:space="preserve">62 г, вітамін С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7 мг; калорійність на 100 г продукту: 248 ккал; маса нетто: 450 г ±3%.</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джем вишня: склад: цукор, вишня, згущувач пектин апельсиновий, регулятор кислотності лимонна кислота, консервант сорбінова кислота; харчова цінність на 100 г продукту: вуглеводи </w:t>
      </w:r>
      <w:r w:rsidRPr="00C46630">
        <w:rPr>
          <w:rFonts w:ascii="Symbol" w:hAnsi="Symbol"/>
          <w:sz w:val="28"/>
          <w:szCs w:val="28"/>
          <w:lang w:val="uk-UA"/>
        </w:rPr>
        <w:t></w:t>
      </w:r>
      <w:r w:rsidRPr="00C46630">
        <w:rPr>
          <w:rFonts w:ascii="Symbol" w:hAnsi="Symbol"/>
          <w:sz w:val="28"/>
          <w:szCs w:val="28"/>
          <w:lang w:val="uk-UA"/>
        </w:rPr>
        <w:t></w:t>
      </w:r>
      <w:r w:rsidRPr="00C46630">
        <w:rPr>
          <w:sz w:val="28"/>
          <w:szCs w:val="28"/>
          <w:lang w:val="uk-UA"/>
        </w:rPr>
        <w:t>66 г; калорійність на 100 г продукту: 265 ккал; маса нетто: 430 г ±3%.</w:t>
      </w:r>
    </w:p>
    <w:p w:rsidR="00F52956" w:rsidRPr="00C46630" w:rsidRDefault="00F52956" w:rsidP="00F52956">
      <w:pPr>
        <w:spacing w:line="360" w:lineRule="auto"/>
        <w:ind w:firstLine="709"/>
        <w:jc w:val="both"/>
        <w:rPr>
          <w:sz w:val="28"/>
          <w:szCs w:val="28"/>
          <w:lang w:val="uk-UA"/>
        </w:rPr>
      </w:pPr>
      <w:r w:rsidRPr="00C46630">
        <w:rPr>
          <w:sz w:val="28"/>
          <w:szCs w:val="28"/>
          <w:lang w:val="uk-UA"/>
        </w:rPr>
        <w:t>Асортимент джемів представлений переважно чотирьма торговими марками, які займають різну частку структуру в асортименті (рисунок 3.1).</w:t>
      </w:r>
    </w:p>
    <w:p w:rsidR="00F52956" w:rsidRPr="00C46630" w:rsidRDefault="00F52956" w:rsidP="00F52956">
      <w:pPr>
        <w:spacing w:line="360" w:lineRule="auto"/>
        <w:ind w:firstLine="709"/>
        <w:jc w:val="center"/>
        <w:rPr>
          <w:sz w:val="28"/>
          <w:szCs w:val="28"/>
          <w:lang w:val="uk-UA" w:eastAsia="en-US"/>
        </w:rPr>
      </w:pPr>
      <w:r w:rsidRPr="00C46630">
        <w:rPr>
          <w:rFonts w:ascii="Calibri" w:eastAsia="Calibri" w:hAnsi="Calibri"/>
          <w:noProof/>
          <w:sz w:val="22"/>
          <w:szCs w:val="22"/>
          <w:lang w:val="uk-UA" w:eastAsia="uk-UA"/>
        </w:rPr>
        <w:drawing>
          <wp:inline distT="0" distB="0" distL="0" distR="0">
            <wp:extent cx="4629150" cy="2676525"/>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2956" w:rsidRPr="00C46630" w:rsidRDefault="00F52956" w:rsidP="00F52956">
      <w:pPr>
        <w:spacing w:line="360" w:lineRule="auto"/>
        <w:ind w:firstLine="709"/>
        <w:jc w:val="center"/>
        <w:rPr>
          <w:b/>
          <w:sz w:val="28"/>
          <w:szCs w:val="28"/>
          <w:lang w:val="uk-UA"/>
        </w:rPr>
      </w:pPr>
      <w:r w:rsidRPr="00C46630">
        <w:rPr>
          <w:b/>
          <w:sz w:val="28"/>
          <w:szCs w:val="28"/>
          <w:lang w:val="uk-UA"/>
        </w:rPr>
        <w:t xml:space="preserve">Рисунок 3.1 </w:t>
      </w:r>
      <w:r w:rsidRPr="00C46630">
        <w:rPr>
          <w:rFonts w:ascii="Symbol" w:hAnsi="Symbol"/>
          <w:b/>
          <w:sz w:val="28"/>
          <w:szCs w:val="28"/>
          <w:lang w:val="uk-UA"/>
        </w:rPr>
        <w:t></w:t>
      </w:r>
      <w:r w:rsidRPr="00C46630">
        <w:rPr>
          <w:b/>
          <w:sz w:val="28"/>
          <w:szCs w:val="28"/>
          <w:lang w:val="uk-UA"/>
        </w:rPr>
        <w:t xml:space="preserve"> Структура асортименту джемів</w:t>
      </w:r>
    </w:p>
    <w:p w:rsidR="00C46630" w:rsidRDefault="00C46630" w:rsidP="00C46630">
      <w:pPr>
        <w:spacing w:line="360" w:lineRule="auto"/>
        <w:ind w:firstLine="709"/>
        <w:jc w:val="both"/>
        <w:rPr>
          <w:sz w:val="28"/>
          <w:szCs w:val="28"/>
          <w:lang w:val="uk-UA"/>
        </w:rPr>
      </w:pPr>
    </w:p>
    <w:p w:rsidR="00C46630" w:rsidRDefault="00F52956" w:rsidP="00C46630">
      <w:pPr>
        <w:spacing w:line="360" w:lineRule="auto"/>
        <w:ind w:firstLine="709"/>
        <w:jc w:val="both"/>
        <w:rPr>
          <w:sz w:val="28"/>
          <w:szCs w:val="28"/>
          <w:lang w:val="uk-UA"/>
        </w:rPr>
      </w:pPr>
      <w:r w:rsidRPr="00C46630">
        <w:rPr>
          <w:sz w:val="28"/>
          <w:szCs w:val="28"/>
          <w:lang w:val="uk-UA"/>
        </w:rPr>
        <w:t xml:space="preserve">З </w:t>
      </w:r>
      <w:r w:rsidR="00C46630">
        <w:rPr>
          <w:sz w:val="28"/>
          <w:szCs w:val="28"/>
          <w:lang w:val="uk-UA"/>
        </w:rPr>
        <w:t>рисунку</w:t>
      </w:r>
      <w:r w:rsidRPr="00C46630">
        <w:rPr>
          <w:sz w:val="28"/>
          <w:szCs w:val="28"/>
          <w:lang w:val="uk-UA"/>
        </w:rPr>
        <w:t xml:space="preserve"> видно, що в структурі асортименту переважає продукція вітчизняного виробництва, такі як ТМ «Верес» </w:t>
      </w:r>
      <w:r w:rsidRPr="00C46630">
        <w:rPr>
          <w:rFonts w:ascii="Symbol" w:hAnsi="Symbol"/>
          <w:sz w:val="28"/>
          <w:szCs w:val="28"/>
          <w:lang w:val="uk-UA"/>
        </w:rPr>
        <w:t></w:t>
      </w:r>
      <w:r w:rsidRPr="00C46630">
        <w:rPr>
          <w:sz w:val="28"/>
          <w:szCs w:val="28"/>
          <w:lang w:val="uk-UA"/>
        </w:rPr>
        <w:t xml:space="preserve"> 41,2 % та ТМ «Дари ланів» </w:t>
      </w:r>
      <w:r w:rsidRPr="00C46630">
        <w:rPr>
          <w:rFonts w:ascii="Symbol" w:hAnsi="Symbol"/>
          <w:sz w:val="28"/>
          <w:szCs w:val="28"/>
          <w:lang w:val="uk-UA"/>
        </w:rPr>
        <w:t></w:t>
      </w:r>
      <w:r w:rsidRPr="00C46630">
        <w:rPr>
          <w:sz w:val="28"/>
          <w:szCs w:val="28"/>
          <w:lang w:val="uk-UA"/>
        </w:rPr>
        <w:t xml:space="preserve"> 36,8 %, імпортована продукція (ТМ «СентДалфур») займає найменшу частку в структурі в асортименті, а саме 8%</w:t>
      </w:r>
      <w:r w:rsidR="00C46630">
        <w:rPr>
          <w:sz w:val="28"/>
          <w:szCs w:val="28"/>
          <w:lang w:val="uk-UA"/>
        </w:rPr>
        <w:t>.</w:t>
      </w:r>
    </w:p>
    <w:p w:rsidR="00C46630" w:rsidRPr="00C46630" w:rsidRDefault="00C46630" w:rsidP="00C46630">
      <w:pPr>
        <w:spacing w:line="360" w:lineRule="auto"/>
        <w:ind w:firstLine="709"/>
        <w:jc w:val="both"/>
        <w:rPr>
          <w:sz w:val="28"/>
          <w:szCs w:val="28"/>
          <w:lang w:val="uk-UA"/>
        </w:rPr>
      </w:pPr>
      <w:r>
        <w:rPr>
          <w:sz w:val="28"/>
          <w:szCs w:val="28"/>
          <w:lang w:val="uk-UA"/>
        </w:rPr>
        <w:lastRenderedPageBreak/>
        <w:t xml:space="preserve">На споживчому ринку представлено продукцію наступних зарубіжних виробників </w:t>
      </w:r>
      <w:r w:rsidRPr="00C46630">
        <w:rPr>
          <w:sz w:val="28"/>
          <w:szCs w:val="28"/>
          <w:lang w:val="uk-UA"/>
        </w:rPr>
        <w:t xml:space="preserve">: ТМ «Bioitalia», виробник: «Bioitalia Distribuzione» (Італія), імпортер: ПП «Перемога-Маркет» (Україна); ТМ «Bonne Maman», виробник: «Bonne Maman» (Франція), імпортер: ТОВ «ЕвроФуд Юкрейн» (Україна) –; вишневий джем ТМ «Łowicz», виробник: «FIRMA BRACIA URBANEK ANDRZEJ I JACEK URBANEK SPÓŁKA JAWNA» (Польща), імпортер: «ФОЗЗІ-ФУД» (Україна; ТМ «Green Garden», виробник: «АКО» (Польща), </w:t>
      </w:r>
      <w:r>
        <w:rPr>
          <w:sz w:val="28"/>
          <w:szCs w:val="28"/>
          <w:lang w:val="uk-UA"/>
        </w:rPr>
        <w:t>імпортер: «ФОЗЗІ-ФУД» (Україна).</w:t>
      </w:r>
    </w:p>
    <w:p w:rsidR="00F52956" w:rsidRPr="00C46630" w:rsidRDefault="00F52956" w:rsidP="00F52956">
      <w:pPr>
        <w:spacing w:line="360" w:lineRule="auto"/>
        <w:ind w:firstLine="709"/>
        <w:jc w:val="both"/>
        <w:rPr>
          <w:sz w:val="28"/>
          <w:szCs w:val="28"/>
          <w:lang w:val="uk-UA"/>
        </w:rPr>
      </w:pPr>
      <w:r w:rsidRPr="00C46630">
        <w:rPr>
          <w:sz w:val="28"/>
          <w:szCs w:val="28"/>
          <w:lang w:val="uk-UA"/>
        </w:rPr>
        <w:t xml:space="preserve">На </w:t>
      </w:r>
      <w:r w:rsidR="00C46630">
        <w:rPr>
          <w:sz w:val="28"/>
          <w:szCs w:val="28"/>
          <w:lang w:val="uk-UA"/>
        </w:rPr>
        <w:t>формування сучасного асортименту джемів на ринку</w:t>
      </w:r>
      <w:r w:rsidRPr="00C46630">
        <w:rPr>
          <w:sz w:val="28"/>
          <w:szCs w:val="28"/>
          <w:lang w:val="uk-UA"/>
        </w:rPr>
        <w:t xml:space="preserve"> впли</w:t>
      </w:r>
      <w:r w:rsidR="00C46630">
        <w:rPr>
          <w:sz w:val="28"/>
          <w:szCs w:val="28"/>
          <w:lang w:val="uk-UA"/>
        </w:rPr>
        <w:t>ває</w:t>
      </w:r>
      <w:r w:rsidRPr="00C46630">
        <w:rPr>
          <w:sz w:val="28"/>
          <w:szCs w:val="28"/>
          <w:lang w:val="uk-UA"/>
        </w:rPr>
        <w:t xml:space="preserve"> ряд причин, такі як:</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цінова категорія джемів;</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більш ширший асортимент джемів вітчизняних виробників за смаком;</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реклама;</w:t>
      </w:r>
    </w:p>
    <w:p w:rsidR="00F52956" w:rsidRPr="00C46630" w:rsidRDefault="00F52956" w:rsidP="00F52956">
      <w:pPr>
        <w:spacing w:line="360" w:lineRule="auto"/>
        <w:ind w:firstLine="709"/>
        <w:jc w:val="both"/>
        <w:rPr>
          <w:sz w:val="28"/>
          <w:szCs w:val="28"/>
          <w:lang w:val="uk-UA"/>
        </w:rPr>
      </w:pPr>
      <w:r w:rsidRPr="00C46630">
        <w:rPr>
          <w:rFonts w:ascii="Symbol" w:hAnsi="Symbol"/>
          <w:sz w:val="28"/>
          <w:szCs w:val="28"/>
          <w:lang w:val="uk-UA"/>
        </w:rPr>
        <w:t></w:t>
      </w:r>
      <w:r w:rsidRPr="00C46630">
        <w:rPr>
          <w:sz w:val="28"/>
          <w:szCs w:val="28"/>
          <w:lang w:val="uk-UA"/>
        </w:rPr>
        <w:t xml:space="preserve"> переваги споживачів до того чи іншого смаку або торгової марки.</w:t>
      </w:r>
    </w:p>
    <w:p w:rsidR="00F52956" w:rsidRDefault="00F52956" w:rsidP="00F52956">
      <w:pPr>
        <w:spacing w:line="360" w:lineRule="auto"/>
        <w:ind w:firstLine="709"/>
        <w:jc w:val="both"/>
        <w:rPr>
          <w:sz w:val="28"/>
          <w:szCs w:val="28"/>
          <w:lang w:val="uk-UA"/>
        </w:rPr>
      </w:pPr>
      <w:r w:rsidRPr="00C46630">
        <w:rPr>
          <w:sz w:val="28"/>
          <w:szCs w:val="28"/>
          <w:lang w:val="uk-UA"/>
        </w:rPr>
        <w:t xml:space="preserve">Обсяг джему, запропонованого до продажу, дорівнює сумі складських залишків джему на початку року плюс всіх плодово-ягідних консервів, вироблених або </w:t>
      </w:r>
      <w:r w:rsidRPr="00C46630">
        <w:rPr>
          <w:color w:val="000000"/>
          <w:sz w:val="28"/>
          <w:szCs w:val="28"/>
          <w:lang w:val="uk-UA"/>
        </w:rPr>
        <w:t>імпортованих в Україну</w:t>
      </w:r>
      <w:r w:rsidRPr="00C46630">
        <w:rPr>
          <w:sz w:val="28"/>
          <w:szCs w:val="28"/>
          <w:lang w:val="uk-UA"/>
        </w:rPr>
        <w:t xml:space="preserve"> протягом року.</w:t>
      </w:r>
    </w:p>
    <w:p w:rsidR="00C46630" w:rsidRPr="00C46630" w:rsidRDefault="00C46630" w:rsidP="00C46630">
      <w:pPr>
        <w:spacing w:line="360" w:lineRule="auto"/>
        <w:ind w:firstLine="709"/>
        <w:jc w:val="both"/>
        <w:rPr>
          <w:sz w:val="28"/>
          <w:szCs w:val="28"/>
          <w:lang w:val="uk-UA"/>
        </w:rPr>
      </w:pPr>
      <w:r w:rsidRPr="00C46630">
        <w:rPr>
          <w:sz w:val="28"/>
          <w:szCs w:val="28"/>
          <w:lang w:val="uk-UA"/>
        </w:rPr>
        <w:t>Після підписання Угоди про вільну торгівлю з ЄС українські виробники джемів поступово виходять на європейський ринок. Українська продукція більш дешева, ніж французька, австрійська або грецька. Її якість не поступається якості європейських товарів. Головною умовою стає отримання європейських сертифікатів якості та безпечності.</w:t>
      </w:r>
    </w:p>
    <w:p w:rsidR="00AA4D34" w:rsidRPr="00C46630" w:rsidRDefault="003C1722" w:rsidP="00931E49">
      <w:pPr>
        <w:spacing w:after="160" w:line="360" w:lineRule="auto"/>
        <w:ind w:firstLine="709"/>
        <w:jc w:val="both"/>
        <w:rPr>
          <w:b/>
          <w:sz w:val="28"/>
          <w:szCs w:val="28"/>
          <w:highlight w:val="yellow"/>
          <w:lang w:val="uk-UA"/>
        </w:rPr>
      </w:pPr>
      <w:r w:rsidRPr="00C46630">
        <w:rPr>
          <w:b/>
          <w:color w:val="0D0D0D"/>
          <w:sz w:val="28"/>
          <w:szCs w:val="28"/>
          <w:lang w:val="uk-UA"/>
        </w:rPr>
        <w:br w:type="page"/>
      </w:r>
      <w:r w:rsidRPr="000135B7">
        <w:rPr>
          <w:b/>
          <w:sz w:val="28"/>
          <w:szCs w:val="28"/>
          <w:lang w:val="uk-UA"/>
        </w:rPr>
        <w:lastRenderedPageBreak/>
        <w:t>3.2.</w:t>
      </w:r>
      <w:r w:rsidRPr="000135B7">
        <w:rPr>
          <w:b/>
          <w:lang w:val="uk-UA"/>
        </w:rPr>
        <w:t xml:space="preserve"> </w:t>
      </w:r>
      <w:r w:rsidR="000135B7" w:rsidRPr="000135B7">
        <w:rPr>
          <w:b/>
          <w:sz w:val="28"/>
          <w:szCs w:val="28"/>
          <w:lang w:val="uk-UA"/>
        </w:rPr>
        <w:t xml:space="preserve">Особливості </w:t>
      </w:r>
      <w:r w:rsidR="003E781F">
        <w:rPr>
          <w:b/>
          <w:sz w:val="28"/>
          <w:szCs w:val="28"/>
          <w:lang w:val="uk-UA"/>
        </w:rPr>
        <w:t xml:space="preserve">приймання і </w:t>
      </w:r>
      <w:r w:rsidR="000135B7" w:rsidRPr="000135B7">
        <w:rPr>
          <w:b/>
          <w:sz w:val="28"/>
          <w:szCs w:val="28"/>
          <w:lang w:val="uk-UA"/>
        </w:rPr>
        <w:t xml:space="preserve">проведення </w:t>
      </w:r>
      <w:r w:rsidR="003E781F">
        <w:rPr>
          <w:b/>
          <w:sz w:val="28"/>
          <w:szCs w:val="28"/>
          <w:lang w:val="uk-UA"/>
        </w:rPr>
        <w:t xml:space="preserve">порівняльної </w:t>
      </w:r>
      <w:r w:rsidR="000135B7" w:rsidRPr="000135B7">
        <w:rPr>
          <w:b/>
          <w:sz w:val="28"/>
          <w:szCs w:val="28"/>
          <w:lang w:val="uk-UA"/>
        </w:rPr>
        <w:t xml:space="preserve">експертизи </w:t>
      </w:r>
      <w:r w:rsidR="003E781F">
        <w:rPr>
          <w:b/>
          <w:sz w:val="28"/>
          <w:szCs w:val="28"/>
          <w:lang w:val="uk-UA"/>
        </w:rPr>
        <w:t>джемів</w:t>
      </w:r>
      <w:r w:rsidR="000135B7">
        <w:rPr>
          <w:sz w:val="28"/>
          <w:szCs w:val="28"/>
          <w:lang w:val="uk-UA"/>
        </w:rPr>
        <w:t xml:space="preserve"> </w:t>
      </w:r>
    </w:p>
    <w:p w:rsidR="003C1722" w:rsidRPr="00C46630" w:rsidRDefault="003C1722" w:rsidP="00AA4D34">
      <w:pPr>
        <w:spacing w:line="360" w:lineRule="auto"/>
        <w:ind w:firstLine="709"/>
        <w:jc w:val="both"/>
        <w:rPr>
          <w:sz w:val="28"/>
          <w:szCs w:val="28"/>
          <w:highlight w:val="yellow"/>
          <w:lang w:val="uk-UA"/>
        </w:rPr>
      </w:pPr>
    </w:p>
    <w:p w:rsidR="003C1722" w:rsidRPr="00C46630" w:rsidRDefault="003C1722" w:rsidP="00AA4D34">
      <w:pPr>
        <w:spacing w:line="360" w:lineRule="auto"/>
        <w:ind w:firstLine="709"/>
        <w:jc w:val="both"/>
        <w:rPr>
          <w:sz w:val="28"/>
          <w:szCs w:val="28"/>
          <w:highlight w:val="yellow"/>
          <w:lang w:val="uk-UA"/>
        </w:rPr>
      </w:pPr>
    </w:p>
    <w:p w:rsidR="003E781F" w:rsidRDefault="003E781F" w:rsidP="003E781F">
      <w:pPr>
        <w:spacing w:line="360" w:lineRule="auto"/>
        <w:ind w:firstLine="709"/>
        <w:jc w:val="both"/>
        <w:rPr>
          <w:sz w:val="28"/>
          <w:szCs w:val="28"/>
          <w:lang w:val="uk-UA"/>
        </w:rPr>
      </w:pPr>
      <w:r>
        <w:rPr>
          <w:sz w:val="28"/>
          <w:szCs w:val="28"/>
          <w:lang w:val="uk-UA"/>
        </w:rPr>
        <w:t xml:space="preserve">Приймання джемів здійснюють відповідно до вимог </w:t>
      </w:r>
      <w:r w:rsidRPr="005C55FC">
        <w:rPr>
          <w:sz w:val="28"/>
          <w:szCs w:val="28"/>
          <w:lang w:val="uk-UA"/>
        </w:rPr>
        <w:t>ГОСТ 26313 «</w:t>
      </w:r>
      <w:r w:rsidRPr="005C55FC">
        <w:rPr>
          <w:color w:val="000000"/>
          <w:sz w:val="28"/>
          <w:szCs w:val="28"/>
          <w:shd w:val="clear" w:color="auto" w:fill="FFFFFF"/>
          <w:lang w:val="uk-UA"/>
        </w:rPr>
        <w:t>П</w:t>
      </w:r>
      <w:r w:rsidRPr="005C55FC">
        <w:rPr>
          <w:color w:val="000000"/>
          <w:sz w:val="28"/>
          <w:szCs w:val="28"/>
          <w:shd w:val="clear" w:color="auto" w:fill="FFFFFF"/>
        </w:rPr>
        <w:t>родукты переработки плодов и овощей</w:t>
      </w:r>
      <w:r w:rsidRPr="005C55FC">
        <w:rPr>
          <w:rStyle w:val="apple-converted-space"/>
          <w:color w:val="000000"/>
          <w:sz w:val="28"/>
          <w:szCs w:val="28"/>
          <w:shd w:val="clear" w:color="auto" w:fill="FFFFFF"/>
        </w:rPr>
        <w:t> </w:t>
      </w:r>
      <w:r w:rsidRPr="005C55FC">
        <w:rPr>
          <w:color w:val="000000"/>
          <w:sz w:val="28"/>
          <w:szCs w:val="28"/>
          <w:lang w:val="uk-UA"/>
        </w:rPr>
        <w:t xml:space="preserve"> </w:t>
      </w:r>
      <w:r w:rsidRPr="005C55FC">
        <w:rPr>
          <w:color w:val="000000"/>
          <w:sz w:val="28"/>
          <w:szCs w:val="28"/>
          <w:shd w:val="clear" w:color="auto" w:fill="FFFFFF"/>
        </w:rPr>
        <w:t>Правила приемки,</w:t>
      </w:r>
      <w:r>
        <w:rPr>
          <w:color w:val="000000"/>
          <w:sz w:val="28"/>
          <w:szCs w:val="28"/>
          <w:shd w:val="clear" w:color="auto" w:fill="FFFFFF"/>
        </w:rPr>
        <w:t xml:space="preserve"> методы отбора проб</w:t>
      </w:r>
      <w:r>
        <w:rPr>
          <w:sz w:val="28"/>
          <w:szCs w:val="28"/>
          <w:lang w:val="uk-UA"/>
        </w:rPr>
        <w:t>».</w:t>
      </w:r>
    </w:p>
    <w:p w:rsidR="003E781F" w:rsidRDefault="003E781F" w:rsidP="003E781F">
      <w:pPr>
        <w:spacing w:line="360" w:lineRule="auto"/>
        <w:ind w:firstLine="540"/>
        <w:jc w:val="both"/>
        <w:rPr>
          <w:color w:val="000000"/>
          <w:sz w:val="28"/>
          <w:szCs w:val="28"/>
          <w:lang w:val="uk-UA"/>
        </w:rPr>
      </w:pPr>
      <w:r>
        <w:rPr>
          <w:color w:val="000000"/>
          <w:sz w:val="28"/>
          <w:szCs w:val="28"/>
          <w:lang w:val="uk-UA"/>
        </w:rPr>
        <w:t>Продукцію приймають партіями. Партією вважають продукцію одного виду, ґатунку і найменування, оформлену одним документом про якість.</w:t>
      </w:r>
    </w:p>
    <w:p w:rsidR="003E781F" w:rsidRDefault="003E781F" w:rsidP="003E781F">
      <w:pPr>
        <w:spacing w:line="360" w:lineRule="auto"/>
        <w:ind w:firstLine="709"/>
        <w:jc w:val="both"/>
        <w:rPr>
          <w:sz w:val="28"/>
          <w:szCs w:val="28"/>
          <w:lang w:val="uk-UA"/>
        </w:rPr>
      </w:pPr>
      <w:r>
        <w:rPr>
          <w:sz w:val="28"/>
          <w:szCs w:val="28"/>
          <w:lang w:val="uk-UA"/>
        </w:rPr>
        <w:t>Для контролю якості продукції підприємством-виробником, споживачем і інспекцією з якості застосовують нормальний контроль. В разі розбіжностей в оцінці якості застосовують посилений контроль.</w:t>
      </w:r>
    </w:p>
    <w:p w:rsidR="003E781F" w:rsidRDefault="003E781F" w:rsidP="003E781F">
      <w:pPr>
        <w:spacing w:line="360" w:lineRule="auto"/>
        <w:ind w:firstLine="709"/>
        <w:jc w:val="both"/>
        <w:rPr>
          <w:sz w:val="28"/>
          <w:szCs w:val="28"/>
          <w:lang w:val="uk-UA"/>
        </w:rPr>
      </w:pPr>
      <w:r>
        <w:rPr>
          <w:sz w:val="28"/>
          <w:szCs w:val="28"/>
          <w:lang w:val="uk-UA"/>
        </w:rPr>
        <w:t>Для перевірки маркування  і стану транспортної тари (ящики, контейнери і ін.) має бути відібрана випадковим чином вибірка, об'єм якої вказаний в табл.3.1.</w:t>
      </w:r>
    </w:p>
    <w:p w:rsidR="003E781F" w:rsidRPr="003E781F" w:rsidRDefault="003E781F" w:rsidP="003E781F">
      <w:pPr>
        <w:shd w:val="clear" w:color="auto" w:fill="FFFFFF"/>
        <w:spacing w:line="360" w:lineRule="auto"/>
        <w:jc w:val="center"/>
        <w:textAlignment w:val="baseline"/>
        <w:rPr>
          <w:b/>
          <w:color w:val="000000"/>
          <w:sz w:val="28"/>
          <w:szCs w:val="28"/>
          <w:lang w:val="uk-UA"/>
        </w:rPr>
      </w:pPr>
      <w:r w:rsidRPr="003E781F">
        <w:rPr>
          <w:b/>
          <w:color w:val="000000"/>
          <w:sz w:val="28"/>
          <w:szCs w:val="28"/>
          <w:lang w:val="uk-UA"/>
        </w:rPr>
        <w:t>Таблиця 3.1 - Об’єм випадкової вибірки із транспортної тари</w:t>
      </w:r>
    </w:p>
    <w:tbl>
      <w:tblPr>
        <w:tblW w:w="971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630"/>
        <w:gridCol w:w="646"/>
        <w:gridCol w:w="630"/>
        <w:gridCol w:w="830"/>
        <w:gridCol w:w="840"/>
        <w:gridCol w:w="1177"/>
        <w:gridCol w:w="1187"/>
        <w:gridCol w:w="840"/>
        <w:gridCol w:w="1177"/>
        <w:gridCol w:w="1187"/>
      </w:tblGrid>
      <w:tr w:rsidR="003E781F" w:rsidTr="003E781F">
        <w:tc>
          <w:tcPr>
            <w:tcW w:w="3303" w:type="dxa"/>
            <w:gridSpan w:val="5"/>
            <w:vMerge w:val="restart"/>
            <w:tcBorders>
              <w:top w:val="single" w:sz="4" w:space="0" w:color="auto"/>
              <w:left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rFonts w:ascii="Arial" w:hAnsi="Arial" w:cs="Arial"/>
                <w:color w:val="000000"/>
                <w:sz w:val="30"/>
                <w:szCs w:val="30"/>
                <w:lang w:eastAsia="en-US"/>
              </w:rPr>
              <w:t>     </w:t>
            </w:r>
            <w:r>
              <w:rPr>
                <w:color w:val="000000"/>
                <w:lang w:val="uk-UA" w:eastAsia="en-US"/>
              </w:rPr>
              <w:t>Об’єм партії</w:t>
            </w:r>
            <w:r>
              <w:rPr>
                <w:color w:val="000000"/>
                <w:lang w:eastAsia="en-US"/>
              </w:rPr>
              <w:t xml:space="preserve"> (</w:t>
            </w:r>
            <w:r>
              <w:rPr>
                <w:color w:val="000000"/>
                <w:lang w:val="uk-UA" w:eastAsia="en-US"/>
              </w:rPr>
              <w:t>кількість транспортної тари</w:t>
            </w:r>
            <w:r>
              <w:rPr>
                <w:color w:val="000000"/>
                <w:lang w:eastAsia="en-US"/>
              </w:rPr>
              <w:t>), шт.</w:t>
            </w:r>
          </w:p>
          <w:p w:rsidR="003E781F" w:rsidRDefault="003E781F" w:rsidP="00C35E26">
            <w:pPr>
              <w:spacing w:line="276" w:lineRule="auto"/>
              <w:jc w:val="center"/>
              <w:textAlignment w:val="baseline"/>
              <w:rPr>
                <w:color w:val="000000"/>
                <w:lang w:eastAsia="en-US"/>
              </w:rPr>
            </w:pPr>
            <w:r>
              <w:rPr>
                <w:color w:val="000000"/>
                <w:lang w:eastAsia="en-US"/>
              </w:rPr>
              <w:br/>
            </w:r>
          </w:p>
        </w:tc>
        <w:tc>
          <w:tcPr>
            <w:tcW w:w="3204"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Hopмальн</w:t>
            </w:r>
            <w:r>
              <w:rPr>
                <w:color w:val="000000"/>
                <w:lang w:val="uk-UA" w:eastAsia="en-US"/>
              </w:rPr>
              <w:t>и</w:t>
            </w:r>
            <w:r>
              <w:rPr>
                <w:color w:val="000000"/>
                <w:lang w:eastAsia="en-US"/>
              </w:rPr>
              <w:t>й контроль</w:t>
            </w:r>
            <w:r>
              <w:rPr>
                <w:color w:val="000000"/>
                <w:lang w:eastAsia="en-US"/>
              </w:rPr>
              <w:br/>
            </w:r>
          </w:p>
        </w:tc>
        <w:tc>
          <w:tcPr>
            <w:tcW w:w="3204"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val="uk-UA" w:eastAsia="en-US"/>
              </w:rPr>
              <w:t xml:space="preserve">Посилений </w:t>
            </w:r>
            <w:r>
              <w:rPr>
                <w:color w:val="000000"/>
                <w:lang w:eastAsia="en-US"/>
              </w:rPr>
              <w:t xml:space="preserve"> контроль</w:t>
            </w:r>
            <w:r>
              <w:rPr>
                <w:color w:val="000000"/>
                <w:lang w:eastAsia="en-US"/>
              </w:rPr>
              <w:br/>
            </w:r>
          </w:p>
        </w:tc>
      </w:tr>
      <w:tr w:rsidR="003E781F" w:rsidTr="003E781F">
        <w:tc>
          <w:tcPr>
            <w:tcW w:w="3303" w:type="dxa"/>
            <w:gridSpan w:val="5"/>
            <w:vMerge/>
            <w:tcBorders>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val="uk-UA" w:eastAsia="en-US"/>
              </w:rPr>
              <w:t>Об’єм вибірки</w:t>
            </w:r>
            <w:r>
              <w:rPr>
                <w:color w:val="000000"/>
                <w:lang w:eastAsia="en-US"/>
              </w:rPr>
              <w:t>, шт.</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val="uk-UA" w:eastAsia="en-US"/>
              </w:rPr>
              <w:t>Приймальне число</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val="uk-UA" w:eastAsia="en-US"/>
              </w:rPr>
              <w:t>Бракувальне число</w:t>
            </w:r>
            <w:r>
              <w:rPr>
                <w:color w:val="000000"/>
                <w:lang w:eastAsia="en-US"/>
              </w:rPr>
              <w:br/>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val="uk-UA" w:eastAsia="en-US"/>
              </w:rPr>
              <w:t>Об’єм вибірки</w:t>
            </w:r>
            <w:r>
              <w:rPr>
                <w:color w:val="000000"/>
                <w:lang w:eastAsia="en-US"/>
              </w:rPr>
              <w:t>, шт.</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val="uk-UA" w:eastAsia="en-US"/>
              </w:rPr>
              <w:t>Приймальне число</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val="uk-UA" w:eastAsia="en-US"/>
              </w:rPr>
              <w:t>Бракувальне число</w:t>
            </w:r>
            <w:r>
              <w:rPr>
                <w:color w:val="000000"/>
                <w:lang w:eastAsia="en-US"/>
              </w:rPr>
              <w:br/>
            </w:r>
          </w:p>
        </w:tc>
      </w:tr>
      <w:tr w:rsidR="003E781F" w:rsidTr="003E781F">
        <w:tc>
          <w:tcPr>
            <w:tcW w:w="56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textAlignment w:val="baseline"/>
              <w:rPr>
                <w:color w:val="000000"/>
                <w:lang w:eastAsia="en-US"/>
              </w:rPr>
            </w:pPr>
            <w:r>
              <w:rPr>
                <w:color w:val="000000"/>
                <w:lang w:eastAsia="en-US"/>
              </w:rPr>
              <w:t> </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rPr>
                <w:color w:val="000000"/>
                <w:lang w:eastAsia="en-US"/>
              </w:rPr>
            </w:pPr>
          </w:p>
        </w:tc>
        <w:tc>
          <w:tcPr>
            <w:tcW w:w="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textAlignment w:val="baseline"/>
              <w:rPr>
                <w:color w:val="000000"/>
                <w:lang w:eastAsia="en-US"/>
              </w:rPr>
            </w:pPr>
            <w:r>
              <w:rPr>
                <w:color w:val="000000"/>
                <w:lang w:eastAsia="en-US"/>
              </w:rPr>
              <w:t>До</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25 </w:t>
            </w:r>
          </w:p>
        </w:tc>
        <w:tc>
          <w:tcPr>
            <w:tcW w:w="8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textAlignment w:val="baseline"/>
              <w:rPr>
                <w:color w:val="000000"/>
                <w:lang w:eastAsia="en-US"/>
              </w:rPr>
            </w:pPr>
            <w:r>
              <w:rPr>
                <w:color w:val="000000"/>
                <w:lang w:eastAsia="en-US"/>
              </w:rPr>
              <w:t>включ</w:t>
            </w:r>
            <w:r>
              <w:rPr>
                <w:color w:val="000000"/>
                <w:lang w:val="uk-UA" w:eastAsia="en-US"/>
              </w:rPr>
              <w:t>но</w:t>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2</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3</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r>
      <w:tr w:rsidR="003E781F" w:rsidTr="003E781F">
        <w:tc>
          <w:tcPr>
            <w:tcW w:w="56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val="uk-UA" w:eastAsia="en-US"/>
              </w:rPr>
              <w:t>Від</w:t>
            </w:r>
            <w:r>
              <w:rPr>
                <w:color w:val="000000"/>
                <w:lang w:eastAsia="en-US"/>
              </w:rPr>
              <w:t> </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26 </w:t>
            </w:r>
          </w:p>
        </w:tc>
        <w:tc>
          <w:tcPr>
            <w:tcW w:w="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90 </w:t>
            </w:r>
          </w:p>
        </w:tc>
        <w:tc>
          <w:tcPr>
            <w:tcW w:w="8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2</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5</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r>
      <w:tr w:rsidR="003E781F" w:rsidTr="003E781F">
        <w:tc>
          <w:tcPr>
            <w:tcW w:w="56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91 </w:t>
            </w:r>
          </w:p>
        </w:tc>
        <w:tc>
          <w:tcPr>
            <w:tcW w:w="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150 </w:t>
            </w:r>
          </w:p>
        </w:tc>
        <w:tc>
          <w:tcPr>
            <w:tcW w:w="8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3</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8</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r>
      <w:tr w:rsidR="003E781F" w:rsidTr="003E781F">
        <w:tc>
          <w:tcPr>
            <w:tcW w:w="56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151 </w:t>
            </w:r>
          </w:p>
        </w:tc>
        <w:tc>
          <w:tcPr>
            <w:tcW w:w="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500 </w:t>
            </w:r>
          </w:p>
        </w:tc>
        <w:tc>
          <w:tcPr>
            <w:tcW w:w="8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5</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13</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r>
      <w:tr w:rsidR="003E781F" w:rsidTr="003E781F">
        <w:tc>
          <w:tcPr>
            <w:tcW w:w="56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501 </w:t>
            </w:r>
          </w:p>
        </w:tc>
        <w:tc>
          <w:tcPr>
            <w:tcW w:w="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1200 </w:t>
            </w:r>
          </w:p>
        </w:tc>
        <w:tc>
          <w:tcPr>
            <w:tcW w:w="8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8</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20</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r>
      <w:tr w:rsidR="003E781F" w:rsidTr="003E781F">
        <w:tc>
          <w:tcPr>
            <w:tcW w:w="56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1201 </w:t>
            </w:r>
          </w:p>
        </w:tc>
        <w:tc>
          <w:tcPr>
            <w:tcW w:w="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right"/>
              <w:textAlignment w:val="baseline"/>
              <w:rPr>
                <w:color w:val="000000"/>
                <w:lang w:eastAsia="en-US"/>
              </w:rPr>
            </w:pPr>
            <w:r>
              <w:rPr>
                <w:color w:val="000000"/>
                <w:lang w:eastAsia="en-US"/>
              </w:rPr>
              <w:t>10000</w:t>
            </w:r>
          </w:p>
        </w:tc>
        <w:tc>
          <w:tcPr>
            <w:tcW w:w="8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w:t>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13</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32</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2</w:t>
            </w:r>
            <w:r>
              <w:rPr>
                <w:color w:val="000000"/>
                <w:lang w:eastAsia="en-US"/>
              </w:rPr>
              <w:br/>
            </w:r>
          </w:p>
        </w:tc>
      </w:tr>
      <w:tr w:rsidR="003E781F" w:rsidTr="003E781F">
        <w:tc>
          <w:tcPr>
            <w:tcW w:w="1197"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textAlignment w:val="baseline"/>
              <w:rPr>
                <w:color w:val="000000"/>
                <w:lang w:eastAsia="en-US"/>
              </w:rPr>
            </w:pPr>
            <w:r>
              <w:rPr>
                <w:color w:val="000000"/>
                <w:lang w:val="uk-UA" w:eastAsia="en-US"/>
              </w:rPr>
              <w:t xml:space="preserve">Більше </w:t>
            </w:r>
            <w:r>
              <w:rPr>
                <w:color w:val="000000"/>
                <w:lang w:eastAsia="en-US"/>
              </w:rPr>
              <w:t>10000</w:t>
            </w:r>
          </w:p>
        </w:tc>
        <w:tc>
          <w:tcPr>
            <w:tcW w:w="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rPr>
                <w:color w:val="000000"/>
                <w:lang w:eastAsia="en-US"/>
              </w:rPr>
            </w:pPr>
          </w:p>
        </w:tc>
        <w:tc>
          <w:tcPr>
            <w:tcW w:w="6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rPr>
                <w:rFonts w:asciiTheme="minorHAnsi" w:eastAsiaTheme="minorHAnsi" w:hAnsiTheme="minorHAnsi" w:cstheme="minorBidi"/>
                <w:sz w:val="20"/>
                <w:szCs w:val="20"/>
              </w:rPr>
            </w:pPr>
          </w:p>
        </w:tc>
        <w:tc>
          <w:tcPr>
            <w:tcW w:w="8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rPr>
                <w:rFonts w:asciiTheme="minorHAnsi" w:eastAsiaTheme="minorHAnsi" w:hAnsiTheme="minorHAnsi" w:cstheme="minorBidi"/>
                <w:sz w:val="20"/>
                <w:szCs w:val="20"/>
              </w:rPr>
            </w:pP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20</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0</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c>
          <w:tcPr>
            <w:tcW w:w="84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50</w:t>
            </w:r>
            <w:r>
              <w:rPr>
                <w:color w:val="000000"/>
                <w:lang w:eastAsia="en-US"/>
              </w:rPr>
              <w:br/>
            </w:r>
          </w:p>
        </w:tc>
        <w:tc>
          <w:tcPr>
            <w:tcW w:w="11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1</w:t>
            </w:r>
            <w:r>
              <w:rPr>
                <w:color w:val="000000"/>
                <w:lang w:eastAsia="en-US"/>
              </w:rPr>
              <w:br/>
            </w:r>
          </w:p>
        </w:tc>
        <w:tc>
          <w:tcPr>
            <w:tcW w:w="118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lang w:eastAsia="en-US"/>
              </w:rPr>
            </w:pPr>
            <w:r>
              <w:rPr>
                <w:color w:val="000000"/>
                <w:lang w:eastAsia="en-US"/>
              </w:rPr>
              <w:t>2</w:t>
            </w:r>
            <w:r>
              <w:rPr>
                <w:color w:val="000000"/>
                <w:lang w:eastAsia="en-US"/>
              </w:rPr>
              <w:br/>
            </w:r>
          </w:p>
        </w:tc>
      </w:tr>
    </w:tbl>
    <w:p w:rsidR="003E781F" w:rsidRDefault="003E781F" w:rsidP="003E781F">
      <w:pPr>
        <w:spacing w:line="360" w:lineRule="auto"/>
        <w:ind w:firstLine="709"/>
        <w:jc w:val="both"/>
        <w:rPr>
          <w:sz w:val="28"/>
          <w:szCs w:val="28"/>
          <w:lang w:val="uk-UA"/>
        </w:rPr>
      </w:pPr>
      <w:r>
        <w:rPr>
          <w:sz w:val="28"/>
          <w:szCs w:val="28"/>
          <w:lang w:val="uk-UA"/>
        </w:rPr>
        <w:lastRenderedPageBreak/>
        <w:t>Результати випробувань вважаються задовільними, якщо кількість транспортної тари у вибірці, що не відповідає встановленим вимогам, менше або дорівнює приймальному числу, і партія не підлягає прийманню, якщо воно більше або дорівнює числу бракування.</w:t>
      </w:r>
    </w:p>
    <w:p w:rsidR="003E781F" w:rsidRDefault="003E781F" w:rsidP="003E781F">
      <w:pPr>
        <w:spacing w:line="360" w:lineRule="auto"/>
        <w:ind w:firstLine="709"/>
        <w:jc w:val="both"/>
        <w:rPr>
          <w:sz w:val="28"/>
          <w:szCs w:val="28"/>
          <w:lang w:val="uk-UA"/>
        </w:rPr>
      </w:pPr>
      <w:r>
        <w:rPr>
          <w:sz w:val="28"/>
          <w:szCs w:val="28"/>
          <w:lang w:val="uk-UA"/>
        </w:rPr>
        <w:t>Для перевірки фізико-хімічних показників якості продукту має бути відібрана випадковим чином вибірка, об'єм якої вказаний в табл.3.2. Для проведення фізико-хімічних випробувань допускається використовувати споживчу тару, відібрану після перевірки маси нетто і маркування.</w:t>
      </w:r>
    </w:p>
    <w:p w:rsidR="003E781F" w:rsidRPr="003E781F" w:rsidRDefault="003E781F" w:rsidP="003E781F">
      <w:pPr>
        <w:spacing w:line="360" w:lineRule="auto"/>
        <w:ind w:firstLine="709"/>
        <w:jc w:val="center"/>
        <w:rPr>
          <w:b/>
          <w:sz w:val="28"/>
          <w:szCs w:val="28"/>
          <w:lang w:val="uk-UA"/>
        </w:rPr>
      </w:pPr>
      <w:r w:rsidRPr="003E781F">
        <w:rPr>
          <w:b/>
          <w:sz w:val="28"/>
          <w:szCs w:val="28"/>
          <w:lang w:val="uk-UA"/>
        </w:rPr>
        <w:t>Таблиця 3.2.  - Об’єм випадкової вибірки для перевірки фізико-хімічних показників</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5"/>
        <w:gridCol w:w="748"/>
        <w:gridCol w:w="246"/>
        <w:gridCol w:w="748"/>
        <w:gridCol w:w="1107"/>
        <w:gridCol w:w="749"/>
        <w:gridCol w:w="999"/>
        <w:gridCol w:w="1092"/>
        <w:gridCol w:w="755"/>
        <w:gridCol w:w="1004"/>
        <w:gridCol w:w="136"/>
        <w:gridCol w:w="969"/>
      </w:tblGrid>
      <w:tr w:rsidR="003E781F" w:rsidTr="003E781F">
        <w:tc>
          <w:tcPr>
            <w:tcW w:w="316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val="uk-UA" w:eastAsia="en-US"/>
              </w:rPr>
              <w:t>Об’єм партії</w:t>
            </w:r>
            <w:r w:rsidRPr="003E781F">
              <w:rPr>
                <w:color w:val="000000"/>
                <w:lang w:eastAsia="en-US"/>
              </w:rPr>
              <w:t xml:space="preserve"> (</w:t>
            </w:r>
            <w:r w:rsidRPr="003E781F">
              <w:rPr>
                <w:color w:val="000000"/>
                <w:lang w:val="uk-UA" w:eastAsia="en-US"/>
              </w:rPr>
              <w:t>кількість транспортної тари</w:t>
            </w:r>
            <w:r w:rsidRPr="003E781F">
              <w:rPr>
                <w:color w:val="000000"/>
                <w:lang w:eastAsia="en-US"/>
              </w:rPr>
              <w:t>), шт.</w:t>
            </w:r>
          </w:p>
        </w:tc>
        <w:tc>
          <w:tcPr>
            <w:tcW w:w="322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Hopмальн</w:t>
            </w:r>
            <w:r w:rsidRPr="003E781F">
              <w:rPr>
                <w:color w:val="000000"/>
                <w:lang w:val="uk-UA" w:eastAsia="en-US"/>
              </w:rPr>
              <w:t>и</w:t>
            </w:r>
            <w:r w:rsidRPr="003E781F">
              <w:rPr>
                <w:color w:val="000000"/>
                <w:lang w:eastAsia="en-US"/>
              </w:rPr>
              <w:t>й контроль</w:t>
            </w:r>
            <w:r w:rsidRPr="003E781F">
              <w:rPr>
                <w:color w:val="000000"/>
                <w:lang w:eastAsia="en-US"/>
              </w:rPr>
              <w:br/>
            </w:r>
          </w:p>
        </w:tc>
        <w:tc>
          <w:tcPr>
            <w:tcW w:w="324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val="uk-UA" w:eastAsia="en-US"/>
              </w:rPr>
              <w:t xml:space="preserve">Посилений </w:t>
            </w:r>
            <w:r w:rsidRPr="003E781F">
              <w:rPr>
                <w:color w:val="000000"/>
                <w:lang w:eastAsia="en-US"/>
              </w:rPr>
              <w:t xml:space="preserve"> контроль</w:t>
            </w:r>
            <w:r w:rsidRPr="003E781F">
              <w:rPr>
                <w:color w:val="000000"/>
                <w:lang w:eastAsia="en-US"/>
              </w:rPr>
              <w:br/>
            </w:r>
          </w:p>
        </w:tc>
      </w:tr>
      <w:tr w:rsidR="003E781F" w:rsidTr="003E781F">
        <w:trPr>
          <w:cantSplit/>
          <w:trHeight w:val="1681"/>
        </w:trPr>
        <w:tc>
          <w:tcPr>
            <w:tcW w:w="316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textDirection w:val="btLr"/>
            <w:hideMark/>
          </w:tcPr>
          <w:p w:rsidR="003E781F" w:rsidRPr="003E781F" w:rsidRDefault="003E781F" w:rsidP="003E781F">
            <w:pPr>
              <w:spacing w:line="276" w:lineRule="auto"/>
              <w:ind w:left="113" w:right="113"/>
              <w:jc w:val="center"/>
              <w:textAlignment w:val="baseline"/>
              <w:rPr>
                <w:color w:val="000000"/>
                <w:lang w:eastAsia="en-US"/>
              </w:rPr>
            </w:pPr>
            <w:r w:rsidRPr="003E781F">
              <w:rPr>
                <w:color w:val="000000"/>
                <w:lang w:val="uk-UA" w:eastAsia="en-US"/>
              </w:rPr>
              <w:t>Об’єм вибірки</w:t>
            </w:r>
            <w:r w:rsidRPr="003E781F">
              <w:rPr>
                <w:color w:val="000000"/>
                <w:lang w:eastAsia="en-US"/>
              </w:rPr>
              <w:t>, шт.</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textDirection w:val="btLr"/>
            <w:hideMark/>
          </w:tcPr>
          <w:p w:rsidR="003E781F" w:rsidRPr="003E781F" w:rsidRDefault="003E781F" w:rsidP="003E781F">
            <w:pPr>
              <w:spacing w:line="276" w:lineRule="auto"/>
              <w:ind w:left="113" w:right="113"/>
              <w:jc w:val="center"/>
              <w:textAlignment w:val="baseline"/>
              <w:rPr>
                <w:color w:val="000000"/>
                <w:lang w:eastAsia="en-US"/>
              </w:rPr>
            </w:pPr>
            <w:r w:rsidRPr="003E781F">
              <w:rPr>
                <w:color w:val="000000"/>
                <w:lang w:val="uk-UA" w:eastAsia="en-US"/>
              </w:rPr>
              <w:t>Приймальне число</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textDirection w:val="btLr"/>
            <w:hideMark/>
          </w:tcPr>
          <w:p w:rsidR="003E781F" w:rsidRPr="003E781F" w:rsidRDefault="003E781F" w:rsidP="003E781F">
            <w:pPr>
              <w:spacing w:line="276" w:lineRule="auto"/>
              <w:ind w:left="113" w:right="113"/>
              <w:jc w:val="center"/>
              <w:textAlignment w:val="baseline"/>
              <w:rPr>
                <w:color w:val="000000"/>
                <w:lang w:val="uk-UA" w:eastAsia="en-US"/>
              </w:rPr>
            </w:pPr>
            <w:r w:rsidRPr="003E781F">
              <w:rPr>
                <w:color w:val="000000"/>
                <w:lang w:eastAsia="en-US"/>
              </w:rPr>
              <w:br/>
            </w:r>
            <w:r w:rsidRPr="003E781F">
              <w:rPr>
                <w:color w:val="000000"/>
                <w:lang w:val="uk-UA" w:eastAsia="en-US"/>
              </w:rPr>
              <w:t>Бракувальне число</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textDirection w:val="btLr"/>
            <w:hideMark/>
          </w:tcPr>
          <w:p w:rsidR="003E781F" w:rsidRPr="003E781F" w:rsidRDefault="003E781F" w:rsidP="003E781F">
            <w:pPr>
              <w:spacing w:line="276" w:lineRule="auto"/>
              <w:ind w:left="113" w:right="113"/>
              <w:jc w:val="center"/>
              <w:textAlignment w:val="baseline"/>
              <w:rPr>
                <w:color w:val="000000"/>
                <w:lang w:eastAsia="en-US"/>
              </w:rPr>
            </w:pPr>
            <w:r w:rsidRPr="003E781F">
              <w:rPr>
                <w:color w:val="000000"/>
                <w:lang w:val="uk-UA" w:eastAsia="en-US"/>
              </w:rPr>
              <w:t>Об’єм вибірки</w:t>
            </w:r>
            <w:r w:rsidRPr="003E781F">
              <w:rPr>
                <w:color w:val="000000"/>
                <w:lang w:eastAsia="en-US"/>
              </w:rPr>
              <w:t>, шт.</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textDirection w:val="btLr"/>
            <w:hideMark/>
          </w:tcPr>
          <w:p w:rsidR="003E781F" w:rsidRPr="003E781F" w:rsidRDefault="003E781F" w:rsidP="003E781F">
            <w:pPr>
              <w:spacing w:line="276" w:lineRule="auto"/>
              <w:ind w:left="113" w:right="113"/>
              <w:jc w:val="center"/>
              <w:textAlignment w:val="baseline"/>
              <w:rPr>
                <w:color w:val="000000"/>
                <w:lang w:eastAsia="en-US"/>
              </w:rPr>
            </w:pPr>
            <w:r w:rsidRPr="003E781F">
              <w:rPr>
                <w:color w:val="000000"/>
                <w:lang w:val="uk-UA" w:eastAsia="en-US"/>
              </w:rPr>
              <w:t>Приймальне число</w:t>
            </w:r>
            <w:r w:rsidRPr="003E781F">
              <w:rPr>
                <w:color w:val="000000"/>
                <w:lang w:eastAsia="en-US"/>
              </w:rPr>
              <w:br/>
            </w:r>
          </w:p>
        </w:tc>
        <w:tc>
          <w:tcPr>
            <w:tcW w:w="12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textDirection w:val="btLr"/>
            <w:hideMark/>
          </w:tcPr>
          <w:p w:rsidR="003E781F" w:rsidRPr="003E781F" w:rsidRDefault="003E781F" w:rsidP="003E781F">
            <w:pPr>
              <w:spacing w:line="276" w:lineRule="auto"/>
              <w:ind w:left="113" w:right="113"/>
              <w:jc w:val="center"/>
              <w:textAlignment w:val="baseline"/>
              <w:rPr>
                <w:color w:val="000000"/>
                <w:lang w:val="uk-UA" w:eastAsia="en-US"/>
              </w:rPr>
            </w:pPr>
            <w:r w:rsidRPr="003E781F">
              <w:rPr>
                <w:color w:val="000000"/>
                <w:lang w:eastAsia="en-US"/>
              </w:rPr>
              <w:br/>
            </w:r>
            <w:r w:rsidRPr="003E781F">
              <w:rPr>
                <w:color w:val="000000"/>
                <w:lang w:val="uk-UA" w:eastAsia="en-US"/>
              </w:rPr>
              <w:t>Бракувальне число</w:t>
            </w:r>
          </w:p>
        </w:tc>
      </w:tr>
      <w:tr w:rsidR="003E781F" w:rsidTr="003E781F">
        <w:tc>
          <w:tcPr>
            <w:tcW w:w="9637"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val="uk-UA" w:eastAsia="en-US"/>
              </w:rPr>
            </w:pPr>
            <w:r w:rsidRPr="003E781F">
              <w:rPr>
                <w:color w:val="000000"/>
                <w:lang w:val="uk-UA" w:eastAsia="en-US"/>
              </w:rPr>
              <w:t xml:space="preserve">Продукція у споживчій тарі, місткістю </w:t>
            </w:r>
            <w:r w:rsidRPr="003E781F">
              <w:rPr>
                <w:color w:val="000000"/>
                <w:lang w:eastAsia="en-US"/>
              </w:rPr>
              <w:t>до 0,35 л</w:t>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До</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50</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включ</w:t>
            </w:r>
            <w:r w:rsidRPr="003E781F">
              <w:rPr>
                <w:color w:val="000000"/>
                <w:lang w:val="uk-UA" w:eastAsia="en-US"/>
              </w:rPr>
              <w:t>но</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val="uk-UA" w:eastAsia="en-US"/>
              </w:rPr>
              <w:t>Від</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51</w:t>
            </w:r>
          </w:p>
        </w:tc>
        <w:tc>
          <w:tcPr>
            <w:tcW w:w="22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150</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151</w:t>
            </w:r>
          </w:p>
        </w:tc>
        <w:tc>
          <w:tcPr>
            <w:tcW w:w="22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500</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8</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501</w:t>
            </w:r>
          </w:p>
        </w:tc>
        <w:tc>
          <w:tcPr>
            <w:tcW w:w="22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3200</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13</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w:t>
            </w:r>
            <w:r w:rsidRPr="003E781F">
              <w:rPr>
                <w:color w:val="000000"/>
                <w:lang w:eastAsia="en-US"/>
              </w:rPr>
              <w:br/>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val="uk-UA" w:eastAsia="en-US"/>
              </w:rPr>
              <w:t>Більше</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3200</w:t>
            </w:r>
          </w:p>
        </w:tc>
        <w:tc>
          <w:tcPr>
            <w:tcW w:w="22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jc w:val="center"/>
              <w:rPr>
                <w:color w:val="000000"/>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rPr>
                <w:rFonts w:asciiTheme="minorHAnsi" w:eastAsiaTheme="minorHAnsi" w:hAnsiTheme="minorHAnsi" w:cstheme="minorBidi"/>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rPr>
                <w:rFonts w:asciiTheme="minorHAnsi" w:eastAsiaTheme="minorHAnsi" w:hAnsiTheme="minorHAnsi" w:cstheme="minorBidi"/>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8</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20</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4</w:t>
            </w:r>
            <w:r w:rsidRPr="003E781F">
              <w:rPr>
                <w:color w:val="000000"/>
                <w:lang w:eastAsia="en-US"/>
              </w:rPr>
              <w:br/>
            </w:r>
          </w:p>
        </w:tc>
      </w:tr>
      <w:tr w:rsidR="003E781F" w:rsidTr="003E781F">
        <w:tc>
          <w:tcPr>
            <w:tcW w:w="9637"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val="uk-UA" w:eastAsia="en-US"/>
              </w:rPr>
            </w:pPr>
            <w:r w:rsidRPr="003E781F">
              <w:rPr>
                <w:color w:val="000000"/>
                <w:lang w:val="uk-UA" w:eastAsia="en-US"/>
              </w:rPr>
              <w:t xml:space="preserve">Продукція у споживчій тарі, місткістю більше </w:t>
            </w:r>
            <w:r w:rsidRPr="003E781F">
              <w:rPr>
                <w:color w:val="000000"/>
                <w:lang w:eastAsia="en-US"/>
              </w:rPr>
              <w:t>0,35 до 1 л включ</w:t>
            </w:r>
            <w:r w:rsidRPr="003E781F">
              <w:rPr>
                <w:color w:val="000000"/>
                <w:lang w:val="uk-UA" w:eastAsia="en-US"/>
              </w:rPr>
              <w:t>но</w:t>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До</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150</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включ</w:t>
            </w:r>
            <w:r w:rsidRPr="003E781F">
              <w:rPr>
                <w:color w:val="000000"/>
                <w:lang w:val="uk-UA" w:eastAsia="en-US"/>
              </w:rPr>
              <w:t>но</w:t>
            </w:r>
            <w:r w:rsidRPr="003E781F">
              <w:rPr>
                <w:color w:val="000000"/>
                <w:lang w:eastAsia="en-US"/>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val="uk-UA" w:eastAsia="en-US"/>
              </w:rPr>
            </w:pPr>
            <w:r w:rsidRPr="003E781F">
              <w:rPr>
                <w:color w:val="000000"/>
                <w:lang w:val="uk-UA" w:eastAsia="en-US"/>
              </w:rPr>
              <w:t>Від</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151</w:t>
            </w:r>
          </w:p>
        </w:tc>
        <w:tc>
          <w:tcPr>
            <w:tcW w:w="22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1200</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1201</w:t>
            </w:r>
          </w:p>
        </w:tc>
        <w:tc>
          <w:tcPr>
            <w:tcW w:w="22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35000</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8</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val="uk-UA" w:eastAsia="en-US"/>
              </w:rPr>
            </w:pPr>
            <w:r w:rsidRPr="003E781F">
              <w:rPr>
                <w:color w:val="000000"/>
                <w:lang w:val="uk-UA" w:eastAsia="en-US"/>
              </w:rPr>
              <w:t>Більше</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35000</w:t>
            </w:r>
          </w:p>
        </w:tc>
        <w:tc>
          <w:tcPr>
            <w:tcW w:w="22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jc w:val="center"/>
              <w:rPr>
                <w:color w:val="000000"/>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rPr>
                <w:rFonts w:asciiTheme="minorHAnsi" w:eastAsiaTheme="minorHAnsi" w:hAnsiTheme="minorHAnsi" w:cstheme="minorBidi"/>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rPr>
                <w:rFonts w:asciiTheme="minorHAnsi" w:eastAsiaTheme="minorHAnsi" w:hAnsiTheme="minorHAnsi" w:cstheme="minorBidi"/>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13</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w:t>
            </w:r>
            <w:r w:rsidRPr="003E781F">
              <w:rPr>
                <w:color w:val="000000"/>
                <w:lang w:eastAsia="en-US"/>
              </w:rPr>
              <w:br/>
            </w:r>
          </w:p>
        </w:tc>
      </w:tr>
      <w:tr w:rsidR="003E781F" w:rsidTr="003E781F">
        <w:tc>
          <w:tcPr>
            <w:tcW w:w="9637"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Default="003E781F" w:rsidP="003E781F">
            <w:pPr>
              <w:spacing w:line="276" w:lineRule="auto"/>
              <w:jc w:val="center"/>
              <w:textAlignment w:val="baseline"/>
              <w:rPr>
                <w:color w:val="000000"/>
                <w:lang w:val="uk-UA" w:eastAsia="en-US"/>
              </w:rPr>
            </w:pPr>
          </w:p>
          <w:p w:rsidR="003E781F" w:rsidRDefault="003E781F" w:rsidP="003E781F">
            <w:pPr>
              <w:spacing w:line="276" w:lineRule="auto"/>
              <w:jc w:val="center"/>
              <w:textAlignment w:val="baseline"/>
              <w:rPr>
                <w:color w:val="000000"/>
                <w:lang w:val="uk-UA" w:eastAsia="en-US"/>
              </w:rPr>
            </w:pPr>
          </w:p>
          <w:p w:rsidR="003E781F" w:rsidRPr="003E781F" w:rsidRDefault="003E781F" w:rsidP="003E781F">
            <w:pPr>
              <w:spacing w:line="276" w:lineRule="auto"/>
              <w:jc w:val="center"/>
              <w:textAlignment w:val="baseline"/>
              <w:rPr>
                <w:color w:val="000000"/>
                <w:lang w:val="uk-UA" w:eastAsia="en-US"/>
              </w:rPr>
            </w:pPr>
            <w:r w:rsidRPr="003E781F">
              <w:rPr>
                <w:color w:val="000000"/>
                <w:lang w:val="uk-UA" w:eastAsia="en-US"/>
              </w:rPr>
              <w:lastRenderedPageBreak/>
              <w:t>Продукція у споживчій тарі, місткістю більше 1 л</w:t>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jc w:val="center"/>
              <w:rPr>
                <w:color w:val="000000"/>
                <w:lang w:val="uk-UA" w:eastAsia="en-US"/>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До</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50</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включ</w:t>
            </w:r>
            <w:r w:rsidRPr="003E781F">
              <w:rPr>
                <w:color w:val="000000"/>
                <w:lang w:val="uk-UA" w:eastAsia="en-US"/>
              </w:rPr>
              <w:t>но</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val="uk-UA" w:eastAsia="en-US"/>
              </w:rPr>
            </w:pPr>
            <w:r w:rsidRPr="003E781F">
              <w:rPr>
                <w:color w:val="000000"/>
                <w:lang w:val="uk-UA" w:eastAsia="en-US"/>
              </w:rPr>
              <w:t>від</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51</w:t>
            </w:r>
          </w:p>
        </w:tc>
        <w:tc>
          <w:tcPr>
            <w:tcW w:w="22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500</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501</w:t>
            </w:r>
          </w:p>
        </w:tc>
        <w:tc>
          <w:tcPr>
            <w:tcW w:w="22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35000</w:t>
            </w: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5</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r>
      <w:tr w:rsidR="003E781F" w:rsidTr="003E781F">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val="uk-UA" w:eastAsia="en-US"/>
              </w:rPr>
              <w:t>більше</w:t>
            </w:r>
          </w:p>
        </w:tc>
        <w:tc>
          <w:tcPr>
            <w:tcW w:w="63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35000</w:t>
            </w:r>
          </w:p>
        </w:tc>
        <w:tc>
          <w:tcPr>
            <w:tcW w:w="22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jc w:val="center"/>
              <w:rPr>
                <w:color w:val="000000"/>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rPr>
                <w:rFonts w:asciiTheme="minorHAnsi" w:eastAsiaTheme="minorHAnsi" w:hAnsiTheme="minorHAnsi" w:cstheme="minorBidi"/>
              </w:rPr>
            </w:pPr>
          </w:p>
        </w:tc>
        <w:tc>
          <w:tcPr>
            <w:tcW w:w="92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rPr>
                <w:rFonts w:asciiTheme="minorHAnsi" w:eastAsiaTheme="minorHAnsi" w:hAnsiTheme="minorHAnsi" w:cstheme="minorBidi"/>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3</w:t>
            </w:r>
            <w:r w:rsidRPr="003E781F">
              <w:rPr>
                <w:color w:val="000000"/>
                <w:lang w:eastAsia="en-US"/>
              </w:rPr>
              <w:br/>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0</w:t>
            </w:r>
            <w:r w:rsidRPr="003E781F">
              <w:rPr>
                <w:color w:val="000000"/>
                <w:lang w:eastAsia="en-US"/>
              </w:rPr>
              <w:br/>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8</w:t>
            </w:r>
            <w:r w:rsidRPr="003E781F">
              <w:rPr>
                <w:color w:val="000000"/>
                <w:lang w:eastAsia="en-US"/>
              </w:rPr>
              <w:br/>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1</w:t>
            </w:r>
            <w:r w:rsidRPr="003E781F">
              <w:rPr>
                <w:color w:val="000000"/>
                <w:lang w:eastAsia="en-US"/>
              </w:rPr>
              <w:br/>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E781F" w:rsidRPr="003E781F" w:rsidRDefault="003E781F" w:rsidP="003E781F">
            <w:pPr>
              <w:spacing w:line="276" w:lineRule="auto"/>
              <w:jc w:val="center"/>
              <w:textAlignment w:val="baseline"/>
              <w:rPr>
                <w:color w:val="000000"/>
                <w:lang w:eastAsia="en-US"/>
              </w:rPr>
            </w:pPr>
            <w:r w:rsidRPr="003E781F">
              <w:rPr>
                <w:color w:val="000000"/>
                <w:lang w:eastAsia="en-US"/>
              </w:rPr>
              <w:t>2</w:t>
            </w:r>
            <w:r w:rsidRPr="003E781F">
              <w:rPr>
                <w:color w:val="000000"/>
                <w:lang w:eastAsia="en-US"/>
              </w:rPr>
              <w:br/>
            </w:r>
          </w:p>
        </w:tc>
      </w:tr>
    </w:tbl>
    <w:p w:rsidR="003E781F" w:rsidRDefault="003E781F" w:rsidP="003E781F">
      <w:pPr>
        <w:autoSpaceDE w:val="0"/>
        <w:autoSpaceDN w:val="0"/>
        <w:adjustRightInd w:val="0"/>
        <w:spacing w:line="360" w:lineRule="auto"/>
        <w:ind w:firstLine="709"/>
        <w:jc w:val="both"/>
        <w:rPr>
          <w:sz w:val="28"/>
          <w:szCs w:val="28"/>
          <w:lang w:val="uk-UA"/>
        </w:rPr>
      </w:pP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 xml:space="preserve">При отриманні незадовільних результатів хоч б по одному з показників в об'єднаній пробі по партія не підлягає прийманню.            </w:t>
      </w: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Для перевірки органолептичних показників якості продукту має бути відібрана випадковим чином вибірка, об'єм якої вказаний в табл.1.2. Допускається використовувати споживчу тару, після відбору з неї проб для фізико-хімічних випробувань, якщо не відбулося змін органолептичних показників продукту (зовнішнього вигляду, консистенції і ін.).Результати випробувань вважаються задовільними, якщо у вибірці не буде виявлено жодної одиниці споживчої тари, що не відповідає встановленим вимогам.</w:t>
      </w: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 xml:space="preserve"> Для перевірки маркування  і стану транспортної тари (бочки, контейнери, ящики і ін.), наявності недопустимих сторонніх домішок і цвілі, перевірки органолептичних показників якості продукту має бути відібрана випадковим чином вибірка, об'єм якої вказаний в табл.3.3</w:t>
      </w:r>
    </w:p>
    <w:p w:rsidR="003E781F" w:rsidRPr="003E781F" w:rsidRDefault="003E781F" w:rsidP="003E781F">
      <w:pPr>
        <w:autoSpaceDE w:val="0"/>
        <w:autoSpaceDN w:val="0"/>
        <w:adjustRightInd w:val="0"/>
        <w:spacing w:line="360" w:lineRule="auto"/>
        <w:ind w:firstLine="709"/>
        <w:jc w:val="center"/>
        <w:rPr>
          <w:b/>
          <w:sz w:val="28"/>
          <w:szCs w:val="28"/>
          <w:lang w:val="uk-UA"/>
        </w:rPr>
      </w:pPr>
      <w:r w:rsidRPr="003E781F">
        <w:rPr>
          <w:b/>
          <w:sz w:val="28"/>
          <w:szCs w:val="28"/>
          <w:lang w:val="uk-UA"/>
        </w:rPr>
        <w:t>Таблиця 3.3. - Об’єм вибірки для перевірки маркування та органолептичних показників</w:t>
      </w:r>
    </w:p>
    <w:tbl>
      <w:tblPr>
        <w:tblW w:w="9355" w:type="dxa"/>
        <w:tblInd w:w="-5" w:type="dxa"/>
        <w:tblCellMar>
          <w:left w:w="0" w:type="dxa"/>
          <w:right w:w="0" w:type="dxa"/>
        </w:tblCellMar>
        <w:tblLook w:val="04A0" w:firstRow="1" w:lastRow="0" w:firstColumn="1" w:lastColumn="0" w:noHBand="0" w:noVBand="1"/>
      </w:tblPr>
      <w:tblGrid>
        <w:gridCol w:w="531"/>
        <w:gridCol w:w="585"/>
        <w:gridCol w:w="435"/>
        <w:gridCol w:w="1094"/>
        <w:gridCol w:w="859"/>
        <w:gridCol w:w="688"/>
        <w:gridCol w:w="1351"/>
        <w:gridCol w:w="1983"/>
        <w:gridCol w:w="1829"/>
      </w:tblGrid>
      <w:tr w:rsidR="003E781F" w:rsidTr="00C35E26">
        <w:tc>
          <w:tcPr>
            <w:tcW w:w="531" w:type="dxa"/>
            <w:vMerge w:val="restart"/>
            <w:tcBorders>
              <w:top w:val="single" w:sz="4" w:space="0" w:color="auto"/>
              <w:left w:val="single" w:sz="4" w:space="0" w:color="auto"/>
              <w:right w:val="single" w:sz="4" w:space="0" w:color="auto"/>
            </w:tcBorders>
          </w:tcPr>
          <w:p w:rsidR="003E781F" w:rsidRDefault="003E781F">
            <w:pPr>
              <w:spacing w:line="276" w:lineRule="auto"/>
              <w:jc w:val="center"/>
              <w:textAlignment w:val="baseline"/>
              <w:rPr>
                <w:color w:val="000000"/>
                <w:sz w:val="28"/>
                <w:szCs w:val="28"/>
                <w:lang w:val="uk-UA" w:eastAsia="en-US"/>
              </w:rPr>
            </w:pPr>
          </w:p>
        </w:tc>
        <w:tc>
          <w:tcPr>
            <w:tcW w:w="5012" w:type="dxa"/>
            <w:gridSpan w:val="6"/>
            <w:vMerge w:val="restart"/>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sz w:val="28"/>
                <w:szCs w:val="28"/>
                <w:lang w:eastAsia="en-US"/>
              </w:rPr>
            </w:pPr>
            <w:r>
              <w:rPr>
                <w:color w:val="000000"/>
                <w:sz w:val="28"/>
                <w:szCs w:val="28"/>
                <w:lang w:val="uk-UA" w:eastAsia="en-US"/>
              </w:rPr>
              <w:t>Об’єм партії</w:t>
            </w:r>
            <w:r>
              <w:rPr>
                <w:color w:val="000000"/>
                <w:sz w:val="28"/>
                <w:szCs w:val="28"/>
                <w:lang w:eastAsia="en-US"/>
              </w:rPr>
              <w:t xml:space="preserve"> (</w:t>
            </w:r>
            <w:r>
              <w:rPr>
                <w:color w:val="000000"/>
                <w:sz w:val="28"/>
                <w:szCs w:val="28"/>
                <w:lang w:val="uk-UA" w:eastAsia="en-US"/>
              </w:rPr>
              <w:t>кількість споживчої тари</w:t>
            </w:r>
            <w:r>
              <w:rPr>
                <w:color w:val="000000"/>
                <w:sz w:val="28"/>
                <w:szCs w:val="28"/>
                <w:lang w:eastAsia="en-US"/>
              </w:rPr>
              <w:t>), шт </w:t>
            </w:r>
          </w:p>
        </w:tc>
        <w:tc>
          <w:tcPr>
            <w:tcW w:w="3812"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sz w:val="28"/>
                <w:szCs w:val="28"/>
                <w:lang w:eastAsia="en-US"/>
              </w:rPr>
            </w:pPr>
            <w:r>
              <w:rPr>
                <w:color w:val="000000"/>
                <w:sz w:val="28"/>
                <w:szCs w:val="28"/>
                <w:lang w:val="uk-UA" w:eastAsia="en-US"/>
              </w:rPr>
              <w:t>Об’єм вибірки</w:t>
            </w:r>
            <w:r>
              <w:rPr>
                <w:color w:val="000000"/>
                <w:sz w:val="28"/>
                <w:szCs w:val="28"/>
                <w:lang w:eastAsia="en-US"/>
              </w:rPr>
              <w:t>, шт</w:t>
            </w:r>
          </w:p>
        </w:tc>
      </w:tr>
      <w:tr w:rsidR="003E781F" w:rsidTr="003E781F">
        <w:trPr>
          <w:trHeight w:val="791"/>
        </w:trPr>
        <w:tc>
          <w:tcPr>
            <w:tcW w:w="531" w:type="dxa"/>
            <w:vMerge/>
            <w:tcBorders>
              <w:left w:val="single" w:sz="4" w:space="0" w:color="auto"/>
              <w:right w:val="single" w:sz="4" w:space="0" w:color="auto"/>
            </w:tcBorders>
          </w:tcPr>
          <w:p w:rsidR="003E781F" w:rsidRDefault="003E781F">
            <w:pPr>
              <w:spacing w:line="276" w:lineRule="auto"/>
              <w:rPr>
                <w:color w:val="000000"/>
                <w:sz w:val="28"/>
                <w:szCs w:val="28"/>
                <w:lang w:eastAsia="en-US"/>
              </w:rPr>
            </w:pPr>
          </w:p>
        </w:tc>
        <w:tc>
          <w:tcPr>
            <w:tcW w:w="5012" w:type="dxa"/>
            <w:gridSpan w:val="6"/>
            <w:vMerge/>
            <w:tcBorders>
              <w:top w:val="single" w:sz="4" w:space="0" w:color="auto"/>
              <w:left w:val="single" w:sz="4" w:space="0" w:color="auto"/>
              <w:bottom w:val="single" w:sz="4" w:space="0" w:color="auto"/>
              <w:right w:val="single" w:sz="4" w:space="0" w:color="auto"/>
            </w:tcBorders>
            <w:vAlign w:val="center"/>
            <w:hideMark/>
          </w:tcPr>
          <w:p w:rsidR="003E781F" w:rsidRDefault="003E781F">
            <w:pPr>
              <w:spacing w:line="276" w:lineRule="auto"/>
              <w:rPr>
                <w:color w:val="000000"/>
                <w:sz w:val="28"/>
                <w:szCs w:val="28"/>
                <w:lang w:eastAsia="en-US"/>
              </w:rPr>
            </w:pPr>
          </w:p>
        </w:tc>
        <w:tc>
          <w:tcPr>
            <w:tcW w:w="19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sz w:val="28"/>
                <w:szCs w:val="28"/>
                <w:lang w:eastAsia="en-US"/>
              </w:rPr>
            </w:pPr>
            <w:r>
              <w:rPr>
                <w:color w:val="000000"/>
                <w:sz w:val="28"/>
                <w:szCs w:val="28"/>
                <w:lang w:eastAsia="en-US"/>
              </w:rPr>
              <w:t>Hopмальн</w:t>
            </w:r>
            <w:r>
              <w:rPr>
                <w:color w:val="000000"/>
                <w:sz w:val="28"/>
                <w:szCs w:val="28"/>
                <w:lang w:val="uk-UA" w:eastAsia="en-US"/>
              </w:rPr>
              <w:t>и</w:t>
            </w:r>
            <w:r>
              <w:rPr>
                <w:color w:val="000000"/>
                <w:sz w:val="28"/>
                <w:szCs w:val="28"/>
                <w:lang w:eastAsia="en-US"/>
              </w:rPr>
              <w:t>й контроль</w:t>
            </w:r>
          </w:p>
        </w:tc>
        <w:tc>
          <w:tcPr>
            <w:tcW w:w="18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pPr>
              <w:spacing w:line="276" w:lineRule="auto"/>
              <w:jc w:val="center"/>
              <w:textAlignment w:val="baseline"/>
              <w:rPr>
                <w:color w:val="000000"/>
                <w:sz w:val="28"/>
                <w:szCs w:val="28"/>
                <w:lang w:eastAsia="en-US"/>
              </w:rPr>
            </w:pPr>
            <w:r>
              <w:rPr>
                <w:color w:val="000000"/>
                <w:sz w:val="28"/>
                <w:szCs w:val="28"/>
                <w:lang w:val="uk-UA" w:eastAsia="en-US"/>
              </w:rPr>
              <w:t xml:space="preserve">Посилений </w:t>
            </w:r>
            <w:r>
              <w:rPr>
                <w:color w:val="000000"/>
                <w:sz w:val="28"/>
                <w:szCs w:val="28"/>
                <w:lang w:eastAsia="en-US"/>
              </w:rPr>
              <w:t xml:space="preserve"> контроль</w:t>
            </w:r>
          </w:p>
        </w:tc>
      </w:tr>
      <w:tr w:rsidR="003E781F" w:rsidTr="00C35E26">
        <w:tc>
          <w:tcPr>
            <w:tcW w:w="531" w:type="dxa"/>
            <w:vMerge/>
            <w:tcBorders>
              <w:left w:val="single" w:sz="4" w:space="0" w:color="auto"/>
              <w:bottom w:val="single" w:sz="4" w:space="0" w:color="auto"/>
              <w:right w:val="single" w:sz="4" w:space="0" w:color="auto"/>
            </w:tcBorders>
          </w:tcPr>
          <w:p w:rsidR="003E781F" w:rsidRDefault="003E781F" w:rsidP="003E781F">
            <w:pPr>
              <w:spacing w:line="276" w:lineRule="auto"/>
              <w:jc w:val="center"/>
              <w:textAlignment w:val="baseline"/>
              <w:rPr>
                <w:color w:val="000000"/>
                <w:sz w:val="28"/>
                <w:szCs w:val="28"/>
                <w:lang w:eastAsia="en-US"/>
              </w:rPr>
            </w:pPr>
          </w:p>
        </w:tc>
        <w:tc>
          <w:tcPr>
            <w:tcW w:w="2114"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p>
        </w:tc>
        <w:tc>
          <w:tcPr>
            <w:tcW w:w="85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До</w:t>
            </w:r>
          </w:p>
        </w:tc>
        <w:tc>
          <w:tcPr>
            <w:tcW w:w="68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15</w:t>
            </w:r>
          </w:p>
        </w:tc>
        <w:tc>
          <w:tcPr>
            <w:tcW w:w="135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включ</w:t>
            </w:r>
            <w:r>
              <w:rPr>
                <w:color w:val="000000"/>
                <w:sz w:val="28"/>
                <w:szCs w:val="28"/>
                <w:lang w:val="uk-UA" w:eastAsia="en-US"/>
              </w:rPr>
              <w:t>но</w:t>
            </w:r>
          </w:p>
        </w:tc>
        <w:tc>
          <w:tcPr>
            <w:tcW w:w="19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1</w:t>
            </w:r>
          </w:p>
        </w:tc>
        <w:tc>
          <w:tcPr>
            <w:tcW w:w="18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2</w:t>
            </w:r>
          </w:p>
        </w:tc>
      </w:tr>
      <w:tr w:rsidR="003E781F" w:rsidTr="003E781F">
        <w:tc>
          <w:tcPr>
            <w:tcW w:w="1116"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val="uk-UA" w:eastAsia="en-US"/>
              </w:rPr>
              <w:t>Від</w:t>
            </w:r>
          </w:p>
        </w:tc>
        <w:tc>
          <w:tcPr>
            <w:tcW w:w="435" w:type="dxa"/>
            <w:tcBorders>
              <w:top w:val="single" w:sz="4" w:space="0" w:color="auto"/>
              <w:left w:val="single" w:sz="4" w:space="0" w:color="auto"/>
              <w:bottom w:val="single" w:sz="4" w:space="0" w:color="auto"/>
              <w:right w:val="single" w:sz="4" w:space="0" w:color="auto"/>
            </w:tcBorders>
          </w:tcPr>
          <w:p w:rsidR="003E781F" w:rsidRDefault="003E781F" w:rsidP="003E781F">
            <w:pPr>
              <w:spacing w:line="276" w:lineRule="auto"/>
              <w:jc w:val="center"/>
              <w:textAlignment w:val="baseline"/>
              <w:rPr>
                <w:color w:val="000000"/>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16</w:t>
            </w:r>
          </w:p>
        </w:tc>
        <w:tc>
          <w:tcPr>
            <w:tcW w:w="85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w:t>
            </w:r>
          </w:p>
        </w:tc>
        <w:tc>
          <w:tcPr>
            <w:tcW w:w="68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25</w:t>
            </w:r>
          </w:p>
        </w:tc>
        <w:tc>
          <w:tcPr>
            <w:tcW w:w="135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w:t>
            </w:r>
          </w:p>
        </w:tc>
        <w:tc>
          <w:tcPr>
            <w:tcW w:w="19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2</w:t>
            </w:r>
          </w:p>
        </w:tc>
        <w:tc>
          <w:tcPr>
            <w:tcW w:w="18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3</w:t>
            </w:r>
          </w:p>
        </w:tc>
      </w:tr>
      <w:tr w:rsidR="003E781F" w:rsidTr="003E781F">
        <w:tc>
          <w:tcPr>
            <w:tcW w:w="1116"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w:t>
            </w:r>
          </w:p>
        </w:tc>
        <w:tc>
          <w:tcPr>
            <w:tcW w:w="435" w:type="dxa"/>
            <w:tcBorders>
              <w:top w:val="single" w:sz="4" w:space="0" w:color="auto"/>
              <w:left w:val="single" w:sz="4" w:space="0" w:color="auto"/>
              <w:bottom w:val="single" w:sz="4" w:space="0" w:color="auto"/>
              <w:right w:val="single" w:sz="4" w:space="0" w:color="auto"/>
            </w:tcBorders>
          </w:tcPr>
          <w:p w:rsidR="003E781F" w:rsidRDefault="003E781F" w:rsidP="003E781F">
            <w:pPr>
              <w:spacing w:line="276" w:lineRule="auto"/>
              <w:jc w:val="center"/>
              <w:textAlignment w:val="baseline"/>
              <w:rPr>
                <w:color w:val="000000"/>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26</w:t>
            </w:r>
          </w:p>
        </w:tc>
        <w:tc>
          <w:tcPr>
            <w:tcW w:w="85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w:t>
            </w:r>
          </w:p>
        </w:tc>
        <w:tc>
          <w:tcPr>
            <w:tcW w:w="68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90</w:t>
            </w:r>
          </w:p>
        </w:tc>
        <w:tc>
          <w:tcPr>
            <w:tcW w:w="135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w:t>
            </w:r>
          </w:p>
        </w:tc>
        <w:tc>
          <w:tcPr>
            <w:tcW w:w="19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2</w:t>
            </w:r>
          </w:p>
        </w:tc>
        <w:tc>
          <w:tcPr>
            <w:tcW w:w="18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5</w:t>
            </w:r>
          </w:p>
        </w:tc>
      </w:tr>
      <w:tr w:rsidR="003E781F" w:rsidTr="003E781F">
        <w:tc>
          <w:tcPr>
            <w:tcW w:w="1116"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w:t>
            </w:r>
          </w:p>
        </w:tc>
        <w:tc>
          <w:tcPr>
            <w:tcW w:w="435" w:type="dxa"/>
            <w:tcBorders>
              <w:top w:val="single" w:sz="4" w:space="0" w:color="auto"/>
              <w:left w:val="single" w:sz="4" w:space="0" w:color="auto"/>
              <w:bottom w:val="single" w:sz="4" w:space="0" w:color="auto"/>
              <w:right w:val="single" w:sz="4" w:space="0" w:color="auto"/>
            </w:tcBorders>
          </w:tcPr>
          <w:p w:rsidR="003E781F" w:rsidRDefault="003E781F" w:rsidP="003E781F">
            <w:pPr>
              <w:spacing w:line="276" w:lineRule="auto"/>
              <w:jc w:val="center"/>
              <w:textAlignment w:val="baseline"/>
              <w:rPr>
                <w:color w:val="000000"/>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91</w:t>
            </w:r>
          </w:p>
        </w:tc>
        <w:tc>
          <w:tcPr>
            <w:tcW w:w="85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w:t>
            </w:r>
          </w:p>
        </w:tc>
        <w:tc>
          <w:tcPr>
            <w:tcW w:w="68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150</w:t>
            </w:r>
          </w:p>
        </w:tc>
        <w:tc>
          <w:tcPr>
            <w:tcW w:w="135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w:t>
            </w:r>
          </w:p>
        </w:tc>
        <w:tc>
          <w:tcPr>
            <w:tcW w:w="19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3</w:t>
            </w:r>
          </w:p>
        </w:tc>
        <w:tc>
          <w:tcPr>
            <w:tcW w:w="18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8</w:t>
            </w:r>
          </w:p>
        </w:tc>
      </w:tr>
      <w:tr w:rsidR="003E781F" w:rsidTr="003E781F">
        <w:tc>
          <w:tcPr>
            <w:tcW w:w="1116"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w:t>
            </w:r>
          </w:p>
        </w:tc>
        <w:tc>
          <w:tcPr>
            <w:tcW w:w="435" w:type="dxa"/>
            <w:tcBorders>
              <w:top w:val="single" w:sz="4" w:space="0" w:color="auto"/>
              <w:left w:val="single" w:sz="4" w:space="0" w:color="auto"/>
              <w:bottom w:val="single" w:sz="4" w:space="0" w:color="auto"/>
              <w:right w:val="single" w:sz="4" w:space="0" w:color="auto"/>
            </w:tcBorders>
          </w:tcPr>
          <w:p w:rsidR="003E781F" w:rsidRDefault="003E781F" w:rsidP="003E781F">
            <w:pPr>
              <w:spacing w:line="276" w:lineRule="auto"/>
              <w:jc w:val="center"/>
              <w:textAlignment w:val="baseline"/>
              <w:rPr>
                <w:color w:val="000000"/>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151</w:t>
            </w:r>
          </w:p>
        </w:tc>
        <w:tc>
          <w:tcPr>
            <w:tcW w:w="85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w:t>
            </w:r>
          </w:p>
        </w:tc>
        <w:tc>
          <w:tcPr>
            <w:tcW w:w="68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280</w:t>
            </w:r>
          </w:p>
        </w:tc>
        <w:tc>
          <w:tcPr>
            <w:tcW w:w="135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w:t>
            </w:r>
          </w:p>
        </w:tc>
        <w:tc>
          <w:tcPr>
            <w:tcW w:w="19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5</w:t>
            </w:r>
          </w:p>
        </w:tc>
        <w:tc>
          <w:tcPr>
            <w:tcW w:w="18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13</w:t>
            </w:r>
          </w:p>
        </w:tc>
      </w:tr>
      <w:tr w:rsidR="003E781F" w:rsidTr="003E781F">
        <w:tc>
          <w:tcPr>
            <w:tcW w:w="1116"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val="uk-UA" w:eastAsia="en-US"/>
              </w:rPr>
              <w:t>більше</w:t>
            </w:r>
            <w:r>
              <w:rPr>
                <w:color w:val="000000"/>
                <w:sz w:val="28"/>
                <w:szCs w:val="28"/>
                <w:lang w:eastAsia="en-US"/>
              </w:rPr>
              <w:t>.</w:t>
            </w:r>
          </w:p>
        </w:tc>
        <w:tc>
          <w:tcPr>
            <w:tcW w:w="435" w:type="dxa"/>
            <w:tcBorders>
              <w:top w:val="single" w:sz="4" w:space="0" w:color="auto"/>
              <w:left w:val="single" w:sz="4" w:space="0" w:color="auto"/>
              <w:bottom w:val="single" w:sz="4" w:space="0" w:color="auto"/>
              <w:right w:val="single" w:sz="4" w:space="0" w:color="auto"/>
            </w:tcBorders>
          </w:tcPr>
          <w:p w:rsidR="003E781F" w:rsidRDefault="003E781F" w:rsidP="003E781F">
            <w:pPr>
              <w:spacing w:line="276" w:lineRule="auto"/>
              <w:jc w:val="center"/>
              <w:textAlignment w:val="baseline"/>
              <w:rPr>
                <w:color w:val="000000"/>
                <w:sz w:val="28"/>
                <w:szCs w:val="28"/>
                <w:lang w:eastAsia="en-US"/>
              </w:rPr>
            </w:pP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eastAsia="en-US"/>
              </w:rPr>
            </w:pPr>
            <w:r>
              <w:rPr>
                <w:color w:val="000000"/>
                <w:sz w:val="28"/>
                <w:szCs w:val="28"/>
                <w:lang w:eastAsia="en-US"/>
              </w:rPr>
              <w:t>280</w:t>
            </w:r>
          </w:p>
        </w:tc>
        <w:tc>
          <w:tcPr>
            <w:tcW w:w="2898"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jc w:val="center"/>
              <w:rPr>
                <w:color w:val="000000"/>
                <w:sz w:val="28"/>
                <w:szCs w:val="28"/>
                <w:lang w:eastAsia="en-US"/>
              </w:rPr>
            </w:pPr>
          </w:p>
        </w:tc>
        <w:tc>
          <w:tcPr>
            <w:tcW w:w="198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8</w:t>
            </w:r>
          </w:p>
        </w:tc>
        <w:tc>
          <w:tcPr>
            <w:tcW w:w="18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3E781F" w:rsidRDefault="003E781F" w:rsidP="003E781F">
            <w:pPr>
              <w:spacing w:line="276" w:lineRule="auto"/>
              <w:jc w:val="center"/>
              <w:textAlignment w:val="baseline"/>
              <w:rPr>
                <w:color w:val="000000"/>
                <w:sz w:val="28"/>
                <w:szCs w:val="28"/>
                <w:lang w:val="uk-UA" w:eastAsia="en-US"/>
              </w:rPr>
            </w:pPr>
            <w:r>
              <w:rPr>
                <w:color w:val="000000"/>
                <w:sz w:val="28"/>
                <w:szCs w:val="28"/>
                <w:lang w:eastAsia="en-US"/>
              </w:rPr>
              <w:t>20</w:t>
            </w:r>
          </w:p>
        </w:tc>
      </w:tr>
    </w:tbl>
    <w:p w:rsidR="003E781F" w:rsidRDefault="003E781F" w:rsidP="003E781F">
      <w:pPr>
        <w:autoSpaceDE w:val="0"/>
        <w:autoSpaceDN w:val="0"/>
        <w:adjustRightInd w:val="0"/>
        <w:spacing w:line="360" w:lineRule="auto"/>
        <w:jc w:val="center"/>
        <w:rPr>
          <w:b/>
          <w:lang w:val="uk-UA"/>
        </w:rPr>
      </w:pP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lastRenderedPageBreak/>
        <w:t>Відбір проб від фасованої продукції. Для перевірки показників якості продукту перед проведенням випробувань складають об'єднану пробу з точкових проб, як які використовують вміст споживчої тари, відібраної по  табл.. 3.3. Маса об'єднаної проби має бути не менше 0,5 кг (або 0,5 л).            Якщо маса продукту, що міститься у відібраній споживчій тарі, менше потрібної, то число її має бути збільшене. Якщо маса продукту більше потрібною, то з кожної відібраної одиниці споживчої тари беруть точкові проби однакової маси, ретельно перемішавши продукт перед відбором.</w:t>
      </w: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 xml:space="preserve">Відбір проб продукції, упакованої в транспортну тару. Проби відбирають від кожної одиниці транспортної тари, відібраної по табл.. 3.2.  Якщо склад рідкого продукту неоднорідний по висоті, то вміст ретельно перемішують і відбирають точкові проби з різних шарів продукту за допомогою пробовідбірника, сифона і ін., масою 100-500 г кожна. </w:t>
      </w: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 xml:space="preserve">Кількість точкових проб від кожної одиниці транспортної тари має бути не менше двох. Загальна маса проби від кожної відібраної одиниці транспортної тари має бути від 0,3 до 3,0 кг залежно від маси продукту, потрібного для випробувань.            </w:t>
      </w: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 xml:space="preserve">При перемішуванні продукту проводиться візуальна перевірка наявності недопустимих сторонніх домішок і цвілі. Виявлені домішки направляють в лабораторію.            </w:t>
      </w: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Маса об'єднаної проби має бути не менше:</w:t>
      </w: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 xml:space="preserve">0,5 кг (або 0,5 л) - для перевірки фізико-хімічних показників;           </w:t>
      </w: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 xml:space="preserve"> 1,5 кг - для перевірки фізико-хімічних показників і кількісного визначення мінеральних і сторонніх домішок.            </w:t>
      </w: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Органолептичні випробування проводять для кожної відібраної одиниці транспортної тари, використовуючи  продукт, що залишився після відбору проб. Маса проби для органолептичних випробувань має бути не менше 200 г для кожної одиниці транспортної тари.</w:t>
      </w:r>
    </w:p>
    <w:p w:rsidR="003E781F" w:rsidRDefault="003E781F" w:rsidP="003E781F">
      <w:pPr>
        <w:autoSpaceDE w:val="0"/>
        <w:autoSpaceDN w:val="0"/>
        <w:adjustRightInd w:val="0"/>
        <w:spacing w:line="360" w:lineRule="auto"/>
        <w:ind w:firstLine="709"/>
        <w:jc w:val="both"/>
        <w:rPr>
          <w:sz w:val="28"/>
          <w:szCs w:val="28"/>
          <w:lang w:val="uk-UA"/>
        </w:rPr>
      </w:pPr>
      <w:r>
        <w:rPr>
          <w:sz w:val="28"/>
          <w:szCs w:val="28"/>
          <w:lang w:val="uk-UA"/>
        </w:rPr>
        <w:t xml:space="preserve">При експертизі якості джему перевіряють наступні показники: органолептичні: зовнішній вигляд та консистенція, смак та запах, колір; із </w:t>
      </w:r>
      <w:r>
        <w:rPr>
          <w:sz w:val="28"/>
          <w:szCs w:val="28"/>
          <w:lang w:val="uk-UA"/>
        </w:rPr>
        <w:lastRenderedPageBreak/>
        <w:t xml:space="preserve">фізико-хімічних: масову частку сухих розчинних речовин, титрованих кислот, сорбінової кислоти, мінеральних домішок та домішок рослинного походження. </w:t>
      </w:r>
      <w:r>
        <w:rPr>
          <w:color w:val="000000"/>
          <w:sz w:val="28"/>
          <w:szCs w:val="28"/>
          <w:lang w:val="uk-UA"/>
        </w:rPr>
        <w:t>Фізико-хімічні показники визначають лабораторними методами.</w:t>
      </w:r>
    </w:p>
    <w:p w:rsidR="003E781F" w:rsidRDefault="003E781F" w:rsidP="003E781F">
      <w:pPr>
        <w:shd w:val="clear" w:color="auto" w:fill="FFFFFF"/>
        <w:autoSpaceDE w:val="0"/>
        <w:autoSpaceDN w:val="0"/>
        <w:adjustRightInd w:val="0"/>
        <w:spacing w:line="360" w:lineRule="auto"/>
        <w:ind w:firstLine="540"/>
        <w:jc w:val="both"/>
        <w:rPr>
          <w:color w:val="000000"/>
          <w:sz w:val="28"/>
          <w:szCs w:val="28"/>
          <w:lang w:val="uk-UA"/>
        </w:rPr>
      </w:pPr>
      <w:r>
        <w:rPr>
          <w:color w:val="000000"/>
          <w:sz w:val="28"/>
          <w:szCs w:val="28"/>
          <w:lang w:val="uk-UA"/>
        </w:rPr>
        <w:t>Приймання фруктово-ягідних кондитерських виробів за кількістю і якістю, зокрема джемів повинно тривати не більше 72 годин.</w:t>
      </w:r>
    </w:p>
    <w:p w:rsidR="003E781F" w:rsidRDefault="003E781F" w:rsidP="003E781F">
      <w:pPr>
        <w:shd w:val="clear" w:color="auto" w:fill="FFFFFF"/>
        <w:autoSpaceDE w:val="0"/>
        <w:autoSpaceDN w:val="0"/>
        <w:adjustRightInd w:val="0"/>
        <w:spacing w:line="360" w:lineRule="auto"/>
        <w:ind w:firstLine="540"/>
        <w:jc w:val="both"/>
        <w:rPr>
          <w:color w:val="000000"/>
          <w:sz w:val="28"/>
          <w:szCs w:val="28"/>
          <w:lang w:val="uk-UA"/>
        </w:rPr>
      </w:pPr>
    </w:p>
    <w:p w:rsidR="003E781F" w:rsidRDefault="003E781F" w:rsidP="003E781F">
      <w:pPr>
        <w:shd w:val="clear" w:color="auto" w:fill="FFFFFF"/>
        <w:autoSpaceDE w:val="0"/>
        <w:autoSpaceDN w:val="0"/>
        <w:adjustRightInd w:val="0"/>
        <w:spacing w:line="360" w:lineRule="auto"/>
        <w:ind w:firstLine="540"/>
        <w:jc w:val="both"/>
        <w:rPr>
          <w:color w:val="000000"/>
          <w:sz w:val="28"/>
          <w:szCs w:val="28"/>
          <w:lang w:val="uk-UA"/>
        </w:rPr>
      </w:pPr>
    </w:p>
    <w:p w:rsidR="003E781F" w:rsidRPr="003E781F" w:rsidRDefault="003E781F" w:rsidP="003E781F">
      <w:pPr>
        <w:shd w:val="clear" w:color="auto" w:fill="FFFFFF"/>
        <w:autoSpaceDE w:val="0"/>
        <w:autoSpaceDN w:val="0"/>
        <w:adjustRightInd w:val="0"/>
        <w:spacing w:line="360" w:lineRule="auto"/>
        <w:ind w:firstLine="540"/>
        <w:jc w:val="both"/>
        <w:rPr>
          <w:b/>
          <w:color w:val="000000"/>
          <w:sz w:val="28"/>
          <w:szCs w:val="28"/>
          <w:lang w:val="uk-UA"/>
        </w:rPr>
      </w:pPr>
      <w:r w:rsidRPr="005C55FC">
        <w:rPr>
          <w:b/>
          <w:color w:val="000000"/>
          <w:sz w:val="28"/>
          <w:szCs w:val="28"/>
          <w:lang w:val="uk-UA"/>
        </w:rPr>
        <w:t xml:space="preserve">3.3. </w:t>
      </w:r>
      <w:r w:rsidRPr="005C55FC">
        <w:rPr>
          <w:b/>
          <w:sz w:val="28"/>
          <w:szCs w:val="28"/>
          <w:lang w:val="uk-UA"/>
        </w:rPr>
        <w:t>Оцінка відповідності маркування,</w:t>
      </w:r>
      <w:r w:rsidRPr="005C55FC">
        <w:rPr>
          <w:b/>
          <w:lang w:val="uk-UA"/>
        </w:rPr>
        <w:t xml:space="preserve"> </w:t>
      </w:r>
      <w:r w:rsidRPr="005C55FC">
        <w:rPr>
          <w:b/>
          <w:sz w:val="28"/>
          <w:szCs w:val="28"/>
          <w:lang w:val="uk-UA"/>
        </w:rPr>
        <w:t>ідентифікація та виявлення фальсифікації джемів</w:t>
      </w:r>
    </w:p>
    <w:p w:rsidR="00C35E26" w:rsidRDefault="00C35E26" w:rsidP="00C35E26">
      <w:pPr>
        <w:spacing w:after="160" w:line="259" w:lineRule="auto"/>
        <w:ind w:firstLine="709"/>
        <w:rPr>
          <w:sz w:val="28"/>
          <w:szCs w:val="28"/>
          <w:lang w:val="uk-UA"/>
        </w:rPr>
      </w:pPr>
    </w:p>
    <w:p w:rsidR="00C35E26" w:rsidRDefault="00C35E26" w:rsidP="00C35E26">
      <w:pPr>
        <w:spacing w:after="160" w:line="259" w:lineRule="auto"/>
        <w:ind w:firstLine="709"/>
        <w:rPr>
          <w:sz w:val="28"/>
          <w:szCs w:val="28"/>
          <w:lang w:val="uk-UA"/>
        </w:rPr>
      </w:pPr>
    </w:p>
    <w:p w:rsidR="00C35E26" w:rsidRDefault="00C35E26" w:rsidP="00C35E26">
      <w:pPr>
        <w:spacing w:after="160" w:line="259" w:lineRule="auto"/>
        <w:ind w:firstLine="709"/>
        <w:rPr>
          <w:sz w:val="28"/>
          <w:szCs w:val="28"/>
          <w:lang w:val="uk-UA"/>
        </w:rPr>
      </w:pPr>
    </w:p>
    <w:p w:rsidR="005C55FC" w:rsidRPr="005C55FC" w:rsidRDefault="00C35E26" w:rsidP="005C55FC">
      <w:pPr>
        <w:spacing w:line="360" w:lineRule="auto"/>
        <w:ind w:firstLine="709"/>
        <w:jc w:val="both"/>
        <w:rPr>
          <w:sz w:val="28"/>
          <w:szCs w:val="28"/>
          <w:lang w:val="uk-UA"/>
        </w:rPr>
      </w:pPr>
      <w:r w:rsidRPr="005C55FC">
        <w:rPr>
          <w:sz w:val="28"/>
          <w:szCs w:val="28"/>
          <w:lang w:val="uk-UA"/>
        </w:rPr>
        <w:t xml:space="preserve">Зміна векторів зовнішньоекономічної діяльності України викликала потребу в реформації правил ведення господарської діяльності з подальшою їх гармонізацією відповідно до міжнародних норм. У країнах Європи та США поняття якості на сучасному етапі сприймається споживачами як рівнозначне поняттю безпечності, що призвело до створення системи НАССР, суть якої полягає у виявленні усіх критичних точок і чинників, які б могли вплинути на безпечність кінцевого продукту, їх усуненні та постійному контролюванні [10]. </w:t>
      </w:r>
    </w:p>
    <w:p w:rsidR="005C55FC" w:rsidRPr="005C55FC" w:rsidRDefault="00C35E26" w:rsidP="005C55FC">
      <w:pPr>
        <w:spacing w:line="360" w:lineRule="auto"/>
        <w:ind w:firstLine="709"/>
        <w:jc w:val="both"/>
        <w:rPr>
          <w:sz w:val="28"/>
          <w:szCs w:val="28"/>
          <w:lang w:val="uk-UA"/>
        </w:rPr>
      </w:pPr>
      <w:r w:rsidRPr="005C55FC">
        <w:rPr>
          <w:sz w:val="28"/>
          <w:szCs w:val="28"/>
          <w:lang w:val="uk-UA"/>
        </w:rPr>
        <w:t xml:space="preserve">Відповідати міжнародним стандартам мають всі підприємства з переробки, постачання і продажу харчових продуктів (виробники, магазини, ресторани тощо) [11]. Для ринку харчової промисловості України у період з 2013 по 2016 р. характерний спад обсягів виробництва, спровокований зменшенням обсягів внутрішнього споживання на 26% і поступовим збільшенням обсягів виробництва на 3% у 2016–2018 рр. [12]. Водночас експорт українських варення і джемів зріс майже вдвічі: його вартість становила 540 тис. дол. США. Головними споживачами є Білорусь, частка якої в експорті збільшилась з 9% до 27%, Молдова (з 20% до 24%) та Грузія (з 17% до 21%) [13]. </w:t>
      </w:r>
    </w:p>
    <w:p w:rsidR="005C55FC" w:rsidRDefault="00C35E26" w:rsidP="005C55FC">
      <w:pPr>
        <w:spacing w:line="360" w:lineRule="auto"/>
        <w:ind w:firstLine="709"/>
        <w:jc w:val="both"/>
        <w:rPr>
          <w:sz w:val="28"/>
          <w:szCs w:val="28"/>
          <w:lang w:val="uk-UA"/>
        </w:rPr>
      </w:pPr>
      <w:r w:rsidRPr="005C55FC">
        <w:rPr>
          <w:sz w:val="28"/>
          <w:szCs w:val="28"/>
          <w:lang w:val="uk-UA"/>
        </w:rPr>
        <w:lastRenderedPageBreak/>
        <w:t xml:space="preserve">Активний розвиток ринку джемів формує головне завдання ідентифікації – визначення та підтвердження достовірності конкретного виду і назви продукту, а також відповідність його складу нормативній документації. Ідентифікація (від лат. «identifico») – це ототожнення, прирівнювання, уподібнення, розпізнавання іншої системи або об’єкта за наперед завданими критеріями. Як засоби ідентифікації продуктів використовують нормативні, технічні та товаросупровідні документи, а також маркування [15, с. 148]. </w:t>
      </w:r>
    </w:p>
    <w:p w:rsidR="005C55FC" w:rsidRPr="005C55FC" w:rsidRDefault="00C35E26" w:rsidP="005C55FC">
      <w:pPr>
        <w:spacing w:line="360" w:lineRule="auto"/>
        <w:ind w:firstLine="709"/>
        <w:jc w:val="both"/>
        <w:rPr>
          <w:sz w:val="28"/>
          <w:szCs w:val="28"/>
          <w:lang w:val="uk-UA"/>
        </w:rPr>
      </w:pPr>
      <w:r w:rsidRPr="005C55FC">
        <w:rPr>
          <w:sz w:val="28"/>
          <w:szCs w:val="28"/>
          <w:lang w:val="uk-UA"/>
        </w:rPr>
        <w:t xml:space="preserve">Головними показниками, які застосовуються як критерії під час ідентифікації товарів, є органолептичні та фізико-хімічні. Показники безпеки непридатні для ідентифікації харчових продуктів, оскільки на них впливають зовнішні чинники та життєдіяльність мікроорганізмів [16, с. 103], проте їх присутність є обов’язковою в контексті системи НАССР. Під час ідентифікації для виявлення справжності доцільно використовувати комплекс методів – аналітичних, експертних, експрес-методів і фізико-хімічних. </w:t>
      </w:r>
    </w:p>
    <w:p w:rsidR="00C35E26" w:rsidRPr="005C55FC" w:rsidRDefault="00C35E26" w:rsidP="005C55FC">
      <w:pPr>
        <w:spacing w:line="360" w:lineRule="auto"/>
        <w:ind w:firstLine="709"/>
        <w:jc w:val="both"/>
        <w:rPr>
          <w:sz w:val="28"/>
          <w:szCs w:val="28"/>
          <w:lang w:val="uk-UA"/>
        </w:rPr>
      </w:pPr>
      <w:r w:rsidRPr="005C55FC">
        <w:rPr>
          <w:sz w:val="28"/>
          <w:szCs w:val="28"/>
          <w:lang w:val="uk-UA"/>
        </w:rPr>
        <w:t>Ідентифікація проводиться за класичною схемою, яка включає роздільне й порівняльне дослідження. Під час роздільного дослідження встановлюються властивості двох порівнювальних об’єктів, а під час порівнювального – проводять порівняння показників ідентифікованого і порівнювального об’єкта, з’ясовуючи, які показники збігаються, а які відрізняються. Спочатку порівнюють інтегральні (групові) властивості, а потім – одиничні (індивідуальні). Така послідовність порівнювального дослідження дозволяє виявити суттєву різницю вже на початкових стадіях дослідження. У процесі дослідження встановлюють різницю, з’ясовують її походження і визначають причину виникнення (зберігання, транспортування, використання).</w:t>
      </w:r>
    </w:p>
    <w:p w:rsidR="00C35E26" w:rsidRPr="005C55FC" w:rsidRDefault="005C55FC" w:rsidP="005C55FC">
      <w:pPr>
        <w:spacing w:line="360" w:lineRule="auto"/>
        <w:ind w:firstLine="709"/>
        <w:jc w:val="both"/>
        <w:rPr>
          <w:sz w:val="28"/>
          <w:szCs w:val="28"/>
          <w:lang w:val="uk-UA"/>
        </w:rPr>
      </w:pPr>
      <w:r w:rsidRPr="005C55FC">
        <w:rPr>
          <w:sz w:val="28"/>
          <w:szCs w:val="28"/>
          <w:lang w:val="uk-UA"/>
        </w:rPr>
        <w:t xml:space="preserve">Джем – це продукт, який отримують уварюванням в цукровому або цукрово-патоковому сиропі шматочків або цілих фруктів, овочів, ягід, пелюстків троянд до желеподібної консистенції. В Україні фальсифікованим </w:t>
      </w:r>
      <w:r w:rsidRPr="005C55FC">
        <w:rPr>
          <w:sz w:val="28"/>
          <w:szCs w:val="28"/>
          <w:lang w:val="uk-UA"/>
        </w:rPr>
        <w:lastRenderedPageBreak/>
        <w:t>вважається джем, в складі якого містяться недозволені харчові добавки [17, с. 157].</w:t>
      </w:r>
    </w:p>
    <w:p w:rsidR="005C55FC" w:rsidRPr="005C55FC" w:rsidRDefault="005C55FC" w:rsidP="005C55FC">
      <w:pPr>
        <w:spacing w:line="360" w:lineRule="auto"/>
        <w:ind w:firstLine="709"/>
        <w:jc w:val="both"/>
        <w:rPr>
          <w:sz w:val="28"/>
          <w:szCs w:val="28"/>
          <w:lang w:val="uk-UA"/>
        </w:rPr>
      </w:pPr>
      <w:r w:rsidRPr="005C55FC">
        <w:rPr>
          <w:sz w:val="28"/>
          <w:szCs w:val="28"/>
          <w:lang w:val="uk-UA"/>
        </w:rPr>
        <w:t xml:space="preserve">Для ідентифікації джемів як критерії застосовувалися маркування та органолептичні показники: зовнішній вигляд, консистенція, колір, смак і запах. </w:t>
      </w:r>
    </w:p>
    <w:p w:rsidR="005C55FC" w:rsidRPr="005C55FC" w:rsidRDefault="005C55FC" w:rsidP="005C55FC">
      <w:pPr>
        <w:spacing w:line="360" w:lineRule="auto"/>
        <w:ind w:firstLine="709"/>
        <w:jc w:val="both"/>
        <w:rPr>
          <w:sz w:val="28"/>
          <w:szCs w:val="28"/>
          <w:lang w:val="uk-UA"/>
        </w:rPr>
      </w:pPr>
      <w:r w:rsidRPr="005C55FC">
        <w:rPr>
          <w:sz w:val="28"/>
          <w:szCs w:val="28"/>
          <w:lang w:val="uk-UA"/>
        </w:rPr>
        <w:t>Маркування відповідно до законодавства України повинне виконуватись українською мовою, для імпортних товарів – додатково іншими мовами. Спосіб, яким його виконують, не може вводити в оману споживача щодо характеристик харчового продукту, його природи, ідентичності, властивостей, складу, кількості, часових характеристик придатності (зберігання), походження, способу виробництва чи одержання. За органолептикою джем повинен мати однорідну желеподібну консистенцію; масу, що мажеться, але не розтікається; смак та запах, властиві сировині, приємні, солодкі або кислувато-солодкі; колір однорідний, властивий кольору плодів після уварювання. Результати оцінки маркування усіх дослідних зразків вишневого джему наведено в табл. 3.4.</w:t>
      </w:r>
    </w:p>
    <w:p w:rsidR="005C55FC" w:rsidRPr="005C55FC" w:rsidRDefault="005C55FC" w:rsidP="005C55FC">
      <w:pPr>
        <w:spacing w:after="160" w:line="259" w:lineRule="auto"/>
        <w:ind w:firstLine="709"/>
        <w:jc w:val="center"/>
        <w:rPr>
          <w:b/>
          <w:sz w:val="28"/>
          <w:szCs w:val="28"/>
          <w:lang w:val="uk-UA"/>
        </w:rPr>
      </w:pPr>
      <w:r w:rsidRPr="005C55FC">
        <w:rPr>
          <w:b/>
          <w:sz w:val="28"/>
          <w:szCs w:val="28"/>
          <w:lang w:val="uk-UA"/>
        </w:rPr>
        <w:t>Таблиця 3.4 - Результати оцінки маркування дослідних зразків абрикосового джему</w:t>
      </w:r>
    </w:p>
    <w:tbl>
      <w:tblPr>
        <w:tblStyle w:val="a6"/>
        <w:tblW w:w="0" w:type="auto"/>
        <w:tblLook w:val="04A0" w:firstRow="1" w:lastRow="0" w:firstColumn="1" w:lastColumn="0" w:noHBand="0" w:noVBand="1"/>
      </w:tblPr>
      <w:tblGrid>
        <w:gridCol w:w="3539"/>
        <w:gridCol w:w="1261"/>
        <w:gridCol w:w="1848"/>
        <w:gridCol w:w="1358"/>
        <w:gridCol w:w="1339"/>
      </w:tblGrid>
      <w:tr w:rsidR="005C55FC" w:rsidRPr="002101C1" w:rsidTr="00D56857">
        <w:tc>
          <w:tcPr>
            <w:tcW w:w="3539" w:type="dxa"/>
            <w:vMerge w:val="restart"/>
            <w:vAlign w:val="center"/>
          </w:tcPr>
          <w:p w:rsidR="005C55FC" w:rsidRPr="002101C1" w:rsidRDefault="005C55FC" w:rsidP="00D56857">
            <w:pPr>
              <w:spacing w:line="276" w:lineRule="auto"/>
              <w:jc w:val="center"/>
              <w:rPr>
                <w:sz w:val="28"/>
                <w:szCs w:val="28"/>
                <w:lang w:val="uk-UA"/>
              </w:rPr>
            </w:pPr>
            <w:r w:rsidRPr="002101C1">
              <w:rPr>
                <w:sz w:val="28"/>
                <w:szCs w:val="28"/>
                <w:lang w:val="uk-UA"/>
              </w:rPr>
              <w:t>Наявність інформації</w:t>
            </w:r>
          </w:p>
        </w:tc>
        <w:tc>
          <w:tcPr>
            <w:tcW w:w="5806" w:type="dxa"/>
            <w:gridSpan w:val="4"/>
          </w:tcPr>
          <w:p w:rsidR="005C55FC" w:rsidRPr="002101C1" w:rsidRDefault="005C55FC" w:rsidP="00D56857">
            <w:pPr>
              <w:spacing w:line="276" w:lineRule="auto"/>
              <w:jc w:val="center"/>
              <w:rPr>
                <w:sz w:val="28"/>
                <w:szCs w:val="28"/>
                <w:lang w:val="uk-UA"/>
              </w:rPr>
            </w:pPr>
            <w:r w:rsidRPr="002101C1">
              <w:rPr>
                <w:sz w:val="28"/>
                <w:szCs w:val="28"/>
                <w:lang w:val="uk-UA"/>
              </w:rPr>
              <w:t>Фактично виявлена інформація в дослідних зразках</w:t>
            </w:r>
          </w:p>
        </w:tc>
      </w:tr>
      <w:tr w:rsidR="005C55FC" w:rsidRPr="002101C1" w:rsidTr="00D56857">
        <w:tc>
          <w:tcPr>
            <w:tcW w:w="3539" w:type="dxa"/>
            <w:vMerge/>
          </w:tcPr>
          <w:p w:rsidR="005C55FC" w:rsidRPr="002101C1" w:rsidRDefault="005C55FC" w:rsidP="002101C1">
            <w:pPr>
              <w:spacing w:line="276" w:lineRule="auto"/>
              <w:rPr>
                <w:sz w:val="28"/>
                <w:szCs w:val="28"/>
                <w:lang w:val="uk-UA"/>
              </w:rPr>
            </w:pPr>
          </w:p>
        </w:tc>
        <w:tc>
          <w:tcPr>
            <w:tcW w:w="1261" w:type="dxa"/>
            <w:vAlign w:val="center"/>
          </w:tcPr>
          <w:p w:rsidR="005C55FC" w:rsidRPr="00D56857" w:rsidRDefault="002101C1" w:rsidP="00D56857">
            <w:pPr>
              <w:jc w:val="center"/>
              <w:rPr>
                <w:sz w:val="26"/>
                <w:szCs w:val="26"/>
                <w:lang w:val="uk-UA"/>
              </w:rPr>
            </w:pPr>
            <w:r w:rsidRPr="00D56857">
              <w:rPr>
                <w:sz w:val="26"/>
                <w:szCs w:val="26"/>
                <w:lang w:val="uk-UA"/>
              </w:rPr>
              <w:t>«Верес»</w:t>
            </w:r>
          </w:p>
        </w:tc>
        <w:tc>
          <w:tcPr>
            <w:tcW w:w="1848" w:type="dxa"/>
            <w:vAlign w:val="center"/>
          </w:tcPr>
          <w:p w:rsidR="005C55FC" w:rsidRPr="00D56857" w:rsidRDefault="002101C1" w:rsidP="00D56857">
            <w:pPr>
              <w:jc w:val="center"/>
              <w:rPr>
                <w:color w:val="000000"/>
                <w:sz w:val="26"/>
                <w:szCs w:val="26"/>
                <w:shd w:val="clear" w:color="auto" w:fill="FFFFFF"/>
                <w:lang w:val="uk-UA"/>
              </w:rPr>
            </w:pPr>
            <w:r w:rsidRPr="00D56857">
              <w:rPr>
                <w:color w:val="000000"/>
                <w:sz w:val="26"/>
                <w:szCs w:val="26"/>
                <w:shd w:val="clear" w:color="auto" w:fill="FFFFFF"/>
                <w:lang w:val="uk-UA"/>
              </w:rPr>
              <w:t>«Корисна кондитерська»</w:t>
            </w:r>
          </w:p>
        </w:tc>
        <w:tc>
          <w:tcPr>
            <w:tcW w:w="1358" w:type="dxa"/>
            <w:vAlign w:val="center"/>
          </w:tcPr>
          <w:p w:rsidR="005C55FC" w:rsidRPr="00D56857" w:rsidRDefault="00D56857" w:rsidP="00D56857">
            <w:pPr>
              <w:jc w:val="center"/>
              <w:rPr>
                <w:sz w:val="26"/>
                <w:szCs w:val="26"/>
                <w:lang w:val="uk-UA"/>
              </w:rPr>
            </w:pPr>
            <w:r w:rsidRPr="00D56857">
              <w:rPr>
                <w:sz w:val="26"/>
                <w:szCs w:val="26"/>
                <w:lang w:val="uk-UA"/>
              </w:rPr>
              <w:t>«Łowicz»</w:t>
            </w:r>
          </w:p>
        </w:tc>
        <w:tc>
          <w:tcPr>
            <w:tcW w:w="1339" w:type="dxa"/>
            <w:vAlign w:val="center"/>
          </w:tcPr>
          <w:p w:rsidR="005C55FC" w:rsidRPr="00D56857" w:rsidRDefault="00D56857" w:rsidP="00D56857">
            <w:pPr>
              <w:jc w:val="center"/>
              <w:rPr>
                <w:sz w:val="26"/>
                <w:szCs w:val="26"/>
                <w:lang w:val="uk-UA"/>
              </w:rPr>
            </w:pPr>
            <w:r w:rsidRPr="00D56857">
              <w:rPr>
                <w:sz w:val="26"/>
                <w:szCs w:val="26"/>
                <w:lang w:val="uk-UA"/>
              </w:rPr>
              <w:t>«Bonne Maman»</w:t>
            </w:r>
          </w:p>
        </w:tc>
      </w:tr>
      <w:tr w:rsidR="00D56857" w:rsidRPr="002101C1" w:rsidTr="00D56857">
        <w:tc>
          <w:tcPr>
            <w:tcW w:w="3539" w:type="dxa"/>
          </w:tcPr>
          <w:p w:rsidR="005C55FC" w:rsidRPr="00D56857" w:rsidRDefault="005C55FC" w:rsidP="00D56857">
            <w:pPr>
              <w:rPr>
                <w:sz w:val="26"/>
                <w:szCs w:val="26"/>
                <w:lang w:val="uk-UA"/>
              </w:rPr>
            </w:pPr>
            <w:r w:rsidRPr="00D56857">
              <w:rPr>
                <w:sz w:val="26"/>
                <w:szCs w:val="26"/>
                <w:lang w:val="uk-UA"/>
              </w:rPr>
              <w:t>Про виробника (імпортера)</w:t>
            </w:r>
          </w:p>
        </w:tc>
        <w:tc>
          <w:tcPr>
            <w:tcW w:w="1261" w:type="dxa"/>
          </w:tcPr>
          <w:p w:rsidR="005C55FC" w:rsidRPr="002101C1" w:rsidRDefault="005C55FC" w:rsidP="002101C1">
            <w:pPr>
              <w:spacing w:line="276" w:lineRule="auto"/>
              <w:jc w:val="center"/>
              <w:rPr>
                <w:sz w:val="28"/>
                <w:szCs w:val="28"/>
                <w:lang w:val="uk-UA"/>
              </w:rPr>
            </w:pPr>
            <w:r w:rsidRPr="002101C1">
              <w:rPr>
                <w:sz w:val="28"/>
                <w:szCs w:val="28"/>
                <w:lang w:val="uk-UA"/>
              </w:rPr>
              <w:t>+</w:t>
            </w:r>
          </w:p>
        </w:tc>
        <w:tc>
          <w:tcPr>
            <w:tcW w:w="1848" w:type="dxa"/>
          </w:tcPr>
          <w:p w:rsidR="005C55FC" w:rsidRPr="002101C1" w:rsidRDefault="005C55FC" w:rsidP="002101C1">
            <w:pPr>
              <w:spacing w:line="276" w:lineRule="auto"/>
              <w:jc w:val="center"/>
              <w:rPr>
                <w:sz w:val="28"/>
                <w:szCs w:val="28"/>
                <w:lang w:val="uk-UA"/>
              </w:rPr>
            </w:pPr>
            <w:r w:rsidRPr="002101C1">
              <w:rPr>
                <w:sz w:val="28"/>
                <w:szCs w:val="28"/>
                <w:lang w:val="uk-UA"/>
              </w:rPr>
              <w:t>+</w:t>
            </w:r>
          </w:p>
        </w:tc>
        <w:tc>
          <w:tcPr>
            <w:tcW w:w="1358" w:type="dxa"/>
          </w:tcPr>
          <w:p w:rsidR="005C55FC" w:rsidRPr="002101C1" w:rsidRDefault="005C55FC" w:rsidP="002101C1">
            <w:pPr>
              <w:spacing w:line="276" w:lineRule="auto"/>
              <w:jc w:val="center"/>
              <w:rPr>
                <w:sz w:val="28"/>
                <w:szCs w:val="28"/>
                <w:lang w:val="uk-UA"/>
              </w:rPr>
            </w:pPr>
            <w:r w:rsidRPr="002101C1">
              <w:rPr>
                <w:sz w:val="28"/>
                <w:szCs w:val="28"/>
                <w:lang w:val="uk-UA"/>
              </w:rPr>
              <w:t>+</w:t>
            </w:r>
          </w:p>
        </w:tc>
        <w:tc>
          <w:tcPr>
            <w:tcW w:w="1339" w:type="dxa"/>
          </w:tcPr>
          <w:p w:rsidR="005C55FC" w:rsidRPr="002101C1" w:rsidRDefault="005C55FC" w:rsidP="002101C1">
            <w:pPr>
              <w:spacing w:line="276" w:lineRule="auto"/>
              <w:jc w:val="center"/>
              <w:rPr>
                <w:sz w:val="28"/>
                <w:szCs w:val="28"/>
                <w:lang w:val="uk-UA"/>
              </w:rPr>
            </w:pPr>
            <w:r w:rsidRPr="002101C1">
              <w:rPr>
                <w:sz w:val="28"/>
                <w:szCs w:val="28"/>
                <w:lang w:val="uk-UA"/>
              </w:rPr>
              <w:t>+</w:t>
            </w:r>
          </w:p>
        </w:tc>
      </w:tr>
      <w:tr w:rsidR="00D56857" w:rsidRPr="002101C1" w:rsidTr="00D56857">
        <w:tc>
          <w:tcPr>
            <w:tcW w:w="3539" w:type="dxa"/>
          </w:tcPr>
          <w:p w:rsidR="005C55FC" w:rsidRPr="00D56857" w:rsidRDefault="005C55FC" w:rsidP="00D56857">
            <w:pPr>
              <w:rPr>
                <w:sz w:val="26"/>
                <w:szCs w:val="26"/>
                <w:lang w:val="uk-UA"/>
              </w:rPr>
            </w:pPr>
            <w:r w:rsidRPr="00D56857">
              <w:rPr>
                <w:sz w:val="26"/>
                <w:szCs w:val="26"/>
                <w:lang w:val="uk-UA"/>
              </w:rPr>
              <w:t>Про склад продукту</w:t>
            </w:r>
          </w:p>
        </w:tc>
        <w:tc>
          <w:tcPr>
            <w:tcW w:w="1261" w:type="dxa"/>
          </w:tcPr>
          <w:p w:rsidR="005C55FC" w:rsidRPr="002101C1" w:rsidRDefault="005C55FC" w:rsidP="002101C1">
            <w:pPr>
              <w:spacing w:line="276" w:lineRule="auto"/>
              <w:jc w:val="center"/>
              <w:rPr>
                <w:sz w:val="28"/>
                <w:szCs w:val="28"/>
                <w:lang w:val="uk-UA"/>
              </w:rPr>
            </w:pPr>
            <w:r w:rsidRPr="002101C1">
              <w:rPr>
                <w:sz w:val="28"/>
                <w:szCs w:val="28"/>
                <w:lang w:val="uk-UA"/>
              </w:rPr>
              <w:t>+</w:t>
            </w:r>
          </w:p>
        </w:tc>
        <w:tc>
          <w:tcPr>
            <w:tcW w:w="1848" w:type="dxa"/>
          </w:tcPr>
          <w:p w:rsidR="005C55FC" w:rsidRPr="002101C1" w:rsidRDefault="005C55FC" w:rsidP="002101C1">
            <w:pPr>
              <w:spacing w:line="276" w:lineRule="auto"/>
              <w:jc w:val="center"/>
              <w:rPr>
                <w:sz w:val="28"/>
                <w:szCs w:val="28"/>
                <w:lang w:val="uk-UA"/>
              </w:rPr>
            </w:pPr>
            <w:r w:rsidRPr="002101C1">
              <w:rPr>
                <w:sz w:val="28"/>
                <w:szCs w:val="28"/>
                <w:lang w:val="uk-UA"/>
              </w:rPr>
              <w:t>+</w:t>
            </w:r>
          </w:p>
        </w:tc>
        <w:tc>
          <w:tcPr>
            <w:tcW w:w="1358" w:type="dxa"/>
          </w:tcPr>
          <w:p w:rsidR="005C55FC" w:rsidRPr="002101C1" w:rsidRDefault="005C55FC" w:rsidP="002101C1">
            <w:pPr>
              <w:spacing w:line="276" w:lineRule="auto"/>
              <w:jc w:val="center"/>
              <w:rPr>
                <w:sz w:val="28"/>
                <w:szCs w:val="28"/>
                <w:lang w:val="uk-UA"/>
              </w:rPr>
            </w:pPr>
            <w:r w:rsidRPr="002101C1">
              <w:rPr>
                <w:sz w:val="28"/>
                <w:szCs w:val="28"/>
                <w:lang w:val="uk-UA"/>
              </w:rPr>
              <w:t>+</w:t>
            </w:r>
          </w:p>
        </w:tc>
        <w:tc>
          <w:tcPr>
            <w:tcW w:w="1339" w:type="dxa"/>
          </w:tcPr>
          <w:p w:rsidR="005C55FC" w:rsidRPr="002101C1" w:rsidRDefault="005C55FC" w:rsidP="002101C1">
            <w:pPr>
              <w:spacing w:line="276" w:lineRule="auto"/>
              <w:jc w:val="center"/>
              <w:rPr>
                <w:sz w:val="28"/>
                <w:szCs w:val="28"/>
                <w:lang w:val="uk-UA"/>
              </w:rPr>
            </w:pPr>
            <w:r w:rsidRPr="002101C1">
              <w:rPr>
                <w:sz w:val="28"/>
                <w:szCs w:val="28"/>
                <w:lang w:val="uk-UA"/>
              </w:rPr>
              <w:t>+</w:t>
            </w:r>
          </w:p>
        </w:tc>
      </w:tr>
      <w:tr w:rsidR="002101C1" w:rsidRPr="002101C1" w:rsidTr="00D56857">
        <w:tc>
          <w:tcPr>
            <w:tcW w:w="3539" w:type="dxa"/>
          </w:tcPr>
          <w:p w:rsidR="002101C1" w:rsidRPr="00D56857" w:rsidRDefault="002101C1" w:rsidP="00D56857">
            <w:pPr>
              <w:rPr>
                <w:sz w:val="26"/>
                <w:szCs w:val="26"/>
                <w:lang w:val="uk-UA"/>
              </w:rPr>
            </w:pPr>
            <w:r w:rsidRPr="00D56857">
              <w:rPr>
                <w:sz w:val="26"/>
                <w:szCs w:val="26"/>
                <w:lang w:val="uk-UA"/>
              </w:rPr>
              <w:t>Про кількість продукту</w:t>
            </w:r>
          </w:p>
        </w:tc>
        <w:tc>
          <w:tcPr>
            <w:tcW w:w="1261" w:type="dxa"/>
          </w:tcPr>
          <w:p w:rsidR="002101C1" w:rsidRPr="002101C1" w:rsidRDefault="002101C1" w:rsidP="002101C1">
            <w:pPr>
              <w:spacing w:line="276" w:lineRule="auto"/>
              <w:jc w:val="center"/>
              <w:rPr>
                <w:sz w:val="28"/>
                <w:szCs w:val="28"/>
                <w:lang w:val="uk-UA"/>
              </w:rPr>
            </w:pPr>
            <w:r>
              <w:rPr>
                <w:sz w:val="28"/>
                <w:szCs w:val="28"/>
                <w:lang w:val="uk-UA"/>
              </w:rPr>
              <w:t>380 г</w:t>
            </w:r>
          </w:p>
        </w:tc>
        <w:tc>
          <w:tcPr>
            <w:tcW w:w="1848" w:type="dxa"/>
          </w:tcPr>
          <w:p w:rsidR="002101C1" w:rsidRPr="002101C1" w:rsidRDefault="00D56857" w:rsidP="002101C1">
            <w:pPr>
              <w:spacing w:line="276" w:lineRule="auto"/>
              <w:jc w:val="center"/>
              <w:rPr>
                <w:sz w:val="28"/>
                <w:szCs w:val="28"/>
                <w:lang w:val="uk-UA"/>
              </w:rPr>
            </w:pPr>
            <w:r>
              <w:rPr>
                <w:sz w:val="28"/>
                <w:szCs w:val="28"/>
                <w:lang w:val="uk-UA"/>
              </w:rPr>
              <w:t>270 г</w:t>
            </w:r>
          </w:p>
        </w:tc>
        <w:tc>
          <w:tcPr>
            <w:tcW w:w="1358" w:type="dxa"/>
          </w:tcPr>
          <w:p w:rsidR="002101C1" w:rsidRPr="002101C1" w:rsidRDefault="00D56857" w:rsidP="002101C1">
            <w:pPr>
              <w:spacing w:line="276" w:lineRule="auto"/>
              <w:jc w:val="center"/>
              <w:rPr>
                <w:sz w:val="28"/>
                <w:szCs w:val="28"/>
                <w:lang w:val="uk-UA"/>
              </w:rPr>
            </w:pPr>
            <w:r>
              <w:rPr>
                <w:sz w:val="28"/>
                <w:szCs w:val="28"/>
                <w:lang w:val="uk-UA"/>
              </w:rPr>
              <w:t>240 г</w:t>
            </w:r>
          </w:p>
        </w:tc>
        <w:tc>
          <w:tcPr>
            <w:tcW w:w="1339" w:type="dxa"/>
          </w:tcPr>
          <w:p w:rsidR="002101C1" w:rsidRPr="002101C1" w:rsidRDefault="00D56857" w:rsidP="002101C1">
            <w:pPr>
              <w:spacing w:line="276" w:lineRule="auto"/>
              <w:jc w:val="center"/>
              <w:rPr>
                <w:sz w:val="28"/>
                <w:szCs w:val="28"/>
                <w:lang w:val="uk-UA"/>
              </w:rPr>
            </w:pPr>
            <w:r>
              <w:rPr>
                <w:sz w:val="28"/>
                <w:szCs w:val="28"/>
                <w:lang w:val="uk-UA"/>
              </w:rPr>
              <w:t>370 г</w:t>
            </w:r>
          </w:p>
        </w:tc>
      </w:tr>
      <w:tr w:rsidR="00D56857" w:rsidRPr="002101C1" w:rsidTr="00D56857">
        <w:tc>
          <w:tcPr>
            <w:tcW w:w="3539" w:type="dxa"/>
          </w:tcPr>
          <w:p w:rsidR="005C55FC" w:rsidRPr="00D56857" w:rsidRDefault="005C55FC" w:rsidP="00D56857">
            <w:pPr>
              <w:rPr>
                <w:sz w:val="26"/>
                <w:szCs w:val="26"/>
                <w:lang w:val="uk-UA"/>
              </w:rPr>
            </w:pPr>
            <w:r w:rsidRPr="00D56857">
              <w:rPr>
                <w:sz w:val="26"/>
                <w:szCs w:val="26"/>
                <w:lang w:val="uk-UA"/>
              </w:rPr>
              <w:t>Про нормативний документ (стандарт)</w:t>
            </w:r>
          </w:p>
        </w:tc>
        <w:tc>
          <w:tcPr>
            <w:tcW w:w="1261" w:type="dxa"/>
          </w:tcPr>
          <w:p w:rsidR="005C55FC" w:rsidRPr="002101C1" w:rsidRDefault="002101C1" w:rsidP="002101C1">
            <w:pPr>
              <w:spacing w:line="276" w:lineRule="auto"/>
              <w:jc w:val="center"/>
              <w:rPr>
                <w:sz w:val="28"/>
                <w:szCs w:val="28"/>
                <w:lang w:val="uk-UA"/>
              </w:rPr>
            </w:pPr>
            <w:r>
              <w:rPr>
                <w:sz w:val="28"/>
                <w:szCs w:val="28"/>
                <w:lang w:val="uk-UA"/>
              </w:rPr>
              <w:t>ДСТУ 4900</w:t>
            </w:r>
          </w:p>
        </w:tc>
        <w:tc>
          <w:tcPr>
            <w:tcW w:w="1848" w:type="dxa"/>
          </w:tcPr>
          <w:p w:rsidR="005C55FC" w:rsidRPr="002101C1" w:rsidRDefault="002101C1" w:rsidP="002101C1">
            <w:pPr>
              <w:spacing w:line="276" w:lineRule="auto"/>
              <w:jc w:val="center"/>
              <w:rPr>
                <w:sz w:val="28"/>
                <w:szCs w:val="28"/>
                <w:lang w:val="uk-UA"/>
              </w:rPr>
            </w:pPr>
            <w:r>
              <w:rPr>
                <w:sz w:val="28"/>
                <w:szCs w:val="28"/>
                <w:lang w:val="uk-UA"/>
              </w:rPr>
              <w:t>ДСТУ 4900</w:t>
            </w:r>
          </w:p>
        </w:tc>
        <w:tc>
          <w:tcPr>
            <w:tcW w:w="1358" w:type="dxa"/>
          </w:tcPr>
          <w:p w:rsidR="005C55FC" w:rsidRPr="002101C1" w:rsidRDefault="002101C1" w:rsidP="002101C1">
            <w:pPr>
              <w:spacing w:line="276" w:lineRule="auto"/>
              <w:jc w:val="center"/>
              <w:rPr>
                <w:sz w:val="28"/>
                <w:szCs w:val="28"/>
                <w:lang w:val="uk-UA"/>
              </w:rPr>
            </w:pPr>
            <w:r>
              <w:rPr>
                <w:sz w:val="28"/>
                <w:szCs w:val="28"/>
                <w:lang w:val="uk-UA"/>
              </w:rPr>
              <w:t>-</w:t>
            </w:r>
          </w:p>
        </w:tc>
        <w:tc>
          <w:tcPr>
            <w:tcW w:w="1339" w:type="dxa"/>
          </w:tcPr>
          <w:p w:rsidR="005C55FC" w:rsidRPr="002101C1" w:rsidRDefault="002101C1" w:rsidP="002101C1">
            <w:pPr>
              <w:spacing w:line="276" w:lineRule="auto"/>
              <w:jc w:val="center"/>
              <w:rPr>
                <w:sz w:val="28"/>
                <w:szCs w:val="28"/>
                <w:lang w:val="uk-UA"/>
              </w:rPr>
            </w:pPr>
            <w:r>
              <w:rPr>
                <w:sz w:val="28"/>
                <w:szCs w:val="28"/>
                <w:lang w:val="uk-UA"/>
              </w:rPr>
              <w:t>-</w:t>
            </w:r>
          </w:p>
        </w:tc>
      </w:tr>
      <w:tr w:rsidR="00D56857" w:rsidRPr="002101C1" w:rsidTr="00D56857">
        <w:tc>
          <w:tcPr>
            <w:tcW w:w="3539" w:type="dxa"/>
          </w:tcPr>
          <w:p w:rsidR="005C55FC" w:rsidRPr="00D56857" w:rsidRDefault="005C55FC" w:rsidP="00D56857">
            <w:pPr>
              <w:rPr>
                <w:sz w:val="26"/>
                <w:szCs w:val="26"/>
                <w:lang w:val="uk-UA"/>
              </w:rPr>
            </w:pPr>
            <w:r w:rsidRPr="00D56857">
              <w:rPr>
                <w:sz w:val="26"/>
                <w:szCs w:val="26"/>
                <w:lang w:val="uk-UA"/>
              </w:rPr>
              <w:t>Про номер партії</w:t>
            </w:r>
          </w:p>
        </w:tc>
        <w:tc>
          <w:tcPr>
            <w:tcW w:w="1261" w:type="dxa"/>
          </w:tcPr>
          <w:p w:rsidR="005C55FC" w:rsidRPr="002101C1" w:rsidRDefault="002101C1" w:rsidP="002101C1">
            <w:pPr>
              <w:spacing w:line="276" w:lineRule="auto"/>
              <w:jc w:val="center"/>
              <w:rPr>
                <w:sz w:val="28"/>
                <w:szCs w:val="28"/>
                <w:lang w:val="uk-UA"/>
              </w:rPr>
            </w:pPr>
            <w:r w:rsidRPr="002101C1">
              <w:rPr>
                <w:sz w:val="28"/>
                <w:szCs w:val="28"/>
                <w:lang w:val="uk-UA"/>
              </w:rPr>
              <w:t>+</w:t>
            </w:r>
          </w:p>
        </w:tc>
        <w:tc>
          <w:tcPr>
            <w:tcW w:w="1848" w:type="dxa"/>
          </w:tcPr>
          <w:p w:rsidR="005C55FC" w:rsidRPr="002101C1" w:rsidRDefault="002101C1" w:rsidP="002101C1">
            <w:pPr>
              <w:spacing w:line="276" w:lineRule="auto"/>
              <w:jc w:val="center"/>
              <w:rPr>
                <w:sz w:val="28"/>
                <w:szCs w:val="28"/>
                <w:lang w:val="uk-UA"/>
              </w:rPr>
            </w:pPr>
            <w:r w:rsidRPr="002101C1">
              <w:rPr>
                <w:sz w:val="28"/>
                <w:szCs w:val="28"/>
                <w:lang w:val="uk-UA"/>
              </w:rPr>
              <w:t>+</w:t>
            </w:r>
          </w:p>
        </w:tc>
        <w:tc>
          <w:tcPr>
            <w:tcW w:w="1358" w:type="dxa"/>
          </w:tcPr>
          <w:p w:rsidR="005C55FC" w:rsidRPr="002101C1" w:rsidRDefault="002101C1" w:rsidP="002101C1">
            <w:pPr>
              <w:spacing w:line="276" w:lineRule="auto"/>
              <w:jc w:val="center"/>
              <w:rPr>
                <w:sz w:val="28"/>
                <w:szCs w:val="28"/>
                <w:lang w:val="uk-UA"/>
              </w:rPr>
            </w:pPr>
            <w:r w:rsidRPr="002101C1">
              <w:rPr>
                <w:sz w:val="28"/>
                <w:szCs w:val="28"/>
                <w:lang w:val="uk-UA"/>
              </w:rPr>
              <w:t>+</w:t>
            </w:r>
          </w:p>
        </w:tc>
        <w:tc>
          <w:tcPr>
            <w:tcW w:w="1339" w:type="dxa"/>
          </w:tcPr>
          <w:p w:rsidR="005C55FC" w:rsidRPr="002101C1" w:rsidRDefault="002101C1" w:rsidP="002101C1">
            <w:pPr>
              <w:spacing w:line="276" w:lineRule="auto"/>
              <w:jc w:val="center"/>
              <w:rPr>
                <w:sz w:val="28"/>
                <w:szCs w:val="28"/>
                <w:lang w:val="uk-UA"/>
              </w:rPr>
            </w:pPr>
            <w:r w:rsidRPr="002101C1">
              <w:rPr>
                <w:sz w:val="28"/>
                <w:szCs w:val="28"/>
                <w:lang w:val="uk-UA"/>
              </w:rPr>
              <w:t>+</w:t>
            </w:r>
          </w:p>
        </w:tc>
      </w:tr>
      <w:tr w:rsidR="00D56857" w:rsidRPr="002101C1" w:rsidTr="00D56857">
        <w:tc>
          <w:tcPr>
            <w:tcW w:w="3539" w:type="dxa"/>
          </w:tcPr>
          <w:p w:rsidR="005C55FC" w:rsidRPr="00D56857" w:rsidRDefault="005C55FC" w:rsidP="00D56857">
            <w:pPr>
              <w:rPr>
                <w:sz w:val="26"/>
                <w:szCs w:val="26"/>
                <w:lang w:val="uk-UA"/>
              </w:rPr>
            </w:pPr>
            <w:r w:rsidRPr="00D56857">
              <w:rPr>
                <w:sz w:val="26"/>
                <w:szCs w:val="26"/>
                <w:lang w:val="uk-UA"/>
              </w:rPr>
              <w:t>Про калорійність, ккал</w:t>
            </w:r>
          </w:p>
        </w:tc>
        <w:tc>
          <w:tcPr>
            <w:tcW w:w="1261" w:type="dxa"/>
          </w:tcPr>
          <w:p w:rsidR="005C55FC" w:rsidRPr="002101C1" w:rsidRDefault="002101C1" w:rsidP="002101C1">
            <w:pPr>
              <w:spacing w:line="276" w:lineRule="auto"/>
              <w:jc w:val="center"/>
              <w:rPr>
                <w:sz w:val="28"/>
                <w:szCs w:val="28"/>
                <w:lang w:val="uk-UA"/>
              </w:rPr>
            </w:pPr>
            <w:r>
              <w:rPr>
                <w:sz w:val="28"/>
                <w:szCs w:val="28"/>
                <w:lang w:val="uk-UA"/>
              </w:rPr>
              <w:t>238</w:t>
            </w:r>
          </w:p>
        </w:tc>
        <w:tc>
          <w:tcPr>
            <w:tcW w:w="1848" w:type="dxa"/>
          </w:tcPr>
          <w:p w:rsidR="005C55FC" w:rsidRPr="002101C1" w:rsidRDefault="002101C1" w:rsidP="002101C1">
            <w:pPr>
              <w:spacing w:line="276" w:lineRule="auto"/>
              <w:jc w:val="center"/>
              <w:rPr>
                <w:sz w:val="28"/>
                <w:szCs w:val="28"/>
                <w:lang w:val="uk-UA"/>
              </w:rPr>
            </w:pPr>
            <w:r>
              <w:rPr>
                <w:sz w:val="28"/>
                <w:szCs w:val="28"/>
                <w:lang w:val="uk-UA"/>
              </w:rPr>
              <w:t>216</w:t>
            </w:r>
          </w:p>
        </w:tc>
        <w:tc>
          <w:tcPr>
            <w:tcW w:w="1358" w:type="dxa"/>
          </w:tcPr>
          <w:p w:rsidR="005C55FC" w:rsidRPr="002101C1" w:rsidRDefault="00D56857" w:rsidP="002101C1">
            <w:pPr>
              <w:spacing w:line="276" w:lineRule="auto"/>
              <w:jc w:val="center"/>
              <w:rPr>
                <w:sz w:val="28"/>
                <w:szCs w:val="28"/>
                <w:lang w:val="uk-UA"/>
              </w:rPr>
            </w:pPr>
            <w:r>
              <w:rPr>
                <w:sz w:val="28"/>
                <w:szCs w:val="28"/>
                <w:lang w:val="uk-UA"/>
              </w:rPr>
              <w:t>228</w:t>
            </w:r>
          </w:p>
        </w:tc>
        <w:tc>
          <w:tcPr>
            <w:tcW w:w="1339" w:type="dxa"/>
          </w:tcPr>
          <w:p w:rsidR="005C55FC" w:rsidRPr="002101C1" w:rsidRDefault="00D56857" w:rsidP="002101C1">
            <w:pPr>
              <w:spacing w:line="276" w:lineRule="auto"/>
              <w:jc w:val="center"/>
              <w:rPr>
                <w:sz w:val="28"/>
                <w:szCs w:val="28"/>
                <w:lang w:val="uk-UA"/>
              </w:rPr>
            </w:pPr>
            <w:r>
              <w:rPr>
                <w:sz w:val="28"/>
                <w:szCs w:val="28"/>
                <w:lang w:val="uk-UA"/>
              </w:rPr>
              <w:t>243</w:t>
            </w:r>
          </w:p>
        </w:tc>
      </w:tr>
      <w:tr w:rsidR="00D56857" w:rsidRPr="002101C1" w:rsidTr="00D56857">
        <w:tc>
          <w:tcPr>
            <w:tcW w:w="3539" w:type="dxa"/>
          </w:tcPr>
          <w:p w:rsidR="005C55FC" w:rsidRPr="00D56857" w:rsidRDefault="002101C1" w:rsidP="00D56857">
            <w:pPr>
              <w:rPr>
                <w:sz w:val="26"/>
                <w:szCs w:val="26"/>
                <w:lang w:val="uk-UA"/>
              </w:rPr>
            </w:pPr>
            <w:r w:rsidRPr="00D56857">
              <w:rPr>
                <w:sz w:val="26"/>
                <w:szCs w:val="26"/>
                <w:lang w:val="uk-UA"/>
              </w:rPr>
              <w:t>Про поживну цінність (білки / жири / вуглеводи), г на 100 г джему</w:t>
            </w:r>
          </w:p>
        </w:tc>
        <w:tc>
          <w:tcPr>
            <w:tcW w:w="1261" w:type="dxa"/>
          </w:tcPr>
          <w:p w:rsidR="005C55FC" w:rsidRPr="002101C1" w:rsidRDefault="002101C1" w:rsidP="002101C1">
            <w:pPr>
              <w:jc w:val="center"/>
              <w:rPr>
                <w:sz w:val="28"/>
                <w:szCs w:val="28"/>
                <w:lang w:val="uk-UA"/>
              </w:rPr>
            </w:pPr>
            <w:r w:rsidRPr="002101C1">
              <w:rPr>
                <w:sz w:val="28"/>
                <w:szCs w:val="28"/>
                <w:lang w:val="uk-UA"/>
              </w:rPr>
              <w:t>0,5 / 0,1 / 62,0</w:t>
            </w:r>
          </w:p>
        </w:tc>
        <w:tc>
          <w:tcPr>
            <w:tcW w:w="1848" w:type="dxa"/>
          </w:tcPr>
          <w:p w:rsidR="005C55FC" w:rsidRPr="002101C1" w:rsidRDefault="002101C1" w:rsidP="002101C1">
            <w:pPr>
              <w:spacing w:line="276" w:lineRule="auto"/>
              <w:jc w:val="center"/>
              <w:rPr>
                <w:sz w:val="28"/>
                <w:szCs w:val="28"/>
                <w:lang w:val="uk-UA"/>
              </w:rPr>
            </w:pPr>
            <w:r w:rsidRPr="002101C1">
              <w:rPr>
                <w:sz w:val="28"/>
                <w:szCs w:val="28"/>
                <w:lang w:val="uk-UA"/>
              </w:rPr>
              <w:t>0,5 / 0,0 / 54,0</w:t>
            </w:r>
          </w:p>
        </w:tc>
        <w:tc>
          <w:tcPr>
            <w:tcW w:w="1358" w:type="dxa"/>
          </w:tcPr>
          <w:p w:rsidR="005C55FC" w:rsidRPr="002101C1" w:rsidRDefault="00D56857" w:rsidP="002101C1">
            <w:pPr>
              <w:spacing w:line="276" w:lineRule="auto"/>
              <w:jc w:val="center"/>
              <w:rPr>
                <w:sz w:val="28"/>
                <w:szCs w:val="28"/>
                <w:lang w:val="uk-UA"/>
              </w:rPr>
            </w:pPr>
            <w:r w:rsidRPr="005C55FC">
              <w:rPr>
                <w:lang w:val="uk-UA"/>
              </w:rPr>
              <w:t>0,4 / 0,1 / 45,6</w:t>
            </w:r>
          </w:p>
        </w:tc>
        <w:tc>
          <w:tcPr>
            <w:tcW w:w="1339" w:type="dxa"/>
          </w:tcPr>
          <w:p w:rsidR="005C55FC" w:rsidRPr="002101C1" w:rsidRDefault="00D56857" w:rsidP="002101C1">
            <w:pPr>
              <w:spacing w:line="276" w:lineRule="auto"/>
              <w:jc w:val="center"/>
              <w:rPr>
                <w:sz w:val="28"/>
                <w:szCs w:val="28"/>
                <w:lang w:val="uk-UA"/>
              </w:rPr>
            </w:pPr>
            <w:r w:rsidRPr="005C55FC">
              <w:rPr>
                <w:lang w:val="uk-UA"/>
              </w:rPr>
              <w:t>0,5 / 0,2 / 65,0</w:t>
            </w:r>
          </w:p>
        </w:tc>
      </w:tr>
      <w:tr w:rsidR="002101C1" w:rsidRPr="002101C1" w:rsidTr="00D56857">
        <w:tc>
          <w:tcPr>
            <w:tcW w:w="3539" w:type="dxa"/>
          </w:tcPr>
          <w:p w:rsidR="002101C1" w:rsidRPr="00D56857" w:rsidRDefault="002101C1" w:rsidP="00D56857">
            <w:pPr>
              <w:rPr>
                <w:sz w:val="26"/>
                <w:szCs w:val="26"/>
                <w:lang w:val="uk-UA"/>
              </w:rPr>
            </w:pPr>
            <w:r w:rsidRPr="00D56857">
              <w:rPr>
                <w:sz w:val="26"/>
                <w:szCs w:val="26"/>
                <w:lang w:val="uk-UA"/>
              </w:rPr>
              <w:t>Про умови зберігання</w:t>
            </w:r>
          </w:p>
        </w:tc>
        <w:tc>
          <w:tcPr>
            <w:tcW w:w="1261" w:type="dxa"/>
          </w:tcPr>
          <w:p w:rsidR="002101C1" w:rsidRPr="002101C1" w:rsidRDefault="002101C1" w:rsidP="002101C1">
            <w:pPr>
              <w:spacing w:line="276" w:lineRule="auto"/>
              <w:jc w:val="center"/>
              <w:rPr>
                <w:sz w:val="28"/>
                <w:szCs w:val="28"/>
                <w:lang w:val="uk-UA"/>
              </w:rPr>
            </w:pPr>
            <w:r w:rsidRPr="002101C1">
              <w:rPr>
                <w:sz w:val="28"/>
                <w:szCs w:val="28"/>
                <w:lang w:val="uk-UA"/>
              </w:rPr>
              <w:t>+</w:t>
            </w:r>
          </w:p>
        </w:tc>
        <w:tc>
          <w:tcPr>
            <w:tcW w:w="1848" w:type="dxa"/>
          </w:tcPr>
          <w:p w:rsidR="002101C1" w:rsidRPr="002101C1" w:rsidRDefault="002101C1" w:rsidP="002101C1">
            <w:pPr>
              <w:spacing w:line="276" w:lineRule="auto"/>
              <w:jc w:val="center"/>
              <w:rPr>
                <w:sz w:val="28"/>
                <w:szCs w:val="28"/>
                <w:lang w:val="uk-UA"/>
              </w:rPr>
            </w:pPr>
            <w:r w:rsidRPr="002101C1">
              <w:rPr>
                <w:sz w:val="28"/>
                <w:szCs w:val="28"/>
                <w:lang w:val="uk-UA"/>
              </w:rPr>
              <w:t>+</w:t>
            </w:r>
          </w:p>
        </w:tc>
        <w:tc>
          <w:tcPr>
            <w:tcW w:w="1358" w:type="dxa"/>
          </w:tcPr>
          <w:p w:rsidR="002101C1" w:rsidRPr="002101C1" w:rsidRDefault="002101C1" w:rsidP="002101C1">
            <w:pPr>
              <w:spacing w:line="276" w:lineRule="auto"/>
              <w:jc w:val="center"/>
              <w:rPr>
                <w:sz w:val="28"/>
                <w:szCs w:val="28"/>
                <w:lang w:val="uk-UA"/>
              </w:rPr>
            </w:pPr>
            <w:r w:rsidRPr="002101C1">
              <w:rPr>
                <w:sz w:val="28"/>
                <w:szCs w:val="28"/>
                <w:lang w:val="uk-UA"/>
              </w:rPr>
              <w:t>+</w:t>
            </w:r>
          </w:p>
        </w:tc>
        <w:tc>
          <w:tcPr>
            <w:tcW w:w="1339" w:type="dxa"/>
          </w:tcPr>
          <w:p w:rsidR="002101C1" w:rsidRPr="002101C1" w:rsidRDefault="002101C1" w:rsidP="002101C1">
            <w:pPr>
              <w:spacing w:line="276" w:lineRule="auto"/>
              <w:jc w:val="center"/>
              <w:rPr>
                <w:sz w:val="28"/>
                <w:szCs w:val="28"/>
                <w:lang w:val="uk-UA"/>
              </w:rPr>
            </w:pPr>
            <w:r w:rsidRPr="002101C1">
              <w:rPr>
                <w:sz w:val="28"/>
                <w:szCs w:val="28"/>
                <w:lang w:val="uk-UA"/>
              </w:rPr>
              <w:t>+</w:t>
            </w:r>
          </w:p>
        </w:tc>
      </w:tr>
      <w:tr w:rsidR="002101C1" w:rsidRPr="002101C1" w:rsidTr="00D56857">
        <w:tc>
          <w:tcPr>
            <w:tcW w:w="3539" w:type="dxa"/>
          </w:tcPr>
          <w:p w:rsidR="002101C1" w:rsidRPr="00D56857" w:rsidRDefault="002101C1" w:rsidP="00D56857">
            <w:pPr>
              <w:rPr>
                <w:sz w:val="26"/>
                <w:szCs w:val="26"/>
                <w:lang w:val="uk-UA"/>
              </w:rPr>
            </w:pPr>
            <w:r w:rsidRPr="00D56857">
              <w:rPr>
                <w:sz w:val="26"/>
                <w:szCs w:val="26"/>
                <w:lang w:val="uk-UA"/>
              </w:rPr>
              <w:t>Про наявність ГМО</w:t>
            </w:r>
          </w:p>
        </w:tc>
        <w:tc>
          <w:tcPr>
            <w:tcW w:w="1261" w:type="dxa"/>
          </w:tcPr>
          <w:p w:rsidR="002101C1" w:rsidRPr="002101C1" w:rsidRDefault="002101C1" w:rsidP="002101C1">
            <w:pPr>
              <w:spacing w:line="276" w:lineRule="auto"/>
              <w:jc w:val="center"/>
              <w:rPr>
                <w:sz w:val="28"/>
                <w:szCs w:val="28"/>
                <w:lang w:val="uk-UA"/>
              </w:rPr>
            </w:pPr>
            <w:r w:rsidRPr="002101C1">
              <w:rPr>
                <w:sz w:val="28"/>
                <w:szCs w:val="28"/>
                <w:lang w:val="uk-UA"/>
              </w:rPr>
              <w:t>+</w:t>
            </w:r>
          </w:p>
        </w:tc>
        <w:tc>
          <w:tcPr>
            <w:tcW w:w="1848" w:type="dxa"/>
          </w:tcPr>
          <w:p w:rsidR="002101C1" w:rsidRPr="002101C1" w:rsidRDefault="002101C1" w:rsidP="002101C1">
            <w:pPr>
              <w:spacing w:line="276" w:lineRule="auto"/>
              <w:jc w:val="center"/>
              <w:rPr>
                <w:sz w:val="28"/>
                <w:szCs w:val="28"/>
                <w:lang w:val="uk-UA"/>
              </w:rPr>
            </w:pPr>
            <w:r w:rsidRPr="002101C1">
              <w:rPr>
                <w:sz w:val="28"/>
                <w:szCs w:val="28"/>
                <w:lang w:val="uk-UA"/>
              </w:rPr>
              <w:t>+</w:t>
            </w:r>
          </w:p>
        </w:tc>
        <w:tc>
          <w:tcPr>
            <w:tcW w:w="1358" w:type="dxa"/>
          </w:tcPr>
          <w:p w:rsidR="002101C1" w:rsidRPr="002101C1" w:rsidRDefault="002101C1" w:rsidP="002101C1">
            <w:pPr>
              <w:spacing w:line="276" w:lineRule="auto"/>
              <w:jc w:val="center"/>
              <w:rPr>
                <w:sz w:val="28"/>
                <w:szCs w:val="28"/>
                <w:lang w:val="uk-UA"/>
              </w:rPr>
            </w:pPr>
            <w:r w:rsidRPr="002101C1">
              <w:rPr>
                <w:sz w:val="28"/>
                <w:szCs w:val="28"/>
                <w:lang w:val="uk-UA"/>
              </w:rPr>
              <w:t>+</w:t>
            </w:r>
          </w:p>
        </w:tc>
        <w:tc>
          <w:tcPr>
            <w:tcW w:w="1339" w:type="dxa"/>
          </w:tcPr>
          <w:p w:rsidR="002101C1" w:rsidRPr="002101C1" w:rsidRDefault="002101C1" w:rsidP="002101C1">
            <w:pPr>
              <w:spacing w:line="276" w:lineRule="auto"/>
              <w:jc w:val="center"/>
              <w:rPr>
                <w:sz w:val="28"/>
                <w:szCs w:val="28"/>
                <w:lang w:val="uk-UA"/>
              </w:rPr>
            </w:pPr>
            <w:r w:rsidRPr="002101C1">
              <w:rPr>
                <w:sz w:val="28"/>
                <w:szCs w:val="28"/>
                <w:lang w:val="uk-UA"/>
              </w:rPr>
              <w:t>+</w:t>
            </w:r>
          </w:p>
        </w:tc>
      </w:tr>
      <w:tr w:rsidR="002101C1" w:rsidRPr="002101C1" w:rsidTr="00D56857">
        <w:tc>
          <w:tcPr>
            <w:tcW w:w="3539" w:type="dxa"/>
          </w:tcPr>
          <w:p w:rsidR="002101C1" w:rsidRPr="00D56857" w:rsidRDefault="002101C1" w:rsidP="00D56857">
            <w:pPr>
              <w:rPr>
                <w:sz w:val="26"/>
                <w:szCs w:val="26"/>
                <w:lang w:val="uk-UA"/>
              </w:rPr>
            </w:pPr>
            <w:r w:rsidRPr="00D56857">
              <w:rPr>
                <w:sz w:val="26"/>
                <w:szCs w:val="26"/>
                <w:lang w:val="uk-UA"/>
              </w:rPr>
              <w:lastRenderedPageBreak/>
              <w:t>Про штрих-код</w:t>
            </w:r>
          </w:p>
        </w:tc>
        <w:tc>
          <w:tcPr>
            <w:tcW w:w="1261" w:type="dxa"/>
          </w:tcPr>
          <w:p w:rsidR="002101C1" w:rsidRPr="002101C1" w:rsidRDefault="002101C1" w:rsidP="002101C1">
            <w:pPr>
              <w:spacing w:after="160" w:line="259" w:lineRule="auto"/>
              <w:jc w:val="center"/>
              <w:rPr>
                <w:sz w:val="28"/>
                <w:szCs w:val="28"/>
                <w:lang w:val="uk-UA"/>
              </w:rPr>
            </w:pPr>
            <w:r w:rsidRPr="002101C1">
              <w:rPr>
                <w:sz w:val="28"/>
                <w:szCs w:val="28"/>
                <w:lang w:val="uk-UA"/>
              </w:rPr>
              <w:t>+</w:t>
            </w:r>
          </w:p>
        </w:tc>
        <w:tc>
          <w:tcPr>
            <w:tcW w:w="1848" w:type="dxa"/>
          </w:tcPr>
          <w:p w:rsidR="002101C1" w:rsidRPr="002101C1" w:rsidRDefault="002101C1" w:rsidP="002101C1">
            <w:pPr>
              <w:spacing w:after="160" w:line="259" w:lineRule="auto"/>
              <w:jc w:val="center"/>
              <w:rPr>
                <w:sz w:val="28"/>
                <w:szCs w:val="28"/>
                <w:lang w:val="uk-UA"/>
              </w:rPr>
            </w:pPr>
            <w:r w:rsidRPr="002101C1">
              <w:rPr>
                <w:sz w:val="28"/>
                <w:szCs w:val="28"/>
                <w:lang w:val="uk-UA"/>
              </w:rPr>
              <w:t>+</w:t>
            </w:r>
          </w:p>
        </w:tc>
        <w:tc>
          <w:tcPr>
            <w:tcW w:w="1358" w:type="dxa"/>
          </w:tcPr>
          <w:p w:rsidR="002101C1" w:rsidRPr="002101C1" w:rsidRDefault="002101C1" w:rsidP="002101C1">
            <w:pPr>
              <w:spacing w:after="160" w:line="259" w:lineRule="auto"/>
              <w:jc w:val="center"/>
              <w:rPr>
                <w:sz w:val="28"/>
                <w:szCs w:val="28"/>
                <w:lang w:val="uk-UA"/>
              </w:rPr>
            </w:pPr>
            <w:r w:rsidRPr="002101C1">
              <w:rPr>
                <w:sz w:val="28"/>
                <w:szCs w:val="28"/>
                <w:lang w:val="uk-UA"/>
              </w:rPr>
              <w:t>+</w:t>
            </w:r>
          </w:p>
        </w:tc>
        <w:tc>
          <w:tcPr>
            <w:tcW w:w="1339" w:type="dxa"/>
          </w:tcPr>
          <w:p w:rsidR="002101C1" w:rsidRPr="002101C1" w:rsidRDefault="002101C1" w:rsidP="002101C1">
            <w:pPr>
              <w:spacing w:after="160" w:line="259" w:lineRule="auto"/>
              <w:jc w:val="center"/>
              <w:rPr>
                <w:sz w:val="28"/>
                <w:szCs w:val="28"/>
                <w:lang w:val="uk-UA"/>
              </w:rPr>
            </w:pPr>
            <w:r w:rsidRPr="002101C1">
              <w:rPr>
                <w:sz w:val="28"/>
                <w:szCs w:val="28"/>
                <w:lang w:val="uk-UA"/>
              </w:rPr>
              <w:t>+</w:t>
            </w:r>
          </w:p>
        </w:tc>
      </w:tr>
      <w:tr w:rsidR="002101C1" w:rsidRPr="002101C1" w:rsidTr="00D56857">
        <w:tc>
          <w:tcPr>
            <w:tcW w:w="3539" w:type="dxa"/>
          </w:tcPr>
          <w:p w:rsidR="002101C1" w:rsidRPr="00D56857" w:rsidRDefault="002101C1" w:rsidP="00D56857">
            <w:pPr>
              <w:rPr>
                <w:sz w:val="26"/>
                <w:szCs w:val="26"/>
                <w:lang w:val="uk-UA"/>
              </w:rPr>
            </w:pPr>
            <w:r w:rsidRPr="00D56857">
              <w:rPr>
                <w:sz w:val="26"/>
                <w:szCs w:val="26"/>
                <w:lang w:val="uk-UA"/>
              </w:rPr>
              <w:t>Про дату виробництва / споживання</w:t>
            </w:r>
          </w:p>
        </w:tc>
        <w:tc>
          <w:tcPr>
            <w:tcW w:w="1261" w:type="dxa"/>
          </w:tcPr>
          <w:p w:rsidR="002101C1" w:rsidRPr="002101C1" w:rsidRDefault="002101C1" w:rsidP="002101C1">
            <w:pPr>
              <w:spacing w:after="160" w:line="259" w:lineRule="auto"/>
              <w:jc w:val="center"/>
              <w:rPr>
                <w:sz w:val="28"/>
                <w:szCs w:val="28"/>
                <w:lang w:val="uk-UA"/>
              </w:rPr>
            </w:pPr>
            <w:r w:rsidRPr="002101C1">
              <w:rPr>
                <w:sz w:val="28"/>
                <w:szCs w:val="28"/>
                <w:lang w:val="uk-UA"/>
              </w:rPr>
              <w:t>+</w:t>
            </w:r>
          </w:p>
        </w:tc>
        <w:tc>
          <w:tcPr>
            <w:tcW w:w="1848" w:type="dxa"/>
          </w:tcPr>
          <w:p w:rsidR="002101C1" w:rsidRPr="002101C1" w:rsidRDefault="002101C1" w:rsidP="002101C1">
            <w:pPr>
              <w:spacing w:after="160" w:line="259" w:lineRule="auto"/>
              <w:jc w:val="center"/>
              <w:rPr>
                <w:sz w:val="28"/>
                <w:szCs w:val="28"/>
                <w:lang w:val="uk-UA"/>
              </w:rPr>
            </w:pPr>
            <w:r w:rsidRPr="002101C1">
              <w:rPr>
                <w:sz w:val="28"/>
                <w:szCs w:val="28"/>
                <w:lang w:val="uk-UA"/>
              </w:rPr>
              <w:t>+</w:t>
            </w:r>
          </w:p>
        </w:tc>
        <w:tc>
          <w:tcPr>
            <w:tcW w:w="1358" w:type="dxa"/>
          </w:tcPr>
          <w:p w:rsidR="002101C1" w:rsidRPr="002101C1" w:rsidRDefault="002101C1" w:rsidP="002101C1">
            <w:pPr>
              <w:spacing w:after="160" w:line="259" w:lineRule="auto"/>
              <w:jc w:val="center"/>
              <w:rPr>
                <w:sz w:val="28"/>
                <w:szCs w:val="28"/>
                <w:lang w:val="uk-UA"/>
              </w:rPr>
            </w:pPr>
            <w:r w:rsidRPr="002101C1">
              <w:rPr>
                <w:sz w:val="28"/>
                <w:szCs w:val="28"/>
                <w:lang w:val="uk-UA"/>
              </w:rPr>
              <w:t>+</w:t>
            </w:r>
          </w:p>
        </w:tc>
        <w:tc>
          <w:tcPr>
            <w:tcW w:w="1339" w:type="dxa"/>
          </w:tcPr>
          <w:p w:rsidR="002101C1" w:rsidRPr="002101C1" w:rsidRDefault="002101C1" w:rsidP="002101C1">
            <w:pPr>
              <w:spacing w:after="160" w:line="259" w:lineRule="auto"/>
              <w:jc w:val="center"/>
              <w:rPr>
                <w:sz w:val="28"/>
                <w:szCs w:val="28"/>
                <w:lang w:val="uk-UA"/>
              </w:rPr>
            </w:pPr>
            <w:r w:rsidRPr="002101C1">
              <w:rPr>
                <w:sz w:val="28"/>
                <w:szCs w:val="28"/>
                <w:lang w:val="uk-UA"/>
              </w:rPr>
              <w:t>+</w:t>
            </w:r>
          </w:p>
        </w:tc>
      </w:tr>
    </w:tbl>
    <w:p w:rsidR="00D56857" w:rsidRPr="00D56857" w:rsidRDefault="00D56857" w:rsidP="00D56857">
      <w:pPr>
        <w:spacing w:line="360" w:lineRule="auto"/>
        <w:ind w:firstLine="709"/>
        <w:jc w:val="both"/>
        <w:rPr>
          <w:sz w:val="28"/>
          <w:szCs w:val="28"/>
          <w:lang w:val="uk-UA"/>
        </w:rPr>
      </w:pPr>
      <w:r w:rsidRPr="00D56857">
        <w:rPr>
          <w:sz w:val="28"/>
          <w:szCs w:val="28"/>
          <w:lang w:val="uk-UA"/>
        </w:rPr>
        <w:t xml:space="preserve">Встановлено, що інформація вказана чітко, українською мовою, на імпортних зразках присутня інформація на мові країни походження товару: </w:t>
      </w:r>
      <w:r w:rsidRPr="00D56857">
        <w:rPr>
          <w:sz w:val="28"/>
          <w:szCs w:val="28"/>
          <w:lang w:val="uk-UA" w:eastAsia="en-US"/>
        </w:rPr>
        <w:t xml:space="preserve">джему під ТМ «Bonne Maman» </w:t>
      </w:r>
      <w:r w:rsidRPr="00D56857">
        <w:rPr>
          <w:sz w:val="28"/>
          <w:szCs w:val="28"/>
          <w:lang w:val="uk-UA"/>
        </w:rPr>
        <w:t xml:space="preserve"> – італійській;  джему під ТМ  </w:t>
      </w:r>
      <w:r w:rsidRPr="00D56857">
        <w:rPr>
          <w:sz w:val="28"/>
          <w:szCs w:val="28"/>
          <w:lang w:val="uk-UA" w:eastAsia="en-US"/>
        </w:rPr>
        <w:t>«Łowicz»</w:t>
      </w:r>
      <w:r w:rsidRPr="00D56857">
        <w:rPr>
          <w:sz w:val="28"/>
          <w:szCs w:val="28"/>
          <w:lang w:val="uk-UA"/>
        </w:rPr>
        <w:t xml:space="preserve">– польській. </w:t>
      </w:r>
    </w:p>
    <w:p w:rsidR="00D56857" w:rsidRPr="00D56857" w:rsidRDefault="00D56857" w:rsidP="00D56857">
      <w:pPr>
        <w:spacing w:line="360" w:lineRule="auto"/>
        <w:ind w:firstLine="709"/>
        <w:jc w:val="both"/>
        <w:rPr>
          <w:sz w:val="28"/>
          <w:szCs w:val="28"/>
          <w:lang w:val="uk-UA"/>
        </w:rPr>
      </w:pPr>
      <w:r w:rsidRPr="00D56857">
        <w:rPr>
          <w:sz w:val="28"/>
          <w:szCs w:val="28"/>
          <w:lang w:val="uk-UA"/>
        </w:rPr>
        <w:t xml:space="preserve">Розмір шрифту основної інформації про товар варіює та менший за 1,8 мм, що є допустимою нормою (виключенням за розміром шрифту є назви торгових марок імпортних джемів). </w:t>
      </w:r>
    </w:p>
    <w:p w:rsidR="00D56857" w:rsidRPr="00D56857" w:rsidRDefault="00D56857" w:rsidP="00D56857">
      <w:pPr>
        <w:spacing w:line="360" w:lineRule="auto"/>
        <w:ind w:firstLine="709"/>
        <w:jc w:val="both"/>
        <w:rPr>
          <w:sz w:val="28"/>
          <w:szCs w:val="28"/>
          <w:lang w:val="uk-UA"/>
        </w:rPr>
      </w:pPr>
      <w:r w:rsidRPr="00D56857">
        <w:rPr>
          <w:sz w:val="28"/>
          <w:szCs w:val="28"/>
          <w:lang w:val="uk-UA"/>
        </w:rPr>
        <w:t xml:space="preserve">У вітчизняної продукції  - джеми торгових марок «Верес» та «Корисна кондитерська» маркування відповідає вимогам нормативних документів України. </w:t>
      </w:r>
    </w:p>
    <w:p w:rsidR="00D56857" w:rsidRDefault="00D56857" w:rsidP="00D56857">
      <w:pPr>
        <w:spacing w:line="360" w:lineRule="auto"/>
        <w:ind w:firstLine="709"/>
        <w:jc w:val="both"/>
        <w:rPr>
          <w:sz w:val="28"/>
          <w:szCs w:val="28"/>
          <w:lang w:val="uk-UA"/>
        </w:rPr>
      </w:pPr>
      <w:r w:rsidRPr="00D56857">
        <w:rPr>
          <w:sz w:val="28"/>
          <w:szCs w:val="28"/>
          <w:lang w:val="uk-UA"/>
        </w:rPr>
        <w:t xml:space="preserve">В імпортної продукції не зазначена інформація щодо номера і назви нормативного документу, що є цілком логічним і допустимим. У зразка </w:t>
      </w:r>
      <w:r>
        <w:rPr>
          <w:sz w:val="28"/>
          <w:szCs w:val="28"/>
          <w:lang w:val="uk-UA"/>
        </w:rPr>
        <w:t xml:space="preserve">під ТМ </w:t>
      </w:r>
      <w:r>
        <w:rPr>
          <w:sz w:val="28"/>
          <w:szCs w:val="28"/>
          <w:lang w:val="uk-UA" w:eastAsia="en-US"/>
        </w:rPr>
        <w:t>«Bonne Maman»</w:t>
      </w:r>
      <w:r w:rsidRPr="00D56857">
        <w:rPr>
          <w:sz w:val="28"/>
          <w:szCs w:val="28"/>
          <w:lang w:val="uk-UA"/>
        </w:rPr>
        <w:t xml:space="preserve">відсутня інформація про виробника з Франції, проте в наявності інформація про торгову марку та імпортера. </w:t>
      </w:r>
    </w:p>
    <w:p w:rsidR="00D56857" w:rsidRDefault="00D56857" w:rsidP="00D56857">
      <w:pPr>
        <w:spacing w:line="360" w:lineRule="auto"/>
        <w:ind w:firstLine="709"/>
        <w:jc w:val="both"/>
        <w:rPr>
          <w:sz w:val="28"/>
          <w:szCs w:val="28"/>
          <w:lang w:val="uk-UA"/>
        </w:rPr>
      </w:pPr>
      <w:r w:rsidRPr="00D56857">
        <w:rPr>
          <w:sz w:val="28"/>
          <w:szCs w:val="28"/>
          <w:lang w:val="uk-UA"/>
        </w:rPr>
        <w:t xml:space="preserve">У зразках </w:t>
      </w:r>
      <w:r>
        <w:rPr>
          <w:sz w:val="28"/>
          <w:szCs w:val="28"/>
          <w:lang w:val="uk-UA"/>
        </w:rPr>
        <w:t>імпортного виробництва</w:t>
      </w:r>
      <w:r w:rsidRPr="00D56857">
        <w:rPr>
          <w:sz w:val="28"/>
          <w:szCs w:val="28"/>
          <w:lang w:val="uk-UA"/>
        </w:rPr>
        <w:t xml:space="preserve"> не виявлено дату виготовлення товару, а лише дату кінцевого споживання, що дозволяє зробити припущення: виробник навмисно її не повідомив через наявність консервантів. </w:t>
      </w:r>
    </w:p>
    <w:p w:rsidR="00D56857" w:rsidRDefault="00D56857" w:rsidP="00D56857">
      <w:pPr>
        <w:spacing w:line="360" w:lineRule="auto"/>
        <w:ind w:firstLine="709"/>
        <w:jc w:val="both"/>
        <w:rPr>
          <w:sz w:val="28"/>
          <w:szCs w:val="28"/>
          <w:lang w:val="uk-UA"/>
        </w:rPr>
      </w:pPr>
      <w:r w:rsidRPr="00D56857">
        <w:rPr>
          <w:sz w:val="28"/>
          <w:szCs w:val="28"/>
          <w:lang w:val="uk-UA"/>
        </w:rPr>
        <w:t>У складі дослідних зразків джему на основі оцінки маркування не виявлено заборонених харчових до</w:t>
      </w:r>
      <w:r>
        <w:rPr>
          <w:sz w:val="28"/>
          <w:szCs w:val="28"/>
          <w:lang w:val="uk-UA"/>
        </w:rPr>
        <w:t>бавок</w:t>
      </w:r>
      <w:r w:rsidRPr="00D56857">
        <w:rPr>
          <w:sz w:val="28"/>
          <w:szCs w:val="28"/>
          <w:lang w:val="uk-UA"/>
        </w:rPr>
        <w:t xml:space="preserve">, </w:t>
      </w:r>
      <w:r>
        <w:rPr>
          <w:sz w:val="28"/>
          <w:szCs w:val="28"/>
          <w:lang w:val="uk-UA"/>
        </w:rPr>
        <w:t>і всі дослідні зразки мають</w:t>
      </w:r>
      <w:r w:rsidRPr="00D56857">
        <w:rPr>
          <w:sz w:val="28"/>
          <w:szCs w:val="28"/>
          <w:lang w:val="uk-UA"/>
        </w:rPr>
        <w:t xml:space="preserve"> інформаці</w:t>
      </w:r>
      <w:r>
        <w:rPr>
          <w:sz w:val="28"/>
          <w:szCs w:val="28"/>
          <w:lang w:val="uk-UA"/>
        </w:rPr>
        <w:t xml:space="preserve">ю </w:t>
      </w:r>
      <w:r w:rsidRPr="00D56857">
        <w:rPr>
          <w:sz w:val="28"/>
          <w:szCs w:val="28"/>
          <w:lang w:val="uk-UA"/>
        </w:rPr>
        <w:t xml:space="preserve">про наявність або відсутність у його складі ГМО. </w:t>
      </w:r>
    </w:p>
    <w:p w:rsidR="00D56857" w:rsidRDefault="00D56857" w:rsidP="00D56857">
      <w:pPr>
        <w:spacing w:line="360" w:lineRule="auto"/>
        <w:ind w:firstLine="709"/>
        <w:jc w:val="both"/>
        <w:rPr>
          <w:sz w:val="28"/>
          <w:szCs w:val="28"/>
          <w:lang w:val="uk-UA"/>
        </w:rPr>
      </w:pPr>
      <w:r w:rsidRPr="00D56857">
        <w:rPr>
          <w:sz w:val="28"/>
          <w:szCs w:val="28"/>
          <w:lang w:val="uk-UA"/>
        </w:rPr>
        <w:t xml:space="preserve">На всіх зразках є торгова марка, інформація про умови зберігання, номер партії, калорійність та поживну цінність продукту. </w:t>
      </w:r>
    </w:p>
    <w:p w:rsidR="00E76C46" w:rsidRDefault="00D56857" w:rsidP="00D56857">
      <w:pPr>
        <w:spacing w:line="360" w:lineRule="auto"/>
        <w:ind w:firstLine="709"/>
        <w:jc w:val="both"/>
        <w:rPr>
          <w:sz w:val="28"/>
          <w:szCs w:val="28"/>
          <w:lang w:val="uk-UA"/>
        </w:rPr>
      </w:pPr>
      <w:r w:rsidRPr="00D56857">
        <w:rPr>
          <w:sz w:val="28"/>
          <w:szCs w:val="28"/>
          <w:lang w:val="uk-UA"/>
        </w:rPr>
        <w:t xml:space="preserve">Елементи маркування своєю суттю наводять на думку щодо достовірності вказаної інформації. На жаль, натепер компактні засоби експрес-діагностики консервантів, харчових додатків та ГМО в порівняльній ідентифікації не застосовуються. </w:t>
      </w:r>
    </w:p>
    <w:p w:rsidR="00E76C46" w:rsidRDefault="00D56857" w:rsidP="00D56857">
      <w:pPr>
        <w:spacing w:line="360" w:lineRule="auto"/>
        <w:ind w:firstLine="709"/>
        <w:jc w:val="both"/>
        <w:rPr>
          <w:sz w:val="28"/>
          <w:szCs w:val="28"/>
          <w:lang w:val="uk-UA"/>
        </w:rPr>
      </w:pPr>
      <w:r w:rsidRPr="00D56857">
        <w:rPr>
          <w:sz w:val="28"/>
          <w:szCs w:val="28"/>
          <w:lang w:val="uk-UA"/>
        </w:rPr>
        <w:lastRenderedPageBreak/>
        <w:t xml:space="preserve">За результатами дослідження органолептичних показників можна зробити висновок, що всі зразки мають желеподібну, однорідну консистенцію. У зразків вона повільно розтикається по поверхні, що є допустимим для джемів як вищого, так і першого сортів. У всіх досліджуваних зразків смак приємний, кислувато-солодкуватий. У зразків запах слабо виражений, у зразка </w:t>
      </w:r>
      <w:r w:rsidR="00E76C46">
        <w:rPr>
          <w:sz w:val="28"/>
          <w:szCs w:val="28"/>
          <w:lang w:val="uk-UA"/>
        </w:rPr>
        <w:t xml:space="preserve">під торговою марокою </w:t>
      </w:r>
      <w:r w:rsidR="00E76C46">
        <w:rPr>
          <w:sz w:val="28"/>
          <w:szCs w:val="28"/>
          <w:lang w:val="uk-UA" w:eastAsia="en-US"/>
        </w:rPr>
        <w:t>«Bonne Maman»</w:t>
      </w:r>
      <w:r w:rsidRPr="00D56857">
        <w:rPr>
          <w:sz w:val="28"/>
          <w:szCs w:val="28"/>
          <w:lang w:val="uk-UA"/>
        </w:rPr>
        <w:t xml:space="preserve"> відчувається легкий присмак карамелізованого цукру. </w:t>
      </w:r>
    </w:p>
    <w:p w:rsidR="00E76C46" w:rsidRDefault="00D56857" w:rsidP="00E76C46">
      <w:pPr>
        <w:spacing w:line="360" w:lineRule="auto"/>
        <w:ind w:firstLine="709"/>
        <w:jc w:val="both"/>
        <w:rPr>
          <w:sz w:val="28"/>
          <w:szCs w:val="28"/>
          <w:lang w:val="uk-UA"/>
        </w:rPr>
      </w:pPr>
      <w:r w:rsidRPr="00D56857">
        <w:rPr>
          <w:sz w:val="28"/>
          <w:szCs w:val="28"/>
          <w:lang w:val="uk-UA"/>
        </w:rPr>
        <w:t xml:space="preserve">У всіх </w:t>
      </w:r>
      <w:r w:rsidR="00E76C46">
        <w:rPr>
          <w:sz w:val="28"/>
          <w:szCs w:val="28"/>
          <w:lang w:val="uk-UA"/>
        </w:rPr>
        <w:t>чотрьох зразках</w:t>
      </w:r>
      <w:r w:rsidRPr="00D56857">
        <w:rPr>
          <w:sz w:val="28"/>
          <w:szCs w:val="28"/>
          <w:lang w:val="uk-UA"/>
        </w:rPr>
        <w:t xml:space="preserve"> однорідний, властивий вихідній сировині колір. Проте у зразк</w:t>
      </w:r>
      <w:r w:rsidR="00E76C46">
        <w:rPr>
          <w:sz w:val="28"/>
          <w:szCs w:val="28"/>
          <w:lang w:val="uk-UA"/>
        </w:rPr>
        <w:t>а абрикосового джему під торговою маркою «Верес»</w:t>
      </w:r>
      <w:r w:rsidRPr="00D56857">
        <w:rPr>
          <w:sz w:val="28"/>
          <w:szCs w:val="28"/>
          <w:lang w:val="uk-UA"/>
        </w:rPr>
        <w:t xml:space="preserve"> виявлено буруватий відтінок, а у </w:t>
      </w:r>
      <w:r w:rsidR="00E76C46">
        <w:rPr>
          <w:sz w:val="28"/>
          <w:szCs w:val="28"/>
          <w:lang w:val="uk-UA" w:eastAsia="en-US"/>
        </w:rPr>
        <w:t xml:space="preserve">«Łowicz» </w:t>
      </w:r>
      <w:r w:rsidRPr="00D56857">
        <w:rPr>
          <w:sz w:val="28"/>
          <w:szCs w:val="28"/>
          <w:lang w:val="uk-UA"/>
        </w:rPr>
        <w:t xml:space="preserve">– легкий буруватий відтінок. Названі відхилення є допустимими відповідно до вимог нормативних документів, проте ранжують рівень якості. Результати дослідження доводять, що всі зразки відповідають вимогам нормативної документації та можуть реалізовуватися в торговельний мережі. </w:t>
      </w:r>
    </w:p>
    <w:p w:rsidR="005C55FC" w:rsidRDefault="00D56857" w:rsidP="00E76C46">
      <w:pPr>
        <w:spacing w:line="360" w:lineRule="auto"/>
        <w:ind w:firstLine="709"/>
        <w:jc w:val="both"/>
        <w:rPr>
          <w:sz w:val="28"/>
          <w:szCs w:val="28"/>
          <w:lang w:val="uk-UA"/>
        </w:rPr>
      </w:pPr>
      <w:r w:rsidRPr="00D56857">
        <w:rPr>
          <w:sz w:val="28"/>
          <w:szCs w:val="28"/>
          <w:lang w:val="uk-UA"/>
        </w:rPr>
        <w:t xml:space="preserve">Зразки </w:t>
      </w:r>
      <w:r w:rsidR="00E76C46">
        <w:rPr>
          <w:sz w:val="28"/>
          <w:szCs w:val="28"/>
          <w:lang w:val="uk-UA"/>
        </w:rPr>
        <w:t xml:space="preserve">джему абрикосового  під торговими марками </w:t>
      </w:r>
      <w:r w:rsidR="00E76C46">
        <w:rPr>
          <w:sz w:val="28"/>
          <w:szCs w:val="28"/>
          <w:lang w:val="uk-UA" w:eastAsia="en-US"/>
        </w:rPr>
        <w:t>«Bonne Maman» та «Корисна кондитерська»</w:t>
      </w:r>
      <w:r w:rsidRPr="00D56857">
        <w:rPr>
          <w:sz w:val="28"/>
          <w:szCs w:val="28"/>
          <w:lang w:val="uk-UA"/>
        </w:rPr>
        <w:t xml:space="preserve"> за органолептичними показниками можуть бути ідентифіковані як джем </w:t>
      </w:r>
      <w:r w:rsidR="00E76C46">
        <w:rPr>
          <w:sz w:val="28"/>
          <w:szCs w:val="28"/>
          <w:lang w:val="uk-UA"/>
        </w:rPr>
        <w:t>абрикосовий</w:t>
      </w:r>
      <w:r w:rsidRPr="00D56857">
        <w:rPr>
          <w:sz w:val="28"/>
          <w:szCs w:val="28"/>
          <w:lang w:val="uk-UA"/>
        </w:rPr>
        <w:t xml:space="preserve"> вищого сорту, що відповідає інформації, заявленій в маркуванні, зраз</w:t>
      </w:r>
      <w:r w:rsidR="00E76C46">
        <w:rPr>
          <w:sz w:val="28"/>
          <w:szCs w:val="28"/>
          <w:lang w:val="uk-UA"/>
        </w:rPr>
        <w:t xml:space="preserve">ки джему «Верес» та </w:t>
      </w:r>
      <w:r w:rsidR="00E76C46">
        <w:rPr>
          <w:sz w:val="28"/>
          <w:szCs w:val="28"/>
          <w:lang w:val="uk-UA" w:eastAsia="en-US"/>
        </w:rPr>
        <w:t>«Łowicz»</w:t>
      </w:r>
      <w:r w:rsidR="00E76C46">
        <w:rPr>
          <w:sz w:val="28"/>
          <w:szCs w:val="28"/>
          <w:lang w:val="uk-UA"/>
        </w:rPr>
        <w:t xml:space="preserve"> (за кольором) </w:t>
      </w:r>
      <w:r w:rsidRPr="00D56857">
        <w:rPr>
          <w:sz w:val="28"/>
          <w:szCs w:val="28"/>
          <w:lang w:val="uk-UA"/>
        </w:rPr>
        <w:t xml:space="preserve">– як джем </w:t>
      </w:r>
      <w:r w:rsidR="00E76C46">
        <w:rPr>
          <w:sz w:val="28"/>
          <w:szCs w:val="28"/>
          <w:lang w:val="uk-UA"/>
        </w:rPr>
        <w:t>абрикосовий</w:t>
      </w:r>
      <w:r w:rsidRPr="00D56857">
        <w:rPr>
          <w:sz w:val="28"/>
          <w:szCs w:val="28"/>
          <w:lang w:val="uk-UA"/>
        </w:rPr>
        <w:t xml:space="preserve"> першого сорту (табл. </w:t>
      </w:r>
      <w:r w:rsidR="00E76C46">
        <w:rPr>
          <w:sz w:val="28"/>
          <w:szCs w:val="28"/>
          <w:lang w:val="uk-UA"/>
        </w:rPr>
        <w:t>3.5</w:t>
      </w:r>
      <w:r w:rsidRPr="00D56857">
        <w:rPr>
          <w:sz w:val="28"/>
          <w:szCs w:val="28"/>
          <w:lang w:val="uk-UA"/>
        </w:rPr>
        <w:t>).</w:t>
      </w:r>
    </w:p>
    <w:p w:rsidR="00E76C46" w:rsidRPr="00E76C46" w:rsidRDefault="00E76C46" w:rsidP="00E76C46">
      <w:pPr>
        <w:spacing w:line="360" w:lineRule="auto"/>
        <w:ind w:firstLine="709"/>
        <w:jc w:val="center"/>
        <w:rPr>
          <w:b/>
          <w:sz w:val="28"/>
          <w:szCs w:val="28"/>
          <w:lang w:val="uk-UA"/>
        </w:rPr>
      </w:pPr>
      <w:r w:rsidRPr="00E76C46">
        <w:rPr>
          <w:b/>
          <w:sz w:val="28"/>
          <w:szCs w:val="28"/>
          <w:lang w:val="uk-UA"/>
        </w:rPr>
        <w:t xml:space="preserve">Таблиця 3.5 - Результати оцінки рівня якості </w:t>
      </w:r>
      <w:r w:rsidR="00180770">
        <w:rPr>
          <w:b/>
          <w:sz w:val="28"/>
          <w:szCs w:val="28"/>
          <w:lang w:val="uk-UA"/>
        </w:rPr>
        <w:t xml:space="preserve">абрикосових </w:t>
      </w:r>
      <w:r w:rsidRPr="00E76C46">
        <w:rPr>
          <w:b/>
          <w:sz w:val="28"/>
          <w:szCs w:val="28"/>
          <w:lang w:val="uk-UA"/>
        </w:rPr>
        <w:t>джемів за органолептичними показниками</w:t>
      </w:r>
    </w:p>
    <w:tbl>
      <w:tblPr>
        <w:tblStyle w:val="a6"/>
        <w:tblW w:w="0" w:type="auto"/>
        <w:tblLook w:val="04A0" w:firstRow="1" w:lastRow="0" w:firstColumn="1" w:lastColumn="0" w:noHBand="0" w:noVBand="1"/>
      </w:tblPr>
      <w:tblGrid>
        <w:gridCol w:w="846"/>
        <w:gridCol w:w="3826"/>
        <w:gridCol w:w="2336"/>
        <w:gridCol w:w="2337"/>
      </w:tblGrid>
      <w:tr w:rsidR="00E76C46" w:rsidTr="00180770">
        <w:tc>
          <w:tcPr>
            <w:tcW w:w="846" w:type="dxa"/>
          </w:tcPr>
          <w:p w:rsidR="00E76C46" w:rsidRPr="00180770" w:rsidRDefault="00180770" w:rsidP="005C6DB7">
            <w:pPr>
              <w:spacing w:line="276" w:lineRule="auto"/>
              <w:jc w:val="center"/>
              <w:rPr>
                <w:sz w:val="28"/>
                <w:szCs w:val="28"/>
                <w:lang w:val="uk-UA"/>
              </w:rPr>
            </w:pPr>
            <w:r w:rsidRPr="00180770">
              <w:rPr>
                <w:sz w:val="28"/>
                <w:szCs w:val="28"/>
                <w:lang w:val="uk-UA"/>
              </w:rPr>
              <w:t>№</w:t>
            </w:r>
          </w:p>
        </w:tc>
        <w:tc>
          <w:tcPr>
            <w:tcW w:w="3826" w:type="dxa"/>
          </w:tcPr>
          <w:p w:rsidR="00E76C46" w:rsidRPr="00180770" w:rsidRDefault="00180770" w:rsidP="005C6DB7">
            <w:pPr>
              <w:spacing w:line="276" w:lineRule="auto"/>
              <w:jc w:val="center"/>
              <w:rPr>
                <w:sz w:val="28"/>
                <w:szCs w:val="28"/>
                <w:lang w:val="uk-UA"/>
              </w:rPr>
            </w:pPr>
            <w:r w:rsidRPr="00180770">
              <w:rPr>
                <w:sz w:val="28"/>
                <w:szCs w:val="28"/>
                <w:lang w:val="uk-UA"/>
              </w:rPr>
              <w:t>Торгова марка</w:t>
            </w:r>
          </w:p>
        </w:tc>
        <w:tc>
          <w:tcPr>
            <w:tcW w:w="2336" w:type="dxa"/>
          </w:tcPr>
          <w:p w:rsidR="00E76C46" w:rsidRPr="00180770" w:rsidRDefault="00180770" w:rsidP="005C6DB7">
            <w:pPr>
              <w:spacing w:line="276" w:lineRule="auto"/>
              <w:jc w:val="center"/>
              <w:rPr>
                <w:sz w:val="28"/>
                <w:szCs w:val="28"/>
                <w:lang w:val="uk-UA"/>
              </w:rPr>
            </w:pPr>
            <w:r w:rsidRPr="00180770">
              <w:rPr>
                <w:sz w:val="28"/>
                <w:szCs w:val="28"/>
                <w:lang w:val="uk-UA"/>
              </w:rPr>
              <w:t>Країна походження</w:t>
            </w:r>
          </w:p>
        </w:tc>
        <w:tc>
          <w:tcPr>
            <w:tcW w:w="2337" w:type="dxa"/>
          </w:tcPr>
          <w:p w:rsidR="00E76C46" w:rsidRPr="00180770" w:rsidRDefault="00180770" w:rsidP="005C6DB7">
            <w:pPr>
              <w:spacing w:line="276" w:lineRule="auto"/>
              <w:jc w:val="center"/>
              <w:rPr>
                <w:sz w:val="28"/>
                <w:szCs w:val="28"/>
                <w:lang w:val="uk-UA"/>
              </w:rPr>
            </w:pPr>
            <w:r w:rsidRPr="00180770">
              <w:rPr>
                <w:sz w:val="28"/>
                <w:szCs w:val="28"/>
                <w:lang w:val="uk-UA"/>
              </w:rPr>
              <w:t>Встановлений рівень якості</w:t>
            </w:r>
          </w:p>
        </w:tc>
      </w:tr>
      <w:tr w:rsidR="00E76C46" w:rsidTr="00180770">
        <w:tc>
          <w:tcPr>
            <w:tcW w:w="846" w:type="dxa"/>
          </w:tcPr>
          <w:p w:rsidR="00E76C46" w:rsidRPr="00180770" w:rsidRDefault="00180770" w:rsidP="005C6DB7">
            <w:pPr>
              <w:spacing w:line="276" w:lineRule="auto"/>
              <w:jc w:val="both"/>
              <w:rPr>
                <w:sz w:val="28"/>
                <w:szCs w:val="28"/>
                <w:lang w:val="uk-UA"/>
              </w:rPr>
            </w:pPr>
            <w:r w:rsidRPr="00180770">
              <w:rPr>
                <w:sz w:val="28"/>
                <w:szCs w:val="28"/>
                <w:lang w:val="uk-UA"/>
              </w:rPr>
              <w:t>1</w:t>
            </w:r>
          </w:p>
        </w:tc>
        <w:tc>
          <w:tcPr>
            <w:tcW w:w="3826" w:type="dxa"/>
          </w:tcPr>
          <w:p w:rsidR="00E76C46" w:rsidRPr="00180770" w:rsidRDefault="00180770" w:rsidP="005C6DB7">
            <w:pPr>
              <w:spacing w:line="276" w:lineRule="auto"/>
              <w:jc w:val="both"/>
              <w:rPr>
                <w:sz w:val="28"/>
                <w:szCs w:val="28"/>
                <w:lang w:val="uk-UA"/>
              </w:rPr>
            </w:pPr>
            <w:r>
              <w:rPr>
                <w:sz w:val="28"/>
                <w:szCs w:val="28"/>
                <w:lang w:val="uk-UA"/>
              </w:rPr>
              <w:t>«Верес»</w:t>
            </w:r>
          </w:p>
        </w:tc>
        <w:tc>
          <w:tcPr>
            <w:tcW w:w="2336" w:type="dxa"/>
          </w:tcPr>
          <w:p w:rsidR="00E76C46" w:rsidRPr="00180770" w:rsidRDefault="00180770" w:rsidP="005C6DB7">
            <w:pPr>
              <w:spacing w:line="276" w:lineRule="auto"/>
              <w:jc w:val="both"/>
              <w:rPr>
                <w:sz w:val="28"/>
                <w:szCs w:val="28"/>
                <w:lang w:val="uk-UA"/>
              </w:rPr>
            </w:pPr>
            <w:r>
              <w:rPr>
                <w:sz w:val="28"/>
                <w:szCs w:val="28"/>
                <w:lang w:val="uk-UA"/>
              </w:rPr>
              <w:t>Україна</w:t>
            </w:r>
          </w:p>
        </w:tc>
        <w:tc>
          <w:tcPr>
            <w:tcW w:w="2337" w:type="dxa"/>
          </w:tcPr>
          <w:p w:rsidR="00E76C46" w:rsidRPr="00180770" w:rsidRDefault="00180770" w:rsidP="005C6DB7">
            <w:pPr>
              <w:spacing w:line="276" w:lineRule="auto"/>
              <w:jc w:val="center"/>
              <w:rPr>
                <w:sz w:val="28"/>
                <w:szCs w:val="28"/>
                <w:lang w:val="uk-UA"/>
              </w:rPr>
            </w:pPr>
            <w:r>
              <w:rPr>
                <w:sz w:val="28"/>
                <w:szCs w:val="28"/>
                <w:lang w:val="uk-UA"/>
              </w:rPr>
              <w:t>п</w:t>
            </w:r>
            <w:r w:rsidRPr="00180770">
              <w:rPr>
                <w:sz w:val="28"/>
                <w:szCs w:val="28"/>
                <w:lang w:val="uk-UA"/>
              </w:rPr>
              <w:t>ерший сорт</w:t>
            </w:r>
          </w:p>
        </w:tc>
      </w:tr>
      <w:tr w:rsidR="00E76C46" w:rsidTr="00180770">
        <w:tc>
          <w:tcPr>
            <w:tcW w:w="846" w:type="dxa"/>
          </w:tcPr>
          <w:p w:rsidR="00E76C46" w:rsidRPr="00180770" w:rsidRDefault="00180770" w:rsidP="005C6DB7">
            <w:pPr>
              <w:spacing w:line="276" w:lineRule="auto"/>
              <w:jc w:val="both"/>
              <w:rPr>
                <w:sz w:val="28"/>
                <w:szCs w:val="28"/>
                <w:lang w:val="uk-UA"/>
              </w:rPr>
            </w:pPr>
            <w:r w:rsidRPr="00180770">
              <w:rPr>
                <w:sz w:val="28"/>
                <w:szCs w:val="28"/>
                <w:lang w:val="uk-UA"/>
              </w:rPr>
              <w:t>2</w:t>
            </w:r>
          </w:p>
        </w:tc>
        <w:tc>
          <w:tcPr>
            <w:tcW w:w="3826" w:type="dxa"/>
          </w:tcPr>
          <w:p w:rsidR="00E76C46" w:rsidRPr="00180770" w:rsidRDefault="00180770" w:rsidP="005C6DB7">
            <w:pPr>
              <w:spacing w:line="276" w:lineRule="auto"/>
              <w:jc w:val="both"/>
              <w:rPr>
                <w:sz w:val="28"/>
                <w:szCs w:val="28"/>
                <w:lang w:val="uk-UA"/>
              </w:rPr>
            </w:pPr>
            <w:r>
              <w:rPr>
                <w:sz w:val="28"/>
                <w:szCs w:val="28"/>
                <w:lang w:val="uk-UA"/>
              </w:rPr>
              <w:t>«Корисна кондитерська»</w:t>
            </w:r>
          </w:p>
        </w:tc>
        <w:tc>
          <w:tcPr>
            <w:tcW w:w="2336" w:type="dxa"/>
          </w:tcPr>
          <w:p w:rsidR="00E76C46" w:rsidRPr="00180770" w:rsidRDefault="00180770" w:rsidP="005C6DB7">
            <w:pPr>
              <w:spacing w:line="276" w:lineRule="auto"/>
              <w:jc w:val="both"/>
              <w:rPr>
                <w:sz w:val="28"/>
                <w:szCs w:val="28"/>
                <w:lang w:val="uk-UA"/>
              </w:rPr>
            </w:pPr>
            <w:r>
              <w:rPr>
                <w:sz w:val="28"/>
                <w:szCs w:val="28"/>
                <w:lang w:val="uk-UA"/>
              </w:rPr>
              <w:t>Україна</w:t>
            </w:r>
          </w:p>
        </w:tc>
        <w:tc>
          <w:tcPr>
            <w:tcW w:w="2337" w:type="dxa"/>
          </w:tcPr>
          <w:p w:rsidR="00E76C46" w:rsidRPr="00180770" w:rsidRDefault="00180770" w:rsidP="005C6DB7">
            <w:pPr>
              <w:spacing w:line="276" w:lineRule="auto"/>
              <w:jc w:val="center"/>
              <w:rPr>
                <w:sz w:val="28"/>
                <w:szCs w:val="28"/>
                <w:lang w:val="uk-UA"/>
              </w:rPr>
            </w:pPr>
            <w:r w:rsidRPr="00180770">
              <w:rPr>
                <w:sz w:val="28"/>
                <w:szCs w:val="28"/>
                <w:lang w:val="uk-UA"/>
              </w:rPr>
              <w:t>вищий сорт</w:t>
            </w:r>
          </w:p>
        </w:tc>
      </w:tr>
      <w:tr w:rsidR="00E76C46" w:rsidTr="00180770">
        <w:tc>
          <w:tcPr>
            <w:tcW w:w="846" w:type="dxa"/>
          </w:tcPr>
          <w:p w:rsidR="00E76C46" w:rsidRPr="00180770" w:rsidRDefault="00180770" w:rsidP="005C6DB7">
            <w:pPr>
              <w:spacing w:line="276" w:lineRule="auto"/>
              <w:jc w:val="both"/>
              <w:rPr>
                <w:sz w:val="28"/>
                <w:szCs w:val="28"/>
                <w:lang w:val="uk-UA"/>
              </w:rPr>
            </w:pPr>
            <w:r w:rsidRPr="00180770">
              <w:rPr>
                <w:sz w:val="28"/>
                <w:szCs w:val="28"/>
                <w:lang w:val="uk-UA"/>
              </w:rPr>
              <w:t>3</w:t>
            </w:r>
          </w:p>
        </w:tc>
        <w:tc>
          <w:tcPr>
            <w:tcW w:w="3826" w:type="dxa"/>
          </w:tcPr>
          <w:p w:rsidR="00E76C46" w:rsidRPr="00180770" w:rsidRDefault="00180770" w:rsidP="005C6DB7">
            <w:pPr>
              <w:spacing w:line="276" w:lineRule="auto"/>
              <w:jc w:val="both"/>
              <w:rPr>
                <w:sz w:val="28"/>
                <w:szCs w:val="28"/>
                <w:lang w:val="uk-UA"/>
              </w:rPr>
            </w:pPr>
            <w:r>
              <w:rPr>
                <w:sz w:val="28"/>
                <w:szCs w:val="28"/>
                <w:lang w:val="uk-UA" w:eastAsia="en-US"/>
              </w:rPr>
              <w:t>«Łowicz»</w:t>
            </w:r>
          </w:p>
        </w:tc>
        <w:tc>
          <w:tcPr>
            <w:tcW w:w="2336" w:type="dxa"/>
          </w:tcPr>
          <w:p w:rsidR="00E76C46" w:rsidRPr="00180770" w:rsidRDefault="00180770" w:rsidP="005C6DB7">
            <w:pPr>
              <w:spacing w:line="276" w:lineRule="auto"/>
              <w:jc w:val="both"/>
              <w:rPr>
                <w:sz w:val="28"/>
                <w:szCs w:val="28"/>
                <w:lang w:val="uk-UA"/>
              </w:rPr>
            </w:pPr>
            <w:r>
              <w:rPr>
                <w:sz w:val="28"/>
                <w:szCs w:val="28"/>
                <w:lang w:val="uk-UA"/>
              </w:rPr>
              <w:t>Польща</w:t>
            </w:r>
          </w:p>
        </w:tc>
        <w:tc>
          <w:tcPr>
            <w:tcW w:w="2337" w:type="dxa"/>
          </w:tcPr>
          <w:p w:rsidR="00E76C46" w:rsidRPr="00180770" w:rsidRDefault="00180770" w:rsidP="005C6DB7">
            <w:pPr>
              <w:spacing w:line="276" w:lineRule="auto"/>
              <w:jc w:val="center"/>
              <w:rPr>
                <w:sz w:val="28"/>
                <w:szCs w:val="28"/>
                <w:lang w:val="uk-UA"/>
              </w:rPr>
            </w:pPr>
            <w:r>
              <w:rPr>
                <w:sz w:val="28"/>
                <w:szCs w:val="28"/>
                <w:lang w:val="uk-UA"/>
              </w:rPr>
              <w:t>п</w:t>
            </w:r>
            <w:r w:rsidRPr="00180770">
              <w:rPr>
                <w:sz w:val="28"/>
                <w:szCs w:val="28"/>
                <w:lang w:val="uk-UA"/>
              </w:rPr>
              <w:t>ерший сорт</w:t>
            </w:r>
          </w:p>
        </w:tc>
      </w:tr>
      <w:tr w:rsidR="00E76C46" w:rsidTr="00180770">
        <w:tc>
          <w:tcPr>
            <w:tcW w:w="846" w:type="dxa"/>
          </w:tcPr>
          <w:p w:rsidR="00E76C46" w:rsidRPr="00180770" w:rsidRDefault="00180770" w:rsidP="005C6DB7">
            <w:pPr>
              <w:spacing w:line="276" w:lineRule="auto"/>
              <w:jc w:val="both"/>
              <w:rPr>
                <w:sz w:val="28"/>
                <w:szCs w:val="28"/>
                <w:lang w:val="uk-UA"/>
              </w:rPr>
            </w:pPr>
            <w:r w:rsidRPr="00180770">
              <w:rPr>
                <w:sz w:val="28"/>
                <w:szCs w:val="28"/>
                <w:lang w:val="uk-UA"/>
              </w:rPr>
              <w:t>4</w:t>
            </w:r>
          </w:p>
        </w:tc>
        <w:tc>
          <w:tcPr>
            <w:tcW w:w="3826" w:type="dxa"/>
          </w:tcPr>
          <w:p w:rsidR="00E76C46" w:rsidRPr="00180770" w:rsidRDefault="00180770" w:rsidP="005C6DB7">
            <w:pPr>
              <w:spacing w:line="276" w:lineRule="auto"/>
              <w:jc w:val="both"/>
              <w:rPr>
                <w:sz w:val="28"/>
                <w:szCs w:val="28"/>
                <w:lang w:val="uk-UA"/>
              </w:rPr>
            </w:pPr>
            <w:r>
              <w:rPr>
                <w:sz w:val="28"/>
                <w:szCs w:val="28"/>
                <w:lang w:val="uk-UA" w:eastAsia="en-US"/>
              </w:rPr>
              <w:t>«Bonne Maman»</w:t>
            </w:r>
          </w:p>
        </w:tc>
        <w:tc>
          <w:tcPr>
            <w:tcW w:w="2336" w:type="dxa"/>
          </w:tcPr>
          <w:p w:rsidR="00E76C46" w:rsidRPr="00180770" w:rsidRDefault="00180770" w:rsidP="005C6DB7">
            <w:pPr>
              <w:spacing w:line="276" w:lineRule="auto"/>
              <w:jc w:val="both"/>
              <w:rPr>
                <w:sz w:val="28"/>
                <w:szCs w:val="28"/>
                <w:lang w:val="uk-UA"/>
              </w:rPr>
            </w:pPr>
            <w:r>
              <w:rPr>
                <w:sz w:val="28"/>
                <w:szCs w:val="28"/>
                <w:lang w:val="uk-UA"/>
              </w:rPr>
              <w:t>Франція</w:t>
            </w:r>
          </w:p>
        </w:tc>
        <w:tc>
          <w:tcPr>
            <w:tcW w:w="2337" w:type="dxa"/>
          </w:tcPr>
          <w:p w:rsidR="00E76C46" w:rsidRPr="00180770" w:rsidRDefault="00180770" w:rsidP="005C6DB7">
            <w:pPr>
              <w:spacing w:line="276" w:lineRule="auto"/>
              <w:jc w:val="center"/>
              <w:rPr>
                <w:sz w:val="28"/>
                <w:szCs w:val="28"/>
                <w:lang w:val="uk-UA"/>
              </w:rPr>
            </w:pPr>
            <w:r w:rsidRPr="00180770">
              <w:rPr>
                <w:sz w:val="28"/>
                <w:szCs w:val="28"/>
                <w:lang w:val="uk-UA"/>
              </w:rPr>
              <w:t>вищий сорт</w:t>
            </w:r>
          </w:p>
        </w:tc>
      </w:tr>
    </w:tbl>
    <w:p w:rsidR="00E76C46" w:rsidRDefault="00E76C46" w:rsidP="00E76C46">
      <w:pPr>
        <w:spacing w:line="360" w:lineRule="auto"/>
        <w:ind w:firstLine="709"/>
        <w:jc w:val="both"/>
        <w:rPr>
          <w:lang w:val="uk-UA"/>
        </w:rPr>
      </w:pPr>
    </w:p>
    <w:p w:rsidR="00180770" w:rsidRDefault="00180770" w:rsidP="00180770">
      <w:pPr>
        <w:spacing w:line="360" w:lineRule="auto"/>
        <w:ind w:firstLine="709"/>
        <w:jc w:val="both"/>
        <w:rPr>
          <w:sz w:val="28"/>
          <w:szCs w:val="28"/>
          <w:lang w:val="uk-UA"/>
        </w:rPr>
      </w:pPr>
      <w:r>
        <w:rPr>
          <w:sz w:val="28"/>
          <w:szCs w:val="28"/>
          <w:lang w:val="uk-UA"/>
        </w:rPr>
        <w:t>У складі досліджуваних зразків були присутні харчові добавки: мальтодекстрин та сорбінова кислота.</w:t>
      </w:r>
    </w:p>
    <w:p w:rsidR="00180770" w:rsidRPr="00180770" w:rsidRDefault="00180770" w:rsidP="00180770">
      <w:pPr>
        <w:pStyle w:val="ac"/>
        <w:spacing w:before="0" w:beforeAutospacing="0" w:after="0" w:afterAutospacing="0" w:line="360" w:lineRule="auto"/>
        <w:ind w:firstLine="709"/>
        <w:jc w:val="both"/>
        <w:rPr>
          <w:sz w:val="28"/>
          <w:szCs w:val="28"/>
          <w:lang w:val="uk-UA"/>
        </w:rPr>
      </w:pPr>
      <w:r w:rsidRPr="00180770">
        <w:rPr>
          <w:sz w:val="28"/>
          <w:szCs w:val="28"/>
          <w:lang w:val="uk-UA"/>
        </w:rPr>
        <w:lastRenderedPageBreak/>
        <w:t>Мальтодекстрин - безбарвний глюкозний сироп, схожий на рідкий мед або карамельну патоку за консистенцією. Якщо продукт висушити, то він стає білим солодким порошком. Виробляється з кукурудзи, картоплі, рису, пшениці. Варто зазначити, що як і будь-який продукт, ця речовина володіє рядом недоліків: у порівнянні зі звичайним цукром (декстрозою) у цій крохмальної добавки високий глікемічний індекс. Продукти харчування, до складу яких вона входить, категорично заборонено людям, що страждають цукровим діабетом; добавку можуть виробляти з сировини з ГМО; зловживання продуктами з цією речовиною негативно впливає на мікрофлору кишечника; може спровокувати набір зайвої ваги.</w:t>
      </w:r>
    </w:p>
    <w:p w:rsidR="00180770" w:rsidRDefault="00180770" w:rsidP="00180770">
      <w:pPr>
        <w:spacing w:line="360" w:lineRule="auto"/>
        <w:ind w:firstLine="709"/>
        <w:jc w:val="both"/>
        <w:rPr>
          <w:sz w:val="28"/>
          <w:szCs w:val="28"/>
          <w:shd w:val="clear" w:color="auto" w:fill="FFFFFF"/>
          <w:lang w:val="uk-UA"/>
        </w:rPr>
      </w:pPr>
      <w:r>
        <w:rPr>
          <w:sz w:val="28"/>
          <w:szCs w:val="28"/>
          <w:lang w:val="uk-UA"/>
        </w:rPr>
        <w:t xml:space="preserve">Сорбінова кислота - </w:t>
      </w:r>
      <w:r w:rsidRPr="005C6DB7">
        <w:rPr>
          <w:sz w:val="28"/>
          <w:szCs w:val="28"/>
          <w:shd w:val="clear" w:color="auto" w:fill="FFFFFF"/>
          <w:lang w:val="uk-UA"/>
        </w:rPr>
        <w:t>це харчова добавка, синтетичний консервант (Е200), являє собою кислуваті на смак моноклінні безбарвні кристали, які слабо пахнуть та нерозчинні у воді. Сорбінова кислота дозволена для застосування в усіх країнах світу. Допустимий її вміст у харчових продуктах становить від 0,1 до 0,2%. Внаслідок безсумнівної гігієнічної безпеки, всюди у світі спостерігається тенденція збільшення використання сорбінової кислоти замість інших, менш перевірених консервантів. Її дія спрямована проти цвілевих грибів, дріжджів та бактеріальних форм, перешкоджаючи утворенню мікотоксинів.</w:t>
      </w:r>
    </w:p>
    <w:p w:rsidR="005C6DB7" w:rsidRPr="009E0A9F" w:rsidRDefault="005C6DB7" w:rsidP="005C6DB7">
      <w:pPr>
        <w:spacing w:line="360" w:lineRule="auto"/>
        <w:ind w:firstLine="709"/>
        <w:jc w:val="both"/>
        <w:rPr>
          <w:bCs/>
          <w:sz w:val="28"/>
          <w:szCs w:val="28"/>
          <w:lang w:val="uk-UA"/>
        </w:rPr>
      </w:pPr>
      <w:r w:rsidRPr="009E0A9F">
        <w:rPr>
          <w:color w:val="000000"/>
          <w:sz w:val="28"/>
          <w:szCs w:val="28"/>
          <w:lang w:val="uk-UA"/>
        </w:rPr>
        <w:t xml:space="preserve">У маркуванні жодного із досліджуваних зразків </w:t>
      </w:r>
      <w:r>
        <w:rPr>
          <w:color w:val="000000"/>
          <w:sz w:val="28"/>
          <w:szCs w:val="28"/>
          <w:lang w:val="uk-UA"/>
        </w:rPr>
        <w:t>джемів</w:t>
      </w:r>
      <w:r w:rsidRPr="009E0A9F">
        <w:rPr>
          <w:color w:val="000000"/>
          <w:sz w:val="28"/>
          <w:szCs w:val="28"/>
          <w:lang w:val="uk-UA"/>
        </w:rPr>
        <w:t xml:space="preserve"> не заявлено наявність барвників, тому для виявлення додавання синтетичних барвників було проведено перевірку на даний вид фальсифікації. </w:t>
      </w:r>
      <w:r w:rsidRPr="005C6DB7">
        <w:rPr>
          <w:color w:val="000000"/>
          <w:sz w:val="28"/>
          <w:szCs w:val="28"/>
          <w:lang w:val="uk-UA"/>
        </w:rPr>
        <w:t xml:space="preserve">Для цього </w:t>
      </w:r>
      <w:r>
        <w:rPr>
          <w:sz w:val="28"/>
          <w:szCs w:val="28"/>
          <w:lang w:val="uk-UA"/>
        </w:rPr>
        <w:t xml:space="preserve">до досліджуваного джему додавали водний розчин аміаку: якщо барвник натуральний, то продукт набуває темного забарвлення із зеленуватим відтінком, а якщо синтетичний, колір розчину не змінюється. </w:t>
      </w:r>
      <w:r w:rsidRPr="009E0A9F">
        <w:rPr>
          <w:color w:val="000000"/>
          <w:sz w:val="28"/>
          <w:szCs w:val="28"/>
          <w:lang w:val="uk-UA"/>
        </w:rPr>
        <w:t xml:space="preserve">Результати виявлення фальсифікації для зразків </w:t>
      </w:r>
      <w:r>
        <w:rPr>
          <w:color w:val="000000"/>
          <w:sz w:val="28"/>
          <w:szCs w:val="28"/>
          <w:lang w:val="uk-UA"/>
        </w:rPr>
        <w:t xml:space="preserve">джемів </w:t>
      </w:r>
      <w:r w:rsidRPr="009E0A9F">
        <w:rPr>
          <w:color w:val="000000"/>
          <w:sz w:val="28"/>
          <w:szCs w:val="28"/>
          <w:lang w:val="uk-UA"/>
        </w:rPr>
        <w:t xml:space="preserve">на наявність барвників </w:t>
      </w:r>
      <w:r w:rsidRPr="009E0A9F">
        <w:rPr>
          <w:bCs/>
          <w:sz w:val="28"/>
          <w:szCs w:val="28"/>
          <w:lang w:val="uk-UA"/>
        </w:rPr>
        <w:t>цих ознак не було виявлено, що свідчить про відсутність їх фальсифікації.</w:t>
      </w:r>
    </w:p>
    <w:p w:rsidR="003E781F" w:rsidRPr="00180770" w:rsidRDefault="00180770" w:rsidP="00180770">
      <w:pPr>
        <w:spacing w:line="360" w:lineRule="auto"/>
        <w:ind w:firstLine="709"/>
        <w:jc w:val="both"/>
        <w:rPr>
          <w:sz w:val="28"/>
          <w:szCs w:val="28"/>
          <w:lang w:val="uk-UA"/>
        </w:rPr>
      </w:pPr>
      <w:r w:rsidRPr="00180770">
        <w:rPr>
          <w:sz w:val="28"/>
          <w:szCs w:val="28"/>
          <w:lang w:val="uk-UA"/>
        </w:rPr>
        <w:t xml:space="preserve">Таким чином, маркування і органолептичні показники є найбільш доступними, простими, але не можуть бути єдиними критеріями ідентифікації і мають доповнюватись фізико-хімічними показниками, які </w:t>
      </w:r>
      <w:r w:rsidRPr="00180770">
        <w:rPr>
          <w:sz w:val="28"/>
          <w:szCs w:val="28"/>
          <w:lang w:val="uk-UA"/>
        </w:rPr>
        <w:lastRenderedPageBreak/>
        <w:t xml:space="preserve">характеризуються більшим ступенем вірогідності та об’єктивності. Проте виявлення фізико-хімічних показників інколи неможливе через умови приймання і реалізації товару, а показники безпеки в контексті застосування вимог системи НАССР непридатні для ідентифікації харчових продуктів, що робить актуальним розроблення і впровадження компактних засобів експрес-діагностики. </w:t>
      </w:r>
      <w:r w:rsidR="003E781F" w:rsidRPr="00180770">
        <w:rPr>
          <w:sz w:val="28"/>
          <w:szCs w:val="28"/>
          <w:lang w:val="uk-UA"/>
        </w:rPr>
        <w:br w:type="page"/>
      </w:r>
    </w:p>
    <w:p w:rsidR="002841A3" w:rsidRPr="002841A3" w:rsidRDefault="002841A3" w:rsidP="00AA7480">
      <w:pPr>
        <w:spacing w:line="360" w:lineRule="auto"/>
        <w:ind w:firstLine="709"/>
        <w:jc w:val="both"/>
        <w:rPr>
          <w:b/>
          <w:sz w:val="28"/>
          <w:szCs w:val="28"/>
          <w:highlight w:val="yellow"/>
          <w:lang w:val="uk-UA"/>
        </w:rPr>
      </w:pPr>
      <w:r w:rsidRPr="002841A3">
        <w:rPr>
          <w:b/>
          <w:sz w:val="28"/>
          <w:szCs w:val="28"/>
          <w:lang w:val="uk-UA"/>
        </w:rPr>
        <w:lastRenderedPageBreak/>
        <w:t>3.4. Порівняльне тестування якості джемів вітчизняного та закордонного виробництва</w:t>
      </w:r>
    </w:p>
    <w:p w:rsidR="002841A3" w:rsidRDefault="002841A3" w:rsidP="00AA7480">
      <w:pPr>
        <w:spacing w:line="360" w:lineRule="auto"/>
        <w:ind w:firstLine="709"/>
        <w:jc w:val="both"/>
        <w:rPr>
          <w:sz w:val="28"/>
          <w:szCs w:val="28"/>
          <w:highlight w:val="yellow"/>
          <w:lang w:val="uk-UA"/>
        </w:rPr>
      </w:pPr>
    </w:p>
    <w:p w:rsidR="002841A3" w:rsidRDefault="002841A3" w:rsidP="00AA7480">
      <w:pPr>
        <w:spacing w:line="360" w:lineRule="auto"/>
        <w:ind w:firstLine="709"/>
        <w:jc w:val="both"/>
        <w:rPr>
          <w:sz w:val="28"/>
          <w:szCs w:val="28"/>
          <w:highlight w:val="yellow"/>
          <w:lang w:val="uk-UA"/>
        </w:rPr>
      </w:pPr>
    </w:p>
    <w:p w:rsidR="002841A3" w:rsidRDefault="002841A3" w:rsidP="00AA7480">
      <w:pPr>
        <w:spacing w:line="360" w:lineRule="auto"/>
        <w:ind w:firstLine="709"/>
        <w:jc w:val="both"/>
        <w:rPr>
          <w:sz w:val="28"/>
          <w:szCs w:val="28"/>
          <w:highlight w:val="yellow"/>
          <w:lang w:val="uk-UA"/>
        </w:rPr>
      </w:pPr>
    </w:p>
    <w:p w:rsidR="00AA7480" w:rsidRPr="00C46630" w:rsidRDefault="00AA7480" w:rsidP="00AA7480">
      <w:pPr>
        <w:pStyle w:val="2"/>
        <w:shd w:val="clear" w:color="auto" w:fill="FFFFFF"/>
        <w:spacing w:before="0" w:beforeAutospacing="0" w:after="0" w:afterAutospacing="0" w:line="360" w:lineRule="auto"/>
        <w:ind w:firstLine="709"/>
        <w:jc w:val="both"/>
        <w:rPr>
          <w:b w:val="0"/>
          <w:sz w:val="28"/>
          <w:szCs w:val="28"/>
          <w:lang w:val="uk-UA"/>
        </w:rPr>
      </w:pPr>
      <w:r w:rsidRPr="00C46630">
        <w:rPr>
          <w:b w:val="0"/>
          <w:sz w:val="28"/>
          <w:szCs w:val="28"/>
          <w:lang w:val="uk-UA"/>
        </w:rPr>
        <w:t xml:space="preserve">Якість </w:t>
      </w:r>
      <w:r w:rsidR="002C5CD6">
        <w:rPr>
          <w:b w:val="0"/>
          <w:sz w:val="28"/>
          <w:szCs w:val="28"/>
          <w:lang w:val="uk-UA"/>
        </w:rPr>
        <w:t xml:space="preserve">джемів </w:t>
      </w:r>
      <w:r w:rsidRPr="00C46630">
        <w:rPr>
          <w:b w:val="0"/>
          <w:sz w:val="28"/>
          <w:szCs w:val="28"/>
          <w:lang w:val="uk-UA"/>
        </w:rPr>
        <w:t>в Україні нормується вимогами ДСТУ</w:t>
      </w:r>
      <w:r w:rsidR="00B50AEB" w:rsidRPr="00C46630">
        <w:rPr>
          <w:b w:val="0"/>
          <w:bCs w:val="0"/>
          <w:caps/>
          <w:color w:val="333333"/>
          <w:sz w:val="28"/>
          <w:szCs w:val="28"/>
          <w:lang w:val="uk-UA"/>
        </w:rPr>
        <w:t xml:space="preserve"> </w:t>
      </w:r>
      <w:r w:rsidR="008C63D5">
        <w:rPr>
          <w:b w:val="0"/>
          <w:bCs w:val="0"/>
          <w:caps/>
          <w:color w:val="333333"/>
          <w:sz w:val="28"/>
          <w:szCs w:val="28"/>
          <w:lang w:val="uk-UA"/>
        </w:rPr>
        <w:t xml:space="preserve">4900 </w:t>
      </w:r>
      <w:r w:rsidR="00B50AEB" w:rsidRPr="00C46630">
        <w:rPr>
          <w:b w:val="0"/>
          <w:bCs w:val="0"/>
          <w:caps/>
          <w:color w:val="333333"/>
          <w:sz w:val="28"/>
          <w:szCs w:val="28"/>
          <w:lang w:val="uk-UA"/>
        </w:rPr>
        <w:t xml:space="preserve"> [19</w:t>
      </w:r>
      <w:r w:rsidRPr="00C46630">
        <w:rPr>
          <w:b w:val="0"/>
          <w:bCs w:val="0"/>
          <w:caps/>
          <w:color w:val="333333"/>
          <w:sz w:val="28"/>
          <w:szCs w:val="28"/>
          <w:lang w:val="uk-UA"/>
        </w:rPr>
        <w:t>]</w:t>
      </w:r>
      <w:r w:rsidRPr="00C46630">
        <w:rPr>
          <w:b w:val="0"/>
          <w:sz w:val="28"/>
          <w:szCs w:val="28"/>
          <w:lang w:val="uk-UA"/>
        </w:rPr>
        <w:t xml:space="preserve">, в якому визначено вимоги для </w:t>
      </w:r>
      <w:r w:rsidR="008C63D5">
        <w:rPr>
          <w:b w:val="0"/>
          <w:sz w:val="28"/>
          <w:szCs w:val="28"/>
          <w:lang w:val="uk-UA"/>
        </w:rPr>
        <w:t>окремих показників якості</w:t>
      </w:r>
      <w:r w:rsidRPr="00C46630">
        <w:rPr>
          <w:b w:val="0"/>
          <w:sz w:val="28"/>
          <w:szCs w:val="28"/>
          <w:lang w:val="uk-UA"/>
        </w:rPr>
        <w:t xml:space="preserve">. </w:t>
      </w:r>
    </w:p>
    <w:p w:rsidR="00AA7480" w:rsidRPr="00C46630" w:rsidRDefault="00AA7480" w:rsidP="00AA7480">
      <w:pPr>
        <w:shd w:val="clear" w:color="auto" w:fill="FFFFFF"/>
        <w:autoSpaceDE w:val="0"/>
        <w:autoSpaceDN w:val="0"/>
        <w:adjustRightInd w:val="0"/>
        <w:spacing w:line="360" w:lineRule="auto"/>
        <w:ind w:firstLine="709"/>
        <w:jc w:val="both"/>
        <w:rPr>
          <w:sz w:val="28"/>
          <w:szCs w:val="28"/>
          <w:shd w:val="clear" w:color="auto" w:fill="FFFFFF"/>
          <w:lang w:val="uk-UA"/>
        </w:rPr>
      </w:pPr>
      <w:r w:rsidRPr="00C46630">
        <w:rPr>
          <w:sz w:val="28"/>
          <w:szCs w:val="28"/>
          <w:shd w:val="clear" w:color="auto" w:fill="FFFFFF"/>
          <w:lang w:val="uk-UA"/>
        </w:rPr>
        <w:t>Результати оцінки відповідності зразків вимогам ДСТУ</w:t>
      </w:r>
      <w:r w:rsidR="0084113C" w:rsidRPr="00C46630">
        <w:rPr>
          <w:sz w:val="28"/>
          <w:szCs w:val="28"/>
          <w:shd w:val="clear" w:color="auto" w:fill="FFFFFF"/>
          <w:lang w:val="uk-UA"/>
        </w:rPr>
        <w:t xml:space="preserve"> за органолептичними показниками</w:t>
      </w:r>
      <w:r w:rsidR="008C63D5">
        <w:rPr>
          <w:sz w:val="28"/>
          <w:szCs w:val="28"/>
          <w:shd w:val="clear" w:color="auto" w:fill="FFFFFF"/>
          <w:lang w:val="uk-UA"/>
        </w:rPr>
        <w:t xml:space="preserve"> та порівняльно го тестування досліджуваних зразків джемів методом </w:t>
      </w:r>
      <w:r w:rsidRPr="00C46630">
        <w:rPr>
          <w:sz w:val="28"/>
          <w:szCs w:val="28"/>
          <w:shd w:val="clear" w:color="auto" w:fill="FFFFFF"/>
          <w:lang w:val="uk-UA"/>
        </w:rPr>
        <w:t>балової оцінки представлено в табл. 3.</w:t>
      </w:r>
      <w:r w:rsidR="008C63D5">
        <w:rPr>
          <w:sz w:val="28"/>
          <w:szCs w:val="28"/>
          <w:shd w:val="clear" w:color="auto" w:fill="FFFFFF"/>
          <w:lang w:val="uk-UA"/>
        </w:rPr>
        <w:t>6</w:t>
      </w:r>
      <w:r w:rsidRPr="00C46630">
        <w:rPr>
          <w:sz w:val="28"/>
          <w:szCs w:val="28"/>
          <w:shd w:val="clear" w:color="auto" w:fill="FFFFFF"/>
          <w:lang w:val="uk-UA"/>
        </w:rPr>
        <w:t>-3.</w:t>
      </w:r>
      <w:r w:rsidR="008C63D5">
        <w:rPr>
          <w:sz w:val="28"/>
          <w:szCs w:val="28"/>
          <w:shd w:val="clear" w:color="auto" w:fill="FFFFFF"/>
          <w:lang w:val="uk-UA"/>
        </w:rPr>
        <w:t>7</w:t>
      </w:r>
      <w:r w:rsidRPr="00C46630">
        <w:rPr>
          <w:sz w:val="28"/>
          <w:szCs w:val="28"/>
          <w:shd w:val="clear" w:color="auto" w:fill="FFFFFF"/>
          <w:lang w:val="uk-UA"/>
        </w:rPr>
        <w:t>.</w:t>
      </w:r>
    </w:p>
    <w:p w:rsidR="0084113C" w:rsidRPr="00C46630" w:rsidRDefault="0084113C" w:rsidP="0084113C">
      <w:pPr>
        <w:spacing w:line="360" w:lineRule="auto"/>
        <w:ind w:firstLine="709"/>
        <w:jc w:val="center"/>
        <w:rPr>
          <w:b/>
          <w:color w:val="252525"/>
          <w:sz w:val="28"/>
          <w:szCs w:val="28"/>
          <w:lang w:val="uk-UA"/>
        </w:rPr>
      </w:pPr>
      <w:r w:rsidRPr="00C46630">
        <w:rPr>
          <w:b/>
          <w:color w:val="252525"/>
          <w:sz w:val="28"/>
          <w:szCs w:val="28"/>
          <w:lang w:val="uk-UA"/>
        </w:rPr>
        <w:t>Таблиця 3.</w:t>
      </w:r>
      <w:r w:rsidR="008C63D5">
        <w:rPr>
          <w:b/>
          <w:color w:val="252525"/>
          <w:sz w:val="28"/>
          <w:szCs w:val="28"/>
          <w:lang w:val="uk-UA"/>
        </w:rPr>
        <w:t>6</w:t>
      </w:r>
      <w:r w:rsidRPr="00C46630">
        <w:rPr>
          <w:b/>
          <w:color w:val="252525"/>
          <w:sz w:val="28"/>
          <w:szCs w:val="28"/>
          <w:lang w:val="uk-UA"/>
        </w:rPr>
        <w:t xml:space="preserve"> - Результати </w:t>
      </w:r>
      <w:r w:rsidR="008C63D5">
        <w:rPr>
          <w:b/>
          <w:color w:val="252525"/>
          <w:sz w:val="28"/>
          <w:szCs w:val="28"/>
          <w:lang w:val="uk-UA"/>
        </w:rPr>
        <w:t xml:space="preserve">оцінки </w:t>
      </w:r>
      <w:r w:rsidRPr="00C46630">
        <w:rPr>
          <w:b/>
          <w:color w:val="252525"/>
          <w:sz w:val="28"/>
          <w:szCs w:val="28"/>
          <w:lang w:val="uk-UA"/>
        </w:rPr>
        <w:t xml:space="preserve">якості </w:t>
      </w:r>
      <w:r w:rsidR="008C63D5">
        <w:rPr>
          <w:b/>
          <w:color w:val="252525"/>
          <w:sz w:val="28"/>
          <w:szCs w:val="28"/>
          <w:lang w:val="uk-UA"/>
        </w:rPr>
        <w:t>джему абрикосового</w:t>
      </w:r>
      <w:r w:rsidRPr="00C46630">
        <w:rPr>
          <w:b/>
          <w:color w:val="252525"/>
          <w:sz w:val="28"/>
          <w:szCs w:val="28"/>
          <w:lang w:val="uk-UA"/>
        </w:rPr>
        <w:t xml:space="preserve"> за органолептичними показниками</w:t>
      </w:r>
    </w:p>
    <w:tbl>
      <w:tblPr>
        <w:tblW w:w="982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980"/>
        <w:gridCol w:w="3118"/>
        <w:gridCol w:w="2268"/>
        <w:gridCol w:w="2459"/>
      </w:tblGrid>
      <w:tr w:rsidR="0084113C" w:rsidRPr="000D7811" w:rsidTr="000D7811">
        <w:trPr>
          <w:trHeight w:val="80"/>
        </w:trPr>
        <w:tc>
          <w:tcPr>
            <w:tcW w:w="1980" w:type="dxa"/>
            <w:vMerge w:val="restart"/>
            <w:tcBorders>
              <w:top w:val="single" w:sz="4" w:space="0" w:color="4B4B4B"/>
              <w:left w:val="single" w:sz="4" w:space="0" w:color="4B4B4B"/>
              <w:bottom w:val="single" w:sz="4" w:space="0" w:color="4B4B4B"/>
              <w:right w:val="single" w:sz="4" w:space="0" w:color="4B4B4B"/>
            </w:tcBorders>
            <w:hideMark/>
          </w:tcPr>
          <w:p w:rsidR="0084113C" w:rsidRPr="000D7811" w:rsidRDefault="0084113C" w:rsidP="003C5EFA">
            <w:pPr>
              <w:jc w:val="center"/>
              <w:rPr>
                <w:sz w:val="26"/>
                <w:szCs w:val="26"/>
                <w:lang w:val="uk-UA"/>
              </w:rPr>
            </w:pPr>
            <w:r w:rsidRPr="000D7811">
              <w:rPr>
                <w:sz w:val="26"/>
                <w:szCs w:val="26"/>
                <w:lang w:val="uk-UA"/>
              </w:rPr>
              <w:t xml:space="preserve">Назва </w:t>
            </w:r>
            <w:r w:rsidR="008C63D5" w:rsidRPr="000D7811">
              <w:rPr>
                <w:sz w:val="26"/>
                <w:szCs w:val="26"/>
                <w:lang w:val="uk-UA"/>
              </w:rPr>
              <w:t>зразка</w:t>
            </w:r>
            <w:r w:rsidR="00241B0A" w:rsidRPr="000D7811">
              <w:rPr>
                <w:sz w:val="26"/>
                <w:szCs w:val="26"/>
                <w:lang w:val="uk-UA"/>
              </w:rPr>
              <w:t xml:space="preserve"> джему</w:t>
            </w:r>
          </w:p>
        </w:tc>
        <w:tc>
          <w:tcPr>
            <w:tcW w:w="7845" w:type="dxa"/>
            <w:gridSpan w:val="3"/>
            <w:tcBorders>
              <w:top w:val="single" w:sz="4" w:space="0" w:color="4B4B4B"/>
              <w:left w:val="single" w:sz="4" w:space="0" w:color="4B4B4B"/>
              <w:bottom w:val="single" w:sz="4" w:space="0" w:color="4B4B4B"/>
              <w:right w:val="single" w:sz="4" w:space="0" w:color="4B4B4B"/>
            </w:tcBorders>
            <w:hideMark/>
          </w:tcPr>
          <w:p w:rsidR="0084113C" w:rsidRPr="000D7811" w:rsidRDefault="0084113C">
            <w:pPr>
              <w:jc w:val="center"/>
              <w:rPr>
                <w:sz w:val="26"/>
                <w:szCs w:val="26"/>
                <w:lang w:val="uk-UA"/>
              </w:rPr>
            </w:pPr>
            <w:r w:rsidRPr="000D7811">
              <w:rPr>
                <w:sz w:val="26"/>
                <w:szCs w:val="26"/>
                <w:lang w:val="uk-UA"/>
              </w:rPr>
              <w:t>Характеристика</w:t>
            </w:r>
            <w:r w:rsidR="008C63D5" w:rsidRPr="000D7811">
              <w:rPr>
                <w:sz w:val="26"/>
                <w:szCs w:val="26"/>
                <w:lang w:val="uk-UA"/>
              </w:rPr>
              <w:t xml:space="preserve"> показника</w:t>
            </w:r>
          </w:p>
        </w:tc>
      </w:tr>
      <w:tr w:rsidR="0084113C" w:rsidRPr="000D7811" w:rsidTr="000D7811">
        <w:trPr>
          <w:trHeight w:val="185"/>
        </w:trPr>
        <w:tc>
          <w:tcPr>
            <w:tcW w:w="1980" w:type="dxa"/>
            <w:vMerge/>
            <w:tcBorders>
              <w:top w:val="single" w:sz="4" w:space="0" w:color="4B4B4B"/>
              <w:left w:val="single" w:sz="4" w:space="0" w:color="4B4B4B"/>
              <w:bottom w:val="single" w:sz="4" w:space="0" w:color="4B4B4B"/>
              <w:right w:val="single" w:sz="4" w:space="0" w:color="4B4B4B"/>
            </w:tcBorders>
            <w:vAlign w:val="center"/>
            <w:hideMark/>
          </w:tcPr>
          <w:p w:rsidR="0084113C" w:rsidRPr="000D7811" w:rsidRDefault="0084113C" w:rsidP="003C5EFA">
            <w:pPr>
              <w:jc w:val="center"/>
              <w:rPr>
                <w:rFonts w:eastAsia="Calibri"/>
                <w:sz w:val="26"/>
                <w:szCs w:val="26"/>
                <w:lang w:val="uk-UA" w:eastAsia="en-US"/>
              </w:rPr>
            </w:pPr>
          </w:p>
        </w:tc>
        <w:tc>
          <w:tcPr>
            <w:tcW w:w="3118" w:type="dxa"/>
            <w:tcBorders>
              <w:top w:val="single" w:sz="4" w:space="0" w:color="4B4B4B"/>
              <w:left w:val="single" w:sz="4" w:space="0" w:color="4B4B4B"/>
              <w:bottom w:val="single" w:sz="4" w:space="0" w:color="4B4B4B"/>
              <w:right w:val="single" w:sz="4" w:space="0" w:color="4B4B4B"/>
            </w:tcBorders>
          </w:tcPr>
          <w:p w:rsidR="0084113C" w:rsidRPr="000D7811" w:rsidRDefault="008C63D5">
            <w:pPr>
              <w:jc w:val="center"/>
              <w:rPr>
                <w:sz w:val="26"/>
                <w:szCs w:val="26"/>
                <w:lang w:val="uk-UA"/>
              </w:rPr>
            </w:pPr>
            <w:r w:rsidRPr="000D7811">
              <w:rPr>
                <w:color w:val="000000"/>
                <w:sz w:val="26"/>
                <w:szCs w:val="26"/>
                <w:shd w:val="clear" w:color="auto" w:fill="FFFFFF"/>
              </w:rPr>
              <w:t>Зовнішній вигляд та консистенція</w:t>
            </w:r>
          </w:p>
        </w:tc>
        <w:tc>
          <w:tcPr>
            <w:tcW w:w="2268" w:type="dxa"/>
            <w:tcBorders>
              <w:top w:val="single" w:sz="4" w:space="0" w:color="4B4B4B"/>
              <w:left w:val="single" w:sz="4" w:space="0" w:color="4B4B4B"/>
              <w:bottom w:val="single" w:sz="4" w:space="0" w:color="4B4B4B"/>
              <w:right w:val="single" w:sz="4" w:space="0" w:color="4B4B4B"/>
            </w:tcBorders>
          </w:tcPr>
          <w:p w:rsidR="0084113C" w:rsidRPr="000D7811" w:rsidRDefault="008C63D5">
            <w:pPr>
              <w:jc w:val="center"/>
              <w:rPr>
                <w:sz w:val="26"/>
                <w:szCs w:val="26"/>
                <w:lang w:val="uk-UA"/>
              </w:rPr>
            </w:pPr>
            <w:r w:rsidRPr="000D7811">
              <w:rPr>
                <w:sz w:val="26"/>
                <w:szCs w:val="26"/>
                <w:lang w:val="uk-UA"/>
              </w:rPr>
              <w:t>См</w:t>
            </w:r>
            <w:r w:rsidR="003C5EFA" w:rsidRPr="000D7811">
              <w:rPr>
                <w:sz w:val="26"/>
                <w:szCs w:val="26"/>
                <w:lang w:val="uk-UA"/>
              </w:rPr>
              <w:t>а</w:t>
            </w:r>
            <w:r w:rsidRPr="000D7811">
              <w:rPr>
                <w:sz w:val="26"/>
                <w:szCs w:val="26"/>
                <w:lang w:val="uk-UA"/>
              </w:rPr>
              <w:t xml:space="preserve">к та </w:t>
            </w:r>
            <w:r w:rsidR="003C5EFA" w:rsidRPr="000D7811">
              <w:rPr>
                <w:sz w:val="26"/>
                <w:szCs w:val="26"/>
                <w:lang w:val="uk-UA"/>
              </w:rPr>
              <w:t>а</w:t>
            </w:r>
            <w:r w:rsidRPr="000D7811">
              <w:rPr>
                <w:sz w:val="26"/>
                <w:szCs w:val="26"/>
                <w:lang w:val="uk-UA"/>
              </w:rPr>
              <w:t>ромат</w:t>
            </w:r>
          </w:p>
        </w:tc>
        <w:tc>
          <w:tcPr>
            <w:tcW w:w="2459" w:type="dxa"/>
            <w:tcBorders>
              <w:top w:val="single" w:sz="4" w:space="0" w:color="4B4B4B"/>
              <w:left w:val="single" w:sz="4" w:space="0" w:color="4B4B4B"/>
              <w:bottom w:val="single" w:sz="4" w:space="0" w:color="4B4B4B"/>
              <w:right w:val="single" w:sz="4" w:space="0" w:color="4B4B4B"/>
            </w:tcBorders>
          </w:tcPr>
          <w:p w:rsidR="0084113C" w:rsidRPr="000D7811" w:rsidRDefault="003C5EFA" w:rsidP="0084113C">
            <w:pPr>
              <w:jc w:val="center"/>
              <w:rPr>
                <w:sz w:val="26"/>
                <w:szCs w:val="26"/>
                <w:lang w:val="uk-UA"/>
              </w:rPr>
            </w:pPr>
            <w:r w:rsidRPr="000D7811">
              <w:rPr>
                <w:sz w:val="26"/>
                <w:szCs w:val="26"/>
                <w:lang w:val="uk-UA"/>
              </w:rPr>
              <w:t>Колір</w:t>
            </w:r>
          </w:p>
        </w:tc>
      </w:tr>
      <w:tr w:rsidR="00CC4359" w:rsidRPr="000D7811" w:rsidTr="000D7811">
        <w:tc>
          <w:tcPr>
            <w:tcW w:w="1980" w:type="dxa"/>
            <w:tcBorders>
              <w:top w:val="single" w:sz="4" w:space="0" w:color="4B4B4B"/>
              <w:left w:val="single" w:sz="4" w:space="0" w:color="4B4B4B"/>
              <w:bottom w:val="single" w:sz="4" w:space="0" w:color="4B4B4B"/>
              <w:right w:val="single" w:sz="4" w:space="0" w:color="4B4B4B"/>
            </w:tcBorders>
            <w:hideMark/>
          </w:tcPr>
          <w:p w:rsidR="00CC4359" w:rsidRPr="000D7811" w:rsidRDefault="008C63D5" w:rsidP="000D7811">
            <w:pPr>
              <w:jc w:val="center"/>
              <w:rPr>
                <w:sz w:val="26"/>
                <w:szCs w:val="26"/>
                <w:lang w:val="uk-UA"/>
              </w:rPr>
            </w:pPr>
            <w:r w:rsidRPr="000D7811">
              <w:rPr>
                <w:sz w:val="26"/>
                <w:szCs w:val="26"/>
                <w:lang w:val="uk-UA"/>
              </w:rPr>
              <w:t>Вимоги ДСТУ</w:t>
            </w:r>
          </w:p>
        </w:tc>
        <w:tc>
          <w:tcPr>
            <w:tcW w:w="3118" w:type="dxa"/>
            <w:tcBorders>
              <w:top w:val="single" w:sz="4" w:space="0" w:color="4B4B4B"/>
              <w:left w:val="single" w:sz="4" w:space="0" w:color="4B4B4B"/>
              <w:bottom w:val="single" w:sz="4" w:space="0" w:color="4B4B4B"/>
              <w:right w:val="single" w:sz="4" w:space="0" w:color="4B4B4B"/>
            </w:tcBorders>
          </w:tcPr>
          <w:p w:rsidR="000D7811" w:rsidRPr="000D7811" w:rsidRDefault="000D7811" w:rsidP="000D7811">
            <w:pPr>
              <w:jc w:val="center"/>
              <w:rPr>
                <w:color w:val="000000"/>
                <w:sz w:val="26"/>
                <w:szCs w:val="26"/>
                <w:shd w:val="clear" w:color="auto" w:fill="FFFFFF"/>
                <w:lang w:val="uk-UA"/>
              </w:rPr>
            </w:pPr>
            <w:r w:rsidRPr="000D7811">
              <w:rPr>
                <w:color w:val="000000"/>
                <w:sz w:val="26"/>
                <w:szCs w:val="26"/>
                <w:shd w:val="clear" w:color="auto" w:fill="FFFFFF"/>
                <w:lang w:val="uk-UA"/>
              </w:rPr>
              <w:t>Цілі плоди або шматочки фруктів, ягід у желеподібній масі.</w:t>
            </w:r>
          </w:p>
          <w:p w:rsidR="000D7811" w:rsidRPr="000D7811" w:rsidRDefault="000D7811" w:rsidP="000D7811">
            <w:pPr>
              <w:jc w:val="center"/>
              <w:rPr>
                <w:color w:val="000000"/>
                <w:sz w:val="26"/>
                <w:szCs w:val="26"/>
                <w:shd w:val="clear" w:color="auto" w:fill="FFFFFF"/>
                <w:lang w:val="uk-UA"/>
              </w:rPr>
            </w:pPr>
            <w:r w:rsidRPr="000D7811">
              <w:rPr>
                <w:color w:val="000000"/>
                <w:sz w:val="26"/>
                <w:szCs w:val="26"/>
                <w:shd w:val="clear" w:color="auto" w:fill="FFFFFF"/>
                <w:lang w:val="uk-UA"/>
              </w:rPr>
              <w:t>Консистенція желе однорідна, маса така, що мажеться, але не розтікається на горизонтальній поверхні.</w:t>
            </w:r>
          </w:p>
          <w:p w:rsidR="00CC4359" w:rsidRPr="000D7811" w:rsidRDefault="000D7811" w:rsidP="000D7811">
            <w:pPr>
              <w:jc w:val="center"/>
              <w:rPr>
                <w:color w:val="000000"/>
                <w:sz w:val="26"/>
                <w:szCs w:val="26"/>
                <w:shd w:val="clear" w:color="auto" w:fill="FFFFFF"/>
                <w:lang w:val="uk-UA"/>
              </w:rPr>
            </w:pPr>
            <w:r w:rsidRPr="000D7811">
              <w:rPr>
                <w:color w:val="000000"/>
                <w:sz w:val="26"/>
                <w:szCs w:val="26"/>
                <w:shd w:val="clear" w:color="auto" w:fill="FFFFFF"/>
                <w:lang w:val="uk-UA"/>
              </w:rPr>
              <w:t>Дозволене повільне розтікання на горизонтальній поверхні  абрикосового джему. Не дозволене зацукровування.</w:t>
            </w:r>
          </w:p>
        </w:tc>
        <w:tc>
          <w:tcPr>
            <w:tcW w:w="2268" w:type="dxa"/>
            <w:tcBorders>
              <w:top w:val="single" w:sz="4" w:space="0" w:color="4B4B4B"/>
              <w:left w:val="single" w:sz="4" w:space="0" w:color="4B4B4B"/>
              <w:bottom w:val="single" w:sz="4" w:space="0" w:color="4B4B4B"/>
              <w:right w:val="single" w:sz="4" w:space="0" w:color="4B4B4B"/>
            </w:tcBorders>
          </w:tcPr>
          <w:p w:rsidR="000D7811" w:rsidRPr="000D7811" w:rsidRDefault="000D7811" w:rsidP="000D7811">
            <w:pPr>
              <w:jc w:val="center"/>
              <w:rPr>
                <w:color w:val="000000"/>
                <w:sz w:val="26"/>
                <w:szCs w:val="26"/>
                <w:shd w:val="clear" w:color="auto" w:fill="FFFFFF"/>
                <w:lang w:val="uk-UA"/>
              </w:rPr>
            </w:pPr>
            <w:r w:rsidRPr="000D7811">
              <w:rPr>
                <w:color w:val="000000"/>
                <w:sz w:val="26"/>
                <w:szCs w:val="26"/>
                <w:shd w:val="clear" w:color="auto" w:fill="FFFFFF"/>
                <w:lang w:val="uk-UA"/>
              </w:rPr>
              <w:t>Властиві сировині, з якої</w:t>
            </w:r>
          </w:p>
          <w:p w:rsidR="000D7811" w:rsidRPr="000D7811" w:rsidRDefault="000D7811" w:rsidP="000D7811">
            <w:pPr>
              <w:jc w:val="center"/>
              <w:rPr>
                <w:color w:val="000000"/>
                <w:sz w:val="26"/>
                <w:szCs w:val="26"/>
                <w:shd w:val="clear" w:color="auto" w:fill="FFFFFF"/>
                <w:lang w:val="uk-UA"/>
              </w:rPr>
            </w:pPr>
            <w:r w:rsidRPr="000D7811">
              <w:rPr>
                <w:color w:val="000000"/>
                <w:sz w:val="26"/>
                <w:szCs w:val="26"/>
                <w:shd w:val="clear" w:color="auto" w:fill="FFFFFF"/>
                <w:lang w:val="uk-UA"/>
              </w:rPr>
              <w:t>виготовлені джеми. Смак приємний, солодкий або кислувато-солодкий</w:t>
            </w:r>
          </w:p>
          <w:p w:rsidR="00CC4359" w:rsidRPr="000D7811" w:rsidRDefault="00CC4359" w:rsidP="000D7811">
            <w:pPr>
              <w:pStyle w:val="2"/>
              <w:shd w:val="clear" w:color="auto" w:fill="FFFFFF"/>
              <w:spacing w:before="0" w:beforeAutospacing="0" w:after="0" w:afterAutospacing="0"/>
              <w:jc w:val="center"/>
              <w:rPr>
                <w:b w:val="0"/>
                <w:color w:val="000000"/>
                <w:sz w:val="26"/>
                <w:szCs w:val="26"/>
                <w:lang w:val="uk-UA"/>
              </w:rPr>
            </w:pPr>
          </w:p>
        </w:tc>
        <w:tc>
          <w:tcPr>
            <w:tcW w:w="2459" w:type="dxa"/>
            <w:tcBorders>
              <w:top w:val="single" w:sz="4" w:space="0" w:color="4B4B4B"/>
              <w:left w:val="single" w:sz="4" w:space="0" w:color="4B4B4B"/>
              <w:bottom w:val="single" w:sz="4" w:space="0" w:color="4B4B4B"/>
              <w:right w:val="single" w:sz="4" w:space="0" w:color="4B4B4B"/>
            </w:tcBorders>
          </w:tcPr>
          <w:p w:rsidR="000D7811" w:rsidRPr="000D7811" w:rsidRDefault="000D7811" w:rsidP="000D7811">
            <w:pPr>
              <w:jc w:val="both"/>
              <w:rPr>
                <w:color w:val="000000"/>
                <w:sz w:val="26"/>
                <w:szCs w:val="26"/>
                <w:shd w:val="clear" w:color="auto" w:fill="FFFFFF"/>
                <w:lang w:val="uk-UA"/>
              </w:rPr>
            </w:pPr>
            <w:r w:rsidRPr="000D7811">
              <w:rPr>
                <w:color w:val="000000"/>
                <w:sz w:val="26"/>
                <w:szCs w:val="26"/>
                <w:shd w:val="clear" w:color="auto" w:fill="FFFFFF"/>
                <w:lang w:val="uk-UA"/>
              </w:rPr>
              <w:t>Однорідний, властивий кольору плодів після уварювання, з яких виготовлено джем.</w:t>
            </w:r>
          </w:p>
          <w:p w:rsidR="00CC4359" w:rsidRPr="000D7811" w:rsidRDefault="00CC4359" w:rsidP="000D7811">
            <w:pPr>
              <w:pStyle w:val="2"/>
              <w:shd w:val="clear" w:color="auto" w:fill="FFFFFF"/>
              <w:spacing w:before="0" w:beforeAutospacing="0" w:after="0" w:afterAutospacing="0"/>
              <w:jc w:val="center"/>
              <w:rPr>
                <w:b w:val="0"/>
                <w:color w:val="000000"/>
                <w:sz w:val="26"/>
                <w:szCs w:val="26"/>
                <w:lang w:val="uk-UA"/>
              </w:rPr>
            </w:pPr>
          </w:p>
        </w:tc>
      </w:tr>
      <w:tr w:rsidR="003C5EFA" w:rsidRPr="000D7811" w:rsidTr="000D7811">
        <w:trPr>
          <w:trHeight w:val="527"/>
        </w:trPr>
        <w:tc>
          <w:tcPr>
            <w:tcW w:w="1980" w:type="dxa"/>
            <w:tcBorders>
              <w:top w:val="single" w:sz="4" w:space="0" w:color="4B4B4B"/>
              <w:left w:val="single" w:sz="4" w:space="0" w:color="4B4B4B"/>
              <w:bottom w:val="single" w:sz="4" w:space="0" w:color="4B4B4B"/>
              <w:right w:val="single" w:sz="4" w:space="0" w:color="4B4B4B"/>
            </w:tcBorders>
          </w:tcPr>
          <w:p w:rsidR="003C5EFA" w:rsidRPr="000D7811" w:rsidRDefault="003C5EFA" w:rsidP="000D7811">
            <w:pPr>
              <w:jc w:val="center"/>
              <w:rPr>
                <w:sz w:val="26"/>
                <w:szCs w:val="26"/>
                <w:lang w:val="uk-UA"/>
              </w:rPr>
            </w:pPr>
            <w:r w:rsidRPr="000D7811">
              <w:rPr>
                <w:sz w:val="26"/>
                <w:szCs w:val="26"/>
                <w:lang w:val="uk-UA"/>
              </w:rPr>
              <w:t>«Верес»</w:t>
            </w:r>
          </w:p>
        </w:tc>
        <w:tc>
          <w:tcPr>
            <w:tcW w:w="3118" w:type="dxa"/>
            <w:tcBorders>
              <w:top w:val="single" w:sz="4" w:space="0" w:color="4B4B4B"/>
              <w:left w:val="single" w:sz="4" w:space="0" w:color="4B4B4B"/>
              <w:bottom w:val="single" w:sz="4" w:space="0" w:color="4B4B4B"/>
              <w:right w:val="single" w:sz="4" w:space="0" w:color="4B4B4B"/>
            </w:tcBorders>
          </w:tcPr>
          <w:p w:rsidR="003C5EFA" w:rsidRPr="000D7811" w:rsidRDefault="000D7811" w:rsidP="000D7811">
            <w:pPr>
              <w:jc w:val="center"/>
              <w:rPr>
                <w:sz w:val="26"/>
                <w:szCs w:val="26"/>
                <w:lang w:val="uk-UA"/>
              </w:rPr>
            </w:pPr>
            <w:r w:rsidRPr="000D7811">
              <w:rPr>
                <w:color w:val="000000"/>
                <w:sz w:val="26"/>
                <w:szCs w:val="26"/>
                <w:shd w:val="clear" w:color="auto" w:fill="FFFFFF"/>
              </w:rPr>
              <w:t>Мастка маса не протертих ягід, трохи розтікається на горизонтальній поверхні</w:t>
            </w:r>
          </w:p>
        </w:tc>
        <w:tc>
          <w:tcPr>
            <w:tcW w:w="2268" w:type="dxa"/>
            <w:tcBorders>
              <w:top w:val="single" w:sz="4" w:space="0" w:color="4B4B4B"/>
              <w:left w:val="single" w:sz="4" w:space="0" w:color="4B4B4B"/>
              <w:bottom w:val="single" w:sz="4" w:space="0" w:color="4B4B4B"/>
              <w:right w:val="single" w:sz="4" w:space="0" w:color="4B4B4B"/>
            </w:tcBorders>
          </w:tcPr>
          <w:p w:rsidR="000D7811" w:rsidRPr="000D7811" w:rsidRDefault="000D7811" w:rsidP="000D7811">
            <w:pPr>
              <w:pStyle w:val="ac"/>
              <w:shd w:val="clear" w:color="auto" w:fill="FFFFFF"/>
              <w:spacing w:before="0" w:beforeAutospacing="0" w:after="0" w:afterAutospacing="0"/>
              <w:jc w:val="center"/>
              <w:rPr>
                <w:color w:val="000000"/>
                <w:sz w:val="26"/>
                <w:szCs w:val="26"/>
                <w:lang w:val="uk-UA"/>
              </w:rPr>
            </w:pPr>
            <w:r w:rsidRPr="000D7811">
              <w:rPr>
                <w:color w:val="000000"/>
                <w:sz w:val="26"/>
                <w:szCs w:val="26"/>
                <w:lang w:val="uk-UA"/>
              </w:rPr>
              <w:t>Аромат абрикосовий, виражений.</w:t>
            </w:r>
          </w:p>
          <w:p w:rsidR="000D7811" w:rsidRPr="000D7811" w:rsidRDefault="000D7811" w:rsidP="000D7811">
            <w:pPr>
              <w:pStyle w:val="ac"/>
              <w:shd w:val="clear" w:color="auto" w:fill="FFFFFF"/>
              <w:spacing w:before="0" w:beforeAutospacing="0" w:after="0" w:afterAutospacing="0"/>
              <w:jc w:val="center"/>
              <w:rPr>
                <w:color w:val="000000"/>
                <w:sz w:val="26"/>
                <w:szCs w:val="26"/>
                <w:lang w:val="uk-UA"/>
              </w:rPr>
            </w:pPr>
            <w:r w:rsidRPr="000D7811">
              <w:rPr>
                <w:color w:val="000000"/>
                <w:sz w:val="26"/>
                <w:szCs w:val="26"/>
                <w:lang w:val="uk-UA"/>
              </w:rPr>
              <w:t>Смак кислувато-солодкий, без сторонніх присмаків.</w:t>
            </w:r>
          </w:p>
          <w:p w:rsidR="003C5EFA" w:rsidRPr="000D7811" w:rsidRDefault="003C5EFA" w:rsidP="000D7811">
            <w:pPr>
              <w:jc w:val="center"/>
              <w:rPr>
                <w:sz w:val="26"/>
                <w:szCs w:val="26"/>
                <w:lang w:val="uk-UA"/>
              </w:rPr>
            </w:pPr>
          </w:p>
        </w:tc>
        <w:tc>
          <w:tcPr>
            <w:tcW w:w="2459" w:type="dxa"/>
            <w:tcBorders>
              <w:top w:val="single" w:sz="4" w:space="0" w:color="4B4B4B"/>
              <w:left w:val="single" w:sz="4" w:space="0" w:color="4B4B4B"/>
              <w:bottom w:val="single" w:sz="4" w:space="0" w:color="4B4B4B"/>
              <w:right w:val="single" w:sz="4" w:space="0" w:color="4B4B4B"/>
            </w:tcBorders>
          </w:tcPr>
          <w:p w:rsidR="003C5EFA" w:rsidRPr="000D7811" w:rsidRDefault="00241B0A" w:rsidP="000D7811">
            <w:pPr>
              <w:jc w:val="center"/>
              <w:rPr>
                <w:sz w:val="26"/>
                <w:szCs w:val="26"/>
                <w:lang w:val="uk-UA"/>
              </w:rPr>
            </w:pPr>
            <w:r w:rsidRPr="000D7811">
              <w:rPr>
                <w:sz w:val="26"/>
                <w:szCs w:val="26"/>
                <w:lang w:val="uk-UA"/>
              </w:rPr>
              <w:t>однорідний, властивий оранжевий колір, присутній буруватий відтінок</w:t>
            </w:r>
          </w:p>
        </w:tc>
      </w:tr>
      <w:tr w:rsidR="003C5EFA" w:rsidRPr="000D7811" w:rsidTr="000D7811">
        <w:trPr>
          <w:trHeight w:val="488"/>
        </w:trPr>
        <w:tc>
          <w:tcPr>
            <w:tcW w:w="1980" w:type="dxa"/>
            <w:tcBorders>
              <w:top w:val="single" w:sz="4" w:space="0" w:color="4B4B4B"/>
              <w:left w:val="single" w:sz="4" w:space="0" w:color="4B4B4B"/>
              <w:bottom w:val="single" w:sz="4" w:space="0" w:color="4B4B4B"/>
              <w:right w:val="single" w:sz="4" w:space="0" w:color="4B4B4B"/>
            </w:tcBorders>
          </w:tcPr>
          <w:p w:rsidR="003C5EFA" w:rsidRPr="000D7811" w:rsidRDefault="003C5EFA" w:rsidP="000D7811">
            <w:pPr>
              <w:jc w:val="center"/>
              <w:rPr>
                <w:sz w:val="26"/>
                <w:szCs w:val="26"/>
                <w:lang w:val="uk-UA"/>
              </w:rPr>
            </w:pPr>
            <w:r w:rsidRPr="000D7811">
              <w:rPr>
                <w:sz w:val="26"/>
                <w:szCs w:val="26"/>
                <w:lang w:val="uk-UA"/>
              </w:rPr>
              <w:t>«Корисна кондитерська»</w:t>
            </w:r>
          </w:p>
        </w:tc>
        <w:tc>
          <w:tcPr>
            <w:tcW w:w="3118" w:type="dxa"/>
            <w:tcBorders>
              <w:top w:val="single" w:sz="4" w:space="0" w:color="4B4B4B"/>
              <w:left w:val="single" w:sz="4" w:space="0" w:color="4B4B4B"/>
              <w:bottom w:val="single" w:sz="4" w:space="0" w:color="4B4B4B"/>
              <w:right w:val="single" w:sz="4" w:space="0" w:color="4B4B4B"/>
            </w:tcBorders>
          </w:tcPr>
          <w:p w:rsidR="003C5EFA" w:rsidRPr="000D7811" w:rsidRDefault="000D7811" w:rsidP="000D7811">
            <w:pPr>
              <w:jc w:val="center"/>
              <w:rPr>
                <w:rFonts w:eastAsia="Calibri"/>
                <w:sz w:val="26"/>
                <w:szCs w:val="26"/>
                <w:lang w:val="uk-UA"/>
              </w:rPr>
            </w:pPr>
            <w:r w:rsidRPr="000D7811">
              <w:rPr>
                <w:color w:val="000000"/>
                <w:sz w:val="26"/>
                <w:szCs w:val="26"/>
                <w:shd w:val="clear" w:color="auto" w:fill="FFFFFF"/>
              </w:rPr>
              <w:t xml:space="preserve">Мастка маса не протертих ягід, відчуваються шматочки </w:t>
            </w:r>
            <w:r w:rsidRPr="000D7811">
              <w:rPr>
                <w:color w:val="000000"/>
                <w:sz w:val="26"/>
                <w:szCs w:val="26"/>
                <w:shd w:val="clear" w:color="auto" w:fill="FFFFFF"/>
              </w:rPr>
              <w:lastRenderedPageBreak/>
              <w:t>ягід, не розтікається на горизонтальній поверхні.</w:t>
            </w:r>
          </w:p>
        </w:tc>
        <w:tc>
          <w:tcPr>
            <w:tcW w:w="2268" w:type="dxa"/>
            <w:tcBorders>
              <w:top w:val="single" w:sz="4" w:space="0" w:color="4B4B4B"/>
              <w:left w:val="single" w:sz="4" w:space="0" w:color="4B4B4B"/>
              <w:bottom w:val="single" w:sz="4" w:space="0" w:color="4B4B4B"/>
              <w:right w:val="single" w:sz="4" w:space="0" w:color="4B4B4B"/>
            </w:tcBorders>
          </w:tcPr>
          <w:p w:rsidR="000D7811" w:rsidRPr="000D7811" w:rsidRDefault="000D7811" w:rsidP="000D7811">
            <w:pPr>
              <w:pStyle w:val="ac"/>
              <w:shd w:val="clear" w:color="auto" w:fill="FFFFFF"/>
              <w:spacing w:before="0" w:beforeAutospacing="0" w:after="0" w:afterAutospacing="0"/>
              <w:jc w:val="center"/>
              <w:rPr>
                <w:color w:val="000000"/>
                <w:sz w:val="26"/>
                <w:szCs w:val="26"/>
                <w:lang w:val="uk-UA"/>
              </w:rPr>
            </w:pPr>
            <w:r w:rsidRPr="000D7811">
              <w:rPr>
                <w:color w:val="000000"/>
                <w:sz w:val="26"/>
                <w:szCs w:val="26"/>
                <w:lang w:val="uk-UA"/>
              </w:rPr>
              <w:lastRenderedPageBreak/>
              <w:t>Аромат абрикосовий, виражений.</w:t>
            </w:r>
          </w:p>
          <w:p w:rsidR="003C5EFA" w:rsidRPr="000D7811" w:rsidRDefault="000D7811" w:rsidP="000D7811">
            <w:pPr>
              <w:pStyle w:val="ac"/>
              <w:shd w:val="clear" w:color="auto" w:fill="FFFFFF"/>
              <w:spacing w:before="0" w:beforeAutospacing="0" w:after="0" w:afterAutospacing="0"/>
              <w:jc w:val="center"/>
              <w:rPr>
                <w:color w:val="000000"/>
                <w:sz w:val="26"/>
                <w:szCs w:val="26"/>
                <w:lang w:val="uk-UA"/>
              </w:rPr>
            </w:pPr>
            <w:r w:rsidRPr="000D7811">
              <w:rPr>
                <w:color w:val="000000"/>
                <w:sz w:val="26"/>
                <w:szCs w:val="26"/>
                <w:lang w:val="uk-UA"/>
              </w:rPr>
              <w:lastRenderedPageBreak/>
              <w:t>Смак солодкий, навіть дуже.</w:t>
            </w:r>
          </w:p>
        </w:tc>
        <w:tc>
          <w:tcPr>
            <w:tcW w:w="2459" w:type="dxa"/>
            <w:tcBorders>
              <w:top w:val="single" w:sz="4" w:space="0" w:color="4B4B4B"/>
              <w:left w:val="single" w:sz="4" w:space="0" w:color="4B4B4B"/>
              <w:bottom w:val="single" w:sz="4" w:space="0" w:color="4B4B4B"/>
              <w:right w:val="single" w:sz="4" w:space="0" w:color="4B4B4B"/>
            </w:tcBorders>
          </w:tcPr>
          <w:p w:rsidR="003C5EFA" w:rsidRPr="000D7811" w:rsidRDefault="00241B0A" w:rsidP="000D7811">
            <w:pPr>
              <w:jc w:val="center"/>
              <w:rPr>
                <w:rFonts w:eastAsia="Calibri"/>
                <w:sz w:val="26"/>
                <w:szCs w:val="26"/>
                <w:lang w:val="uk-UA"/>
              </w:rPr>
            </w:pPr>
            <w:r w:rsidRPr="000D7811">
              <w:rPr>
                <w:sz w:val="26"/>
                <w:szCs w:val="26"/>
                <w:lang w:val="uk-UA"/>
              </w:rPr>
              <w:lastRenderedPageBreak/>
              <w:t>однорідний, властивий оранжевий колір</w:t>
            </w:r>
          </w:p>
        </w:tc>
      </w:tr>
      <w:tr w:rsidR="003C5EFA" w:rsidRPr="000D7811" w:rsidTr="000D7811">
        <w:tc>
          <w:tcPr>
            <w:tcW w:w="1980" w:type="dxa"/>
            <w:tcBorders>
              <w:top w:val="single" w:sz="4" w:space="0" w:color="4B4B4B"/>
              <w:left w:val="single" w:sz="4" w:space="0" w:color="4B4B4B"/>
              <w:bottom w:val="single" w:sz="4" w:space="0" w:color="4B4B4B"/>
              <w:right w:val="single" w:sz="4" w:space="0" w:color="4B4B4B"/>
            </w:tcBorders>
          </w:tcPr>
          <w:p w:rsidR="003C5EFA" w:rsidRPr="000D7811" w:rsidRDefault="003C5EFA" w:rsidP="000D7811">
            <w:pPr>
              <w:jc w:val="center"/>
              <w:rPr>
                <w:sz w:val="26"/>
                <w:szCs w:val="26"/>
                <w:lang w:val="uk-UA"/>
              </w:rPr>
            </w:pPr>
            <w:r w:rsidRPr="000D7811">
              <w:rPr>
                <w:sz w:val="26"/>
                <w:szCs w:val="26"/>
                <w:lang w:val="uk-UA" w:eastAsia="en-US"/>
              </w:rPr>
              <w:lastRenderedPageBreak/>
              <w:t>«Łowicz»</w:t>
            </w:r>
          </w:p>
        </w:tc>
        <w:tc>
          <w:tcPr>
            <w:tcW w:w="3118" w:type="dxa"/>
            <w:tcBorders>
              <w:top w:val="single" w:sz="4" w:space="0" w:color="4B4B4B"/>
              <w:left w:val="single" w:sz="4" w:space="0" w:color="4B4B4B"/>
              <w:bottom w:val="single" w:sz="4" w:space="0" w:color="4B4B4B"/>
              <w:right w:val="single" w:sz="4" w:space="0" w:color="4B4B4B"/>
            </w:tcBorders>
          </w:tcPr>
          <w:p w:rsidR="003C5EFA" w:rsidRPr="000D7811" w:rsidRDefault="000D7811" w:rsidP="000D7811">
            <w:pPr>
              <w:jc w:val="center"/>
              <w:rPr>
                <w:rFonts w:eastAsia="Calibri"/>
                <w:sz w:val="26"/>
                <w:szCs w:val="26"/>
                <w:lang w:val="uk-UA"/>
              </w:rPr>
            </w:pPr>
            <w:r w:rsidRPr="000D7811">
              <w:rPr>
                <w:color w:val="000000"/>
                <w:sz w:val="26"/>
                <w:szCs w:val="26"/>
                <w:shd w:val="clear" w:color="auto" w:fill="FFFFFF"/>
              </w:rPr>
              <w:t>Мастка маса не протертих ягід, відчуваються шматочки ягід, не розтікається на горизонтальній поверхні.</w:t>
            </w:r>
          </w:p>
        </w:tc>
        <w:tc>
          <w:tcPr>
            <w:tcW w:w="2268" w:type="dxa"/>
            <w:tcBorders>
              <w:top w:val="single" w:sz="4" w:space="0" w:color="4B4B4B"/>
              <w:left w:val="single" w:sz="4" w:space="0" w:color="4B4B4B"/>
              <w:bottom w:val="single" w:sz="4" w:space="0" w:color="4B4B4B"/>
              <w:right w:val="single" w:sz="4" w:space="0" w:color="4B4B4B"/>
            </w:tcBorders>
          </w:tcPr>
          <w:p w:rsidR="000D7811" w:rsidRPr="000D7811" w:rsidRDefault="000D7811" w:rsidP="000D7811">
            <w:pPr>
              <w:pStyle w:val="ac"/>
              <w:shd w:val="clear" w:color="auto" w:fill="FFFFFF"/>
              <w:spacing w:before="0" w:beforeAutospacing="0" w:after="0" w:afterAutospacing="0"/>
              <w:jc w:val="center"/>
              <w:rPr>
                <w:color w:val="000000"/>
                <w:sz w:val="26"/>
                <w:szCs w:val="26"/>
                <w:lang w:val="uk-UA"/>
              </w:rPr>
            </w:pPr>
            <w:r w:rsidRPr="000D7811">
              <w:rPr>
                <w:color w:val="000000"/>
                <w:sz w:val="26"/>
                <w:szCs w:val="26"/>
                <w:lang w:val="uk-UA"/>
              </w:rPr>
              <w:t>Аромат абрикосовий, приємний, без стороннього.</w:t>
            </w:r>
          </w:p>
          <w:p w:rsidR="003C5EFA" w:rsidRPr="000D7811" w:rsidRDefault="000D7811" w:rsidP="000D7811">
            <w:pPr>
              <w:pStyle w:val="ac"/>
              <w:shd w:val="clear" w:color="auto" w:fill="FFFFFF"/>
              <w:spacing w:before="0" w:beforeAutospacing="0" w:after="0" w:afterAutospacing="0"/>
              <w:jc w:val="center"/>
              <w:rPr>
                <w:color w:val="000000"/>
                <w:sz w:val="26"/>
                <w:szCs w:val="26"/>
                <w:lang w:val="uk-UA"/>
              </w:rPr>
            </w:pPr>
            <w:r w:rsidRPr="000D7811">
              <w:rPr>
                <w:color w:val="000000"/>
                <w:sz w:val="26"/>
                <w:szCs w:val="26"/>
                <w:lang w:val="uk-UA"/>
              </w:rPr>
              <w:t>Смак солодкий, трохи кислуватий, відчувається карамелізований цукор.</w:t>
            </w:r>
          </w:p>
        </w:tc>
        <w:tc>
          <w:tcPr>
            <w:tcW w:w="2459" w:type="dxa"/>
            <w:tcBorders>
              <w:top w:val="single" w:sz="4" w:space="0" w:color="4B4B4B"/>
              <w:left w:val="single" w:sz="4" w:space="0" w:color="4B4B4B"/>
              <w:bottom w:val="single" w:sz="4" w:space="0" w:color="4B4B4B"/>
              <w:right w:val="single" w:sz="4" w:space="0" w:color="4B4B4B"/>
            </w:tcBorders>
          </w:tcPr>
          <w:p w:rsidR="003C5EFA" w:rsidRPr="000D7811" w:rsidRDefault="00241B0A" w:rsidP="000D7811">
            <w:pPr>
              <w:jc w:val="center"/>
              <w:rPr>
                <w:rFonts w:eastAsia="Calibri"/>
                <w:sz w:val="26"/>
                <w:szCs w:val="26"/>
                <w:lang w:val="uk-UA"/>
              </w:rPr>
            </w:pPr>
            <w:r w:rsidRPr="000D7811">
              <w:rPr>
                <w:sz w:val="26"/>
                <w:szCs w:val="26"/>
                <w:lang w:val="uk-UA"/>
              </w:rPr>
              <w:t>однорідний, властивий оранжевий колір, присутній легкий буруватий відтінок</w:t>
            </w:r>
          </w:p>
        </w:tc>
      </w:tr>
      <w:tr w:rsidR="003C5EFA" w:rsidRPr="000D7811" w:rsidTr="000D7811">
        <w:tc>
          <w:tcPr>
            <w:tcW w:w="1980" w:type="dxa"/>
            <w:tcBorders>
              <w:top w:val="single" w:sz="4" w:space="0" w:color="4B4B4B"/>
              <w:left w:val="single" w:sz="4" w:space="0" w:color="4B4B4B"/>
              <w:bottom w:val="single" w:sz="4" w:space="0" w:color="4B4B4B"/>
              <w:right w:val="single" w:sz="4" w:space="0" w:color="4B4B4B"/>
            </w:tcBorders>
          </w:tcPr>
          <w:p w:rsidR="003C5EFA" w:rsidRPr="000D7811" w:rsidRDefault="003C5EFA" w:rsidP="000D7811">
            <w:pPr>
              <w:jc w:val="center"/>
              <w:rPr>
                <w:sz w:val="26"/>
                <w:szCs w:val="26"/>
                <w:lang w:val="uk-UA"/>
              </w:rPr>
            </w:pPr>
            <w:r w:rsidRPr="000D7811">
              <w:rPr>
                <w:sz w:val="26"/>
                <w:szCs w:val="26"/>
                <w:lang w:val="uk-UA" w:eastAsia="en-US"/>
              </w:rPr>
              <w:t>«Bonne Maman»</w:t>
            </w:r>
          </w:p>
        </w:tc>
        <w:tc>
          <w:tcPr>
            <w:tcW w:w="3118" w:type="dxa"/>
            <w:tcBorders>
              <w:top w:val="single" w:sz="4" w:space="0" w:color="4B4B4B"/>
              <w:left w:val="single" w:sz="4" w:space="0" w:color="4B4B4B"/>
              <w:bottom w:val="single" w:sz="4" w:space="0" w:color="4B4B4B"/>
              <w:right w:val="single" w:sz="4" w:space="0" w:color="4B4B4B"/>
            </w:tcBorders>
          </w:tcPr>
          <w:p w:rsidR="003C5EFA" w:rsidRPr="000D7811" w:rsidRDefault="000D7811" w:rsidP="000D7811">
            <w:pPr>
              <w:pStyle w:val="2"/>
              <w:shd w:val="clear" w:color="auto" w:fill="FFFFFF"/>
              <w:spacing w:before="0" w:beforeAutospacing="0" w:after="0" w:afterAutospacing="0"/>
              <w:jc w:val="center"/>
              <w:rPr>
                <w:b w:val="0"/>
                <w:color w:val="000000"/>
                <w:sz w:val="26"/>
                <w:szCs w:val="26"/>
                <w:lang w:val="uk-UA"/>
              </w:rPr>
            </w:pPr>
            <w:r w:rsidRPr="000D7811">
              <w:rPr>
                <w:b w:val="0"/>
                <w:color w:val="000000"/>
                <w:sz w:val="26"/>
                <w:szCs w:val="26"/>
                <w:shd w:val="clear" w:color="auto" w:fill="FFFFFF"/>
              </w:rPr>
              <w:t>Мастка маса не протертих ягід, відчуваються шматочки ягід, не розтікається на горизонтальній поверхні.</w:t>
            </w:r>
          </w:p>
        </w:tc>
        <w:tc>
          <w:tcPr>
            <w:tcW w:w="2268" w:type="dxa"/>
            <w:tcBorders>
              <w:top w:val="single" w:sz="4" w:space="0" w:color="4B4B4B"/>
              <w:left w:val="single" w:sz="4" w:space="0" w:color="4B4B4B"/>
              <w:bottom w:val="single" w:sz="4" w:space="0" w:color="4B4B4B"/>
              <w:right w:val="single" w:sz="4" w:space="0" w:color="4B4B4B"/>
            </w:tcBorders>
          </w:tcPr>
          <w:p w:rsidR="000D7811" w:rsidRPr="000D7811" w:rsidRDefault="000D7811" w:rsidP="000D7811">
            <w:pPr>
              <w:pStyle w:val="ac"/>
              <w:shd w:val="clear" w:color="auto" w:fill="FFFFFF"/>
              <w:spacing w:before="0" w:beforeAutospacing="0" w:after="0" w:afterAutospacing="0"/>
              <w:jc w:val="center"/>
              <w:rPr>
                <w:color w:val="000000"/>
                <w:sz w:val="26"/>
                <w:szCs w:val="26"/>
                <w:lang w:val="uk-UA"/>
              </w:rPr>
            </w:pPr>
            <w:r w:rsidRPr="000D7811">
              <w:rPr>
                <w:color w:val="000000"/>
                <w:sz w:val="26"/>
                <w:szCs w:val="26"/>
                <w:lang w:val="uk-UA"/>
              </w:rPr>
              <w:t>Аромат абрикосовий, приємний.</w:t>
            </w:r>
          </w:p>
          <w:p w:rsidR="003C5EFA" w:rsidRPr="000D7811" w:rsidRDefault="000D7811" w:rsidP="000D7811">
            <w:pPr>
              <w:pStyle w:val="ac"/>
              <w:shd w:val="clear" w:color="auto" w:fill="FFFFFF"/>
              <w:spacing w:before="0" w:beforeAutospacing="0" w:after="0" w:afterAutospacing="0"/>
              <w:jc w:val="center"/>
              <w:rPr>
                <w:color w:val="000000"/>
                <w:sz w:val="26"/>
                <w:szCs w:val="26"/>
                <w:lang w:val="uk-UA"/>
              </w:rPr>
            </w:pPr>
            <w:r w:rsidRPr="000D7811">
              <w:rPr>
                <w:color w:val="000000"/>
                <w:sz w:val="26"/>
                <w:szCs w:val="26"/>
                <w:lang w:val="uk-UA"/>
              </w:rPr>
              <w:t>Смак кисло-солодкий, приємний, без сторонніх присмаків.</w:t>
            </w:r>
          </w:p>
        </w:tc>
        <w:tc>
          <w:tcPr>
            <w:tcW w:w="2459" w:type="dxa"/>
            <w:tcBorders>
              <w:top w:val="single" w:sz="4" w:space="0" w:color="4B4B4B"/>
              <w:left w:val="single" w:sz="4" w:space="0" w:color="4B4B4B"/>
              <w:bottom w:val="single" w:sz="4" w:space="0" w:color="4B4B4B"/>
              <w:right w:val="single" w:sz="4" w:space="0" w:color="4B4B4B"/>
            </w:tcBorders>
          </w:tcPr>
          <w:p w:rsidR="003C5EFA" w:rsidRPr="000D7811" w:rsidRDefault="00241B0A" w:rsidP="000D7811">
            <w:pPr>
              <w:pStyle w:val="2"/>
              <w:shd w:val="clear" w:color="auto" w:fill="FFFFFF"/>
              <w:spacing w:before="0" w:beforeAutospacing="0" w:after="0" w:afterAutospacing="0"/>
              <w:jc w:val="center"/>
              <w:rPr>
                <w:b w:val="0"/>
                <w:color w:val="000000"/>
                <w:sz w:val="26"/>
                <w:szCs w:val="26"/>
                <w:lang w:val="uk-UA"/>
              </w:rPr>
            </w:pPr>
            <w:r w:rsidRPr="000D7811">
              <w:rPr>
                <w:b w:val="0"/>
                <w:sz w:val="26"/>
                <w:szCs w:val="26"/>
                <w:lang w:val="uk-UA"/>
              </w:rPr>
              <w:t>однорідний, властивий світло-оранжевий колір</w:t>
            </w:r>
          </w:p>
        </w:tc>
      </w:tr>
    </w:tbl>
    <w:p w:rsidR="0084113C" w:rsidRPr="00C46630" w:rsidRDefault="0084113C" w:rsidP="0084113C">
      <w:pPr>
        <w:jc w:val="center"/>
        <w:rPr>
          <w:rFonts w:eastAsia="Calibri"/>
          <w:lang w:val="uk-UA" w:eastAsia="en-US"/>
        </w:rPr>
      </w:pPr>
    </w:p>
    <w:p w:rsidR="000D7811" w:rsidRPr="00B01C89" w:rsidRDefault="0084113C" w:rsidP="000D7811">
      <w:pPr>
        <w:spacing w:line="360" w:lineRule="auto"/>
        <w:ind w:firstLine="709"/>
        <w:jc w:val="both"/>
        <w:rPr>
          <w:sz w:val="28"/>
          <w:szCs w:val="28"/>
          <w:lang w:val="uk-UA"/>
        </w:rPr>
      </w:pPr>
      <w:r w:rsidRPr="00B01C89">
        <w:rPr>
          <w:sz w:val="28"/>
          <w:szCs w:val="28"/>
          <w:lang w:val="uk-UA"/>
        </w:rPr>
        <w:t>Як показує аналіз</w:t>
      </w:r>
      <w:r w:rsidR="000D7811" w:rsidRPr="00B01C89">
        <w:rPr>
          <w:sz w:val="28"/>
          <w:szCs w:val="28"/>
          <w:lang w:val="uk-UA"/>
        </w:rPr>
        <w:t xml:space="preserve"> отриманих</w:t>
      </w:r>
      <w:r w:rsidRPr="00B01C89">
        <w:rPr>
          <w:sz w:val="28"/>
          <w:szCs w:val="28"/>
          <w:lang w:val="uk-UA"/>
        </w:rPr>
        <w:t xml:space="preserve"> даних таблиці </w:t>
      </w:r>
      <w:r w:rsidR="000D7811" w:rsidRPr="00B01C89">
        <w:rPr>
          <w:color w:val="000000"/>
          <w:sz w:val="28"/>
          <w:szCs w:val="28"/>
          <w:shd w:val="clear" w:color="auto" w:fill="FFFFFF"/>
          <w:lang w:val="uk-UA"/>
        </w:rPr>
        <w:t xml:space="preserve">в результаті проведеної органолептичної оцінки джемів кращий серед усіх представлених зразків </w:t>
      </w:r>
      <w:r w:rsidR="000D7811" w:rsidRPr="00B01C89">
        <w:rPr>
          <w:sz w:val="28"/>
          <w:szCs w:val="28"/>
          <w:lang w:val="uk-UA" w:eastAsia="en-US"/>
        </w:rPr>
        <w:t xml:space="preserve">«Bonne Maman». </w:t>
      </w:r>
    </w:p>
    <w:p w:rsidR="0084113C" w:rsidRPr="00B01C89" w:rsidRDefault="000D7811" w:rsidP="000D7811">
      <w:pPr>
        <w:tabs>
          <w:tab w:val="left" w:pos="0"/>
          <w:tab w:val="left" w:pos="709"/>
        </w:tabs>
        <w:spacing w:line="360" w:lineRule="auto"/>
        <w:ind w:firstLine="709"/>
        <w:jc w:val="both"/>
        <w:rPr>
          <w:sz w:val="28"/>
          <w:szCs w:val="28"/>
          <w:lang w:val="uk-UA"/>
        </w:rPr>
      </w:pPr>
      <w:r w:rsidRPr="00B01C89">
        <w:rPr>
          <w:color w:val="000000"/>
          <w:sz w:val="28"/>
          <w:szCs w:val="28"/>
          <w:shd w:val="clear" w:color="auto" w:fill="FFFFFF"/>
          <w:lang w:val="uk-UA"/>
        </w:rPr>
        <w:t xml:space="preserve">В зразці «Верес» було виявлено дещо буруватий відтінок кольору, що дещо  псує його зовнішній вигляд. Зразок </w:t>
      </w:r>
      <w:r w:rsidRPr="00B01C89">
        <w:rPr>
          <w:sz w:val="28"/>
          <w:szCs w:val="28"/>
          <w:lang w:val="uk-UA" w:eastAsia="en-US"/>
        </w:rPr>
        <w:t xml:space="preserve">«Łowicz» </w:t>
      </w:r>
      <w:r w:rsidRPr="00B01C89">
        <w:rPr>
          <w:color w:val="000000"/>
          <w:sz w:val="28"/>
          <w:szCs w:val="28"/>
          <w:shd w:val="clear" w:color="auto" w:fill="FFFFFF"/>
          <w:lang w:val="uk-UA"/>
        </w:rPr>
        <w:t>теж мав відхилення в кольорі.</w:t>
      </w:r>
      <w:r w:rsidR="00CC4359" w:rsidRPr="00B01C89">
        <w:rPr>
          <w:sz w:val="28"/>
          <w:szCs w:val="28"/>
          <w:lang w:val="uk-UA"/>
        </w:rPr>
        <w:t xml:space="preserve"> </w:t>
      </w:r>
      <w:r w:rsidRPr="00B01C89">
        <w:rPr>
          <w:sz w:val="28"/>
          <w:szCs w:val="28"/>
          <w:lang w:val="uk-UA"/>
        </w:rPr>
        <w:t xml:space="preserve"> О</w:t>
      </w:r>
      <w:r w:rsidR="00B64402" w:rsidRPr="00B01C89">
        <w:rPr>
          <w:sz w:val="28"/>
          <w:szCs w:val="28"/>
          <w:lang w:val="uk-UA"/>
        </w:rPr>
        <w:t>днак</w:t>
      </w:r>
      <w:r w:rsidR="001921BA" w:rsidRPr="00B01C89">
        <w:rPr>
          <w:sz w:val="28"/>
          <w:szCs w:val="28"/>
          <w:lang w:val="uk-UA"/>
        </w:rPr>
        <w:t xml:space="preserve">, всі </w:t>
      </w:r>
      <w:r w:rsidR="00B01C89">
        <w:rPr>
          <w:sz w:val="28"/>
          <w:szCs w:val="28"/>
          <w:lang w:val="uk-UA"/>
        </w:rPr>
        <w:t>дослідуван</w:t>
      </w:r>
      <w:r w:rsidR="00B01C89" w:rsidRPr="00B01C89">
        <w:rPr>
          <w:sz w:val="28"/>
          <w:szCs w:val="28"/>
          <w:lang w:val="uk-UA"/>
        </w:rPr>
        <w:t>і</w:t>
      </w:r>
      <w:r w:rsidRPr="00B01C89">
        <w:rPr>
          <w:sz w:val="28"/>
          <w:szCs w:val="28"/>
          <w:lang w:val="uk-UA"/>
        </w:rPr>
        <w:t xml:space="preserve"> торгові марки джемів</w:t>
      </w:r>
      <w:r w:rsidR="0084113C" w:rsidRPr="00B01C89">
        <w:rPr>
          <w:sz w:val="28"/>
          <w:szCs w:val="28"/>
          <w:lang w:val="uk-UA"/>
        </w:rPr>
        <w:t xml:space="preserve"> відповідають вимогам </w:t>
      </w:r>
      <w:r w:rsidR="00B64402" w:rsidRPr="00B01C89">
        <w:rPr>
          <w:sz w:val="28"/>
          <w:szCs w:val="28"/>
          <w:shd w:val="clear" w:color="auto" w:fill="FEFEFE"/>
          <w:lang w:val="uk-UA"/>
        </w:rPr>
        <w:t>ДСТУ 4</w:t>
      </w:r>
      <w:r w:rsidRPr="00B01C89">
        <w:rPr>
          <w:sz w:val="28"/>
          <w:szCs w:val="28"/>
          <w:shd w:val="clear" w:color="auto" w:fill="FEFEFE"/>
          <w:lang w:val="uk-UA"/>
        </w:rPr>
        <w:t>900</w:t>
      </w:r>
      <w:r w:rsidR="00B64402" w:rsidRPr="00B01C89">
        <w:rPr>
          <w:sz w:val="28"/>
          <w:szCs w:val="28"/>
          <w:shd w:val="clear" w:color="auto" w:fill="FEFEFE"/>
          <w:lang w:val="uk-UA"/>
        </w:rPr>
        <w:t>:20</w:t>
      </w:r>
      <w:r w:rsidRPr="00B01C89">
        <w:rPr>
          <w:sz w:val="28"/>
          <w:szCs w:val="28"/>
          <w:shd w:val="clear" w:color="auto" w:fill="FEFEFE"/>
          <w:lang w:val="uk-UA"/>
        </w:rPr>
        <w:t>07</w:t>
      </w:r>
      <w:r w:rsidR="00B64402" w:rsidRPr="00B01C89">
        <w:rPr>
          <w:sz w:val="28"/>
          <w:szCs w:val="28"/>
          <w:shd w:val="clear" w:color="auto" w:fill="FEFEFE"/>
          <w:lang w:val="uk-UA"/>
        </w:rPr>
        <w:t xml:space="preserve"> «</w:t>
      </w:r>
      <w:r w:rsidRPr="00B01C89">
        <w:rPr>
          <w:sz w:val="28"/>
          <w:szCs w:val="28"/>
          <w:shd w:val="clear" w:color="auto" w:fill="FEFEFE"/>
          <w:lang w:val="uk-UA"/>
        </w:rPr>
        <w:t>Джеми</w:t>
      </w:r>
      <w:r w:rsidR="00B64402" w:rsidRPr="00B01C89">
        <w:rPr>
          <w:sz w:val="28"/>
          <w:szCs w:val="28"/>
          <w:shd w:val="clear" w:color="auto" w:fill="FEFEFE"/>
          <w:lang w:val="uk-UA"/>
        </w:rPr>
        <w:t>. Загальні технічні умови»</w:t>
      </w:r>
      <w:r w:rsidR="00B64402" w:rsidRPr="00B01C89">
        <w:rPr>
          <w:b/>
          <w:sz w:val="28"/>
          <w:szCs w:val="28"/>
          <w:lang w:val="uk-UA"/>
        </w:rPr>
        <w:t xml:space="preserve"> </w:t>
      </w:r>
      <w:r w:rsidR="0084113C" w:rsidRPr="00B01C89">
        <w:rPr>
          <w:sz w:val="28"/>
          <w:szCs w:val="28"/>
          <w:lang w:val="uk-UA"/>
        </w:rPr>
        <w:t>за органолептичними показниками.</w:t>
      </w:r>
    </w:p>
    <w:p w:rsidR="00B64402" w:rsidRPr="00C46630" w:rsidRDefault="00B64402" w:rsidP="00B64402">
      <w:pPr>
        <w:spacing w:line="360" w:lineRule="auto"/>
        <w:ind w:firstLine="709"/>
        <w:jc w:val="center"/>
        <w:rPr>
          <w:b/>
          <w:color w:val="252525"/>
          <w:sz w:val="28"/>
          <w:szCs w:val="28"/>
          <w:lang w:val="uk-UA"/>
        </w:rPr>
      </w:pPr>
      <w:r w:rsidRPr="00C46630">
        <w:rPr>
          <w:b/>
          <w:color w:val="252525"/>
          <w:sz w:val="28"/>
          <w:szCs w:val="28"/>
          <w:lang w:val="uk-UA"/>
        </w:rPr>
        <w:t>Таблиця 3.</w:t>
      </w:r>
      <w:r w:rsidR="00884CAF">
        <w:rPr>
          <w:b/>
          <w:color w:val="252525"/>
          <w:sz w:val="28"/>
          <w:szCs w:val="28"/>
          <w:lang w:val="uk-UA"/>
        </w:rPr>
        <w:t>7</w:t>
      </w:r>
      <w:r w:rsidRPr="00C46630">
        <w:rPr>
          <w:b/>
          <w:color w:val="252525"/>
          <w:sz w:val="28"/>
          <w:szCs w:val="28"/>
          <w:lang w:val="uk-UA"/>
        </w:rPr>
        <w:t xml:space="preserve"> - Результати балової оцінки якості </w:t>
      </w:r>
      <w:r w:rsidR="004D0879">
        <w:rPr>
          <w:b/>
          <w:color w:val="252525"/>
          <w:sz w:val="28"/>
          <w:szCs w:val="28"/>
          <w:lang w:val="uk-UA"/>
        </w:rPr>
        <w:t>джему</w:t>
      </w:r>
    </w:p>
    <w:tbl>
      <w:tblPr>
        <w:tblW w:w="982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405"/>
        <w:gridCol w:w="1701"/>
        <w:gridCol w:w="2009"/>
        <w:gridCol w:w="1855"/>
        <w:gridCol w:w="1855"/>
      </w:tblGrid>
      <w:tr w:rsidR="00B64402" w:rsidRPr="00C46630" w:rsidTr="00B64402">
        <w:trPr>
          <w:trHeight w:val="80"/>
        </w:trPr>
        <w:tc>
          <w:tcPr>
            <w:tcW w:w="2405" w:type="dxa"/>
            <w:vMerge w:val="restart"/>
            <w:tcBorders>
              <w:top w:val="single" w:sz="4" w:space="0" w:color="4B4B4B"/>
              <w:left w:val="single" w:sz="4" w:space="0" w:color="4B4B4B"/>
              <w:bottom w:val="single" w:sz="4" w:space="0" w:color="4B4B4B"/>
              <w:right w:val="single" w:sz="4" w:space="0" w:color="4B4B4B"/>
            </w:tcBorders>
            <w:hideMark/>
          </w:tcPr>
          <w:p w:rsidR="00B64402" w:rsidRPr="00C46630" w:rsidRDefault="00B64402">
            <w:pPr>
              <w:spacing w:line="256" w:lineRule="auto"/>
              <w:jc w:val="center"/>
              <w:rPr>
                <w:sz w:val="28"/>
                <w:szCs w:val="28"/>
                <w:lang w:val="uk-UA" w:eastAsia="en-US"/>
              </w:rPr>
            </w:pPr>
            <w:r w:rsidRPr="00C46630">
              <w:rPr>
                <w:sz w:val="28"/>
                <w:szCs w:val="28"/>
                <w:lang w:val="uk-UA" w:eastAsia="en-US"/>
              </w:rPr>
              <w:t>Назва показника</w:t>
            </w:r>
          </w:p>
        </w:tc>
        <w:tc>
          <w:tcPr>
            <w:tcW w:w="7420" w:type="dxa"/>
            <w:gridSpan w:val="4"/>
            <w:tcBorders>
              <w:top w:val="single" w:sz="4" w:space="0" w:color="4B4B4B"/>
              <w:left w:val="single" w:sz="4" w:space="0" w:color="4B4B4B"/>
              <w:bottom w:val="single" w:sz="4" w:space="0" w:color="4B4B4B"/>
              <w:right w:val="single" w:sz="4" w:space="0" w:color="4B4B4B"/>
            </w:tcBorders>
            <w:hideMark/>
          </w:tcPr>
          <w:p w:rsidR="00B64402" w:rsidRPr="00C46630" w:rsidRDefault="00B64402">
            <w:pPr>
              <w:spacing w:line="256" w:lineRule="auto"/>
              <w:jc w:val="center"/>
              <w:rPr>
                <w:sz w:val="28"/>
                <w:szCs w:val="28"/>
                <w:lang w:val="uk-UA" w:eastAsia="en-US"/>
              </w:rPr>
            </w:pPr>
            <w:r w:rsidRPr="00C46630">
              <w:rPr>
                <w:sz w:val="28"/>
                <w:szCs w:val="28"/>
                <w:lang w:val="uk-UA" w:eastAsia="en-US"/>
              </w:rPr>
              <w:t>Кількість балів</w:t>
            </w:r>
          </w:p>
        </w:tc>
      </w:tr>
      <w:tr w:rsidR="00B01C89" w:rsidRPr="00C46630" w:rsidTr="00B01C89">
        <w:trPr>
          <w:trHeight w:val="185"/>
        </w:trPr>
        <w:tc>
          <w:tcPr>
            <w:tcW w:w="2405" w:type="dxa"/>
            <w:vMerge/>
            <w:tcBorders>
              <w:top w:val="single" w:sz="4" w:space="0" w:color="4B4B4B"/>
              <w:left w:val="single" w:sz="4" w:space="0" w:color="4B4B4B"/>
              <w:bottom w:val="single" w:sz="4" w:space="0" w:color="4B4B4B"/>
              <w:right w:val="single" w:sz="4" w:space="0" w:color="4B4B4B"/>
            </w:tcBorders>
            <w:vAlign w:val="center"/>
            <w:hideMark/>
          </w:tcPr>
          <w:p w:rsidR="00B01C89" w:rsidRPr="00C46630" w:rsidRDefault="00B01C89">
            <w:pPr>
              <w:spacing w:line="256" w:lineRule="auto"/>
              <w:rPr>
                <w:sz w:val="28"/>
                <w:szCs w:val="28"/>
                <w:lang w:val="uk-UA" w:eastAsia="en-US"/>
              </w:rPr>
            </w:pPr>
          </w:p>
        </w:tc>
        <w:tc>
          <w:tcPr>
            <w:tcW w:w="1701" w:type="dxa"/>
            <w:tcBorders>
              <w:top w:val="single" w:sz="4" w:space="0" w:color="4B4B4B"/>
              <w:left w:val="single" w:sz="4" w:space="0" w:color="4B4B4B"/>
              <w:bottom w:val="single" w:sz="4" w:space="0" w:color="4B4B4B"/>
              <w:right w:val="single" w:sz="4" w:space="0" w:color="auto"/>
            </w:tcBorders>
          </w:tcPr>
          <w:p w:rsidR="00B01C89" w:rsidRPr="00C46630" w:rsidRDefault="00B01C89">
            <w:pPr>
              <w:spacing w:line="256" w:lineRule="auto"/>
              <w:jc w:val="center"/>
              <w:rPr>
                <w:sz w:val="28"/>
                <w:szCs w:val="28"/>
                <w:lang w:val="uk-UA" w:eastAsia="en-US"/>
              </w:rPr>
            </w:pPr>
            <w:r>
              <w:rPr>
                <w:sz w:val="28"/>
                <w:szCs w:val="28"/>
                <w:lang w:val="uk-UA" w:eastAsia="en-US"/>
              </w:rPr>
              <w:t>«Верес»</w:t>
            </w:r>
          </w:p>
        </w:tc>
        <w:tc>
          <w:tcPr>
            <w:tcW w:w="2009" w:type="dxa"/>
            <w:tcBorders>
              <w:top w:val="single" w:sz="4" w:space="0" w:color="4B4B4B"/>
              <w:left w:val="single" w:sz="4" w:space="0" w:color="auto"/>
              <w:bottom w:val="single" w:sz="4" w:space="0" w:color="4B4B4B"/>
              <w:right w:val="single" w:sz="4" w:space="0" w:color="4B4B4B"/>
            </w:tcBorders>
          </w:tcPr>
          <w:p w:rsidR="00B01C89" w:rsidRPr="00C46630" w:rsidRDefault="00B01C89">
            <w:pPr>
              <w:spacing w:line="256" w:lineRule="auto"/>
              <w:jc w:val="center"/>
              <w:rPr>
                <w:sz w:val="28"/>
                <w:szCs w:val="28"/>
                <w:lang w:val="uk-UA" w:eastAsia="en-US"/>
              </w:rPr>
            </w:pPr>
            <w:r>
              <w:rPr>
                <w:sz w:val="28"/>
                <w:szCs w:val="28"/>
                <w:lang w:val="uk-UA" w:eastAsia="en-US"/>
              </w:rPr>
              <w:t>«Корисна кондитерська»</w:t>
            </w:r>
          </w:p>
        </w:tc>
        <w:tc>
          <w:tcPr>
            <w:tcW w:w="1855" w:type="dxa"/>
            <w:tcBorders>
              <w:top w:val="single" w:sz="4" w:space="0" w:color="4B4B4B"/>
              <w:left w:val="single" w:sz="4" w:space="0" w:color="4B4B4B"/>
              <w:bottom w:val="single" w:sz="4" w:space="0" w:color="4B4B4B"/>
              <w:right w:val="single" w:sz="4" w:space="0" w:color="auto"/>
            </w:tcBorders>
          </w:tcPr>
          <w:p w:rsidR="00B01C89" w:rsidRPr="00C46630" w:rsidRDefault="00B01C89">
            <w:pPr>
              <w:spacing w:line="256" w:lineRule="auto"/>
              <w:jc w:val="center"/>
              <w:rPr>
                <w:sz w:val="28"/>
                <w:szCs w:val="28"/>
                <w:lang w:val="uk-UA" w:eastAsia="en-US"/>
              </w:rPr>
            </w:pPr>
            <w:r>
              <w:rPr>
                <w:sz w:val="28"/>
                <w:szCs w:val="28"/>
                <w:lang w:val="uk-UA" w:eastAsia="en-US"/>
              </w:rPr>
              <w:t>«Łowicz»</w:t>
            </w:r>
          </w:p>
        </w:tc>
        <w:tc>
          <w:tcPr>
            <w:tcW w:w="1855" w:type="dxa"/>
            <w:tcBorders>
              <w:top w:val="single" w:sz="4" w:space="0" w:color="4B4B4B"/>
              <w:left w:val="single" w:sz="4" w:space="0" w:color="auto"/>
              <w:bottom w:val="single" w:sz="4" w:space="0" w:color="4B4B4B"/>
              <w:right w:val="single" w:sz="4" w:space="0" w:color="4B4B4B"/>
            </w:tcBorders>
          </w:tcPr>
          <w:p w:rsidR="00B01C89" w:rsidRPr="00B01C89" w:rsidRDefault="00B01C89">
            <w:pPr>
              <w:spacing w:line="256" w:lineRule="auto"/>
              <w:jc w:val="center"/>
              <w:rPr>
                <w:sz w:val="28"/>
                <w:szCs w:val="28"/>
                <w:lang w:val="uk-UA" w:eastAsia="en-US"/>
              </w:rPr>
            </w:pPr>
            <w:r w:rsidRPr="00B01C89">
              <w:rPr>
                <w:sz w:val="28"/>
                <w:szCs w:val="28"/>
                <w:lang w:val="uk-UA" w:eastAsia="en-US"/>
              </w:rPr>
              <w:t>«Bonne Maman»</w:t>
            </w:r>
          </w:p>
        </w:tc>
      </w:tr>
      <w:tr w:rsidR="00D87EF1" w:rsidRPr="00C46630" w:rsidTr="00B01C89">
        <w:tc>
          <w:tcPr>
            <w:tcW w:w="2405" w:type="dxa"/>
            <w:tcBorders>
              <w:top w:val="single" w:sz="4" w:space="0" w:color="4B4B4B"/>
              <w:left w:val="single" w:sz="4" w:space="0" w:color="4B4B4B"/>
              <w:bottom w:val="single" w:sz="4" w:space="0" w:color="4B4B4B"/>
              <w:right w:val="single" w:sz="4" w:space="0" w:color="4B4B4B"/>
            </w:tcBorders>
            <w:hideMark/>
          </w:tcPr>
          <w:p w:rsidR="00D87EF1" w:rsidRPr="00C46630" w:rsidRDefault="00D87EF1" w:rsidP="00D87EF1">
            <w:pPr>
              <w:spacing w:line="256" w:lineRule="auto"/>
              <w:jc w:val="center"/>
              <w:rPr>
                <w:sz w:val="28"/>
                <w:szCs w:val="28"/>
                <w:lang w:val="uk-UA" w:eastAsia="en-US"/>
              </w:rPr>
            </w:pPr>
            <w:r w:rsidRPr="00C46630">
              <w:rPr>
                <w:sz w:val="28"/>
                <w:szCs w:val="28"/>
                <w:lang w:val="uk-UA" w:eastAsia="en-US"/>
              </w:rPr>
              <w:t xml:space="preserve">Смак і </w:t>
            </w:r>
            <w:r>
              <w:rPr>
                <w:sz w:val="28"/>
                <w:szCs w:val="28"/>
                <w:lang w:val="uk-UA" w:eastAsia="en-US"/>
              </w:rPr>
              <w:t>аромат</w:t>
            </w:r>
          </w:p>
        </w:tc>
        <w:tc>
          <w:tcPr>
            <w:tcW w:w="1701" w:type="dxa"/>
            <w:tcBorders>
              <w:top w:val="single" w:sz="4" w:space="0" w:color="4B4B4B"/>
              <w:left w:val="single" w:sz="4" w:space="0" w:color="4B4B4B"/>
              <w:bottom w:val="single" w:sz="4" w:space="0" w:color="4B4B4B"/>
              <w:right w:val="single" w:sz="4" w:space="0" w:color="auto"/>
            </w:tcBorders>
          </w:tcPr>
          <w:p w:rsidR="00D87EF1" w:rsidRPr="00C46630" w:rsidRDefault="00D87EF1" w:rsidP="00D87EF1">
            <w:pPr>
              <w:pStyle w:val="2"/>
              <w:shd w:val="clear" w:color="auto" w:fill="FFFFFF"/>
              <w:spacing w:before="0" w:after="0" w:line="256" w:lineRule="auto"/>
              <w:jc w:val="center"/>
              <w:rPr>
                <w:b w:val="0"/>
                <w:color w:val="000000"/>
                <w:sz w:val="28"/>
                <w:szCs w:val="28"/>
                <w:lang w:val="uk-UA" w:eastAsia="en-US"/>
              </w:rPr>
            </w:pPr>
            <w:r>
              <w:rPr>
                <w:b w:val="0"/>
                <w:color w:val="000000"/>
                <w:sz w:val="28"/>
                <w:szCs w:val="28"/>
                <w:lang w:val="uk-UA" w:eastAsia="en-US"/>
              </w:rPr>
              <w:t>2</w:t>
            </w:r>
            <w:r w:rsidRPr="00C46630">
              <w:rPr>
                <w:b w:val="0"/>
                <w:color w:val="000000"/>
                <w:sz w:val="28"/>
                <w:szCs w:val="28"/>
                <w:lang w:val="uk-UA" w:eastAsia="en-US"/>
              </w:rPr>
              <w:t>,30</w:t>
            </w:r>
          </w:p>
        </w:tc>
        <w:tc>
          <w:tcPr>
            <w:tcW w:w="2009" w:type="dxa"/>
            <w:tcBorders>
              <w:top w:val="single" w:sz="4" w:space="0" w:color="4B4B4B"/>
              <w:left w:val="single" w:sz="4" w:space="0" w:color="auto"/>
              <w:bottom w:val="single" w:sz="4" w:space="0" w:color="4B4B4B"/>
              <w:right w:val="single" w:sz="4" w:space="0" w:color="4B4B4B"/>
            </w:tcBorders>
          </w:tcPr>
          <w:p w:rsidR="00D87EF1" w:rsidRPr="00C46630" w:rsidRDefault="00D87EF1" w:rsidP="00D87EF1">
            <w:pPr>
              <w:pStyle w:val="2"/>
              <w:shd w:val="clear" w:color="auto" w:fill="FFFFFF"/>
              <w:spacing w:before="0" w:after="0" w:line="256" w:lineRule="auto"/>
              <w:jc w:val="center"/>
              <w:rPr>
                <w:b w:val="0"/>
                <w:color w:val="000000"/>
                <w:sz w:val="28"/>
                <w:szCs w:val="28"/>
                <w:lang w:val="uk-UA" w:eastAsia="en-US"/>
              </w:rPr>
            </w:pPr>
            <w:r>
              <w:rPr>
                <w:b w:val="0"/>
                <w:color w:val="000000"/>
                <w:sz w:val="28"/>
                <w:szCs w:val="28"/>
                <w:lang w:val="uk-UA" w:eastAsia="en-US"/>
              </w:rPr>
              <w:t>2,2</w:t>
            </w:r>
            <w:r w:rsidRPr="00C46630">
              <w:rPr>
                <w:b w:val="0"/>
                <w:color w:val="000000"/>
                <w:sz w:val="28"/>
                <w:szCs w:val="28"/>
                <w:lang w:val="uk-UA" w:eastAsia="en-US"/>
              </w:rPr>
              <w:t>0</w:t>
            </w:r>
          </w:p>
        </w:tc>
        <w:tc>
          <w:tcPr>
            <w:tcW w:w="1855" w:type="dxa"/>
            <w:tcBorders>
              <w:top w:val="single" w:sz="4" w:space="0" w:color="4B4B4B"/>
              <w:left w:val="single" w:sz="4" w:space="0" w:color="4B4B4B"/>
              <w:bottom w:val="single" w:sz="4" w:space="0" w:color="4B4B4B"/>
              <w:right w:val="single" w:sz="4" w:space="0" w:color="auto"/>
            </w:tcBorders>
          </w:tcPr>
          <w:p w:rsidR="00D87EF1" w:rsidRPr="00C46630" w:rsidRDefault="00D87EF1" w:rsidP="00D87EF1">
            <w:pPr>
              <w:pStyle w:val="2"/>
              <w:shd w:val="clear" w:color="auto" w:fill="FFFFFF"/>
              <w:spacing w:before="0" w:after="0" w:line="256" w:lineRule="auto"/>
              <w:jc w:val="center"/>
              <w:rPr>
                <w:b w:val="0"/>
                <w:color w:val="000000"/>
                <w:sz w:val="28"/>
                <w:szCs w:val="28"/>
                <w:lang w:val="uk-UA" w:eastAsia="en-US"/>
              </w:rPr>
            </w:pPr>
            <w:r>
              <w:rPr>
                <w:b w:val="0"/>
                <w:color w:val="000000"/>
                <w:sz w:val="28"/>
                <w:szCs w:val="28"/>
                <w:lang w:val="uk-UA" w:eastAsia="en-US"/>
              </w:rPr>
              <w:t>2</w:t>
            </w:r>
            <w:r w:rsidRPr="00C46630">
              <w:rPr>
                <w:b w:val="0"/>
                <w:color w:val="000000"/>
                <w:sz w:val="28"/>
                <w:szCs w:val="28"/>
                <w:lang w:val="uk-UA" w:eastAsia="en-US"/>
              </w:rPr>
              <w:t>,3</w:t>
            </w:r>
            <w:r>
              <w:rPr>
                <w:b w:val="0"/>
                <w:color w:val="000000"/>
                <w:sz w:val="28"/>
                <w:szCs w:val="28"/>
                <w:lang w:val="uk-UA" w:eastAsia="en-US"/>
              </w:rPr>
              <w:t>5</w:t>
            </w:r>
          </w:p>
        </w:tc>
        <w:tc>
          <w:tcPr>
            <w:tcW w:w="1855" w:type="dxa"/>
            <w:tcBorders>
              <w:top w:val="single" w:sz="4" w:space="0" w:color="4B4B4B"/>
              <w:left w:val="single" w:sz="4" w:space="0" w:color="auto"/>
              <w:bottom w:val="single" w:sz="4" w:space="0" w:color="4B4B4B"/>
              <w:right w:val="single" w:sz="4" w:space="0" w:color="4B4B4B"/>
            </w:tcBorders>
          </w:tcPr>
          <w:p w:rsidR="00D87EF1" w:rsidRPr="00C46630" w:rsidRDefault="00D87EF1" w:rsidP="00D87EF1">
            <w:pPr>
              <w:pStyle w:val="2"/>
              <w:shd w:val="clear" w:color="auto" w:fill="FFFFFF"/>
              <w:spacing w:before="0" w:beforeAutospacing="0" w:after="0" w:afterAutospacing="0" w:line="256" w:lineRule="auto"/>
              <w:jc w:val="center"/>
              <w:rPr>
                <w:b w:val="0"/>
                <w:color w:val="000000"/>
                <w:sz w:val="28"/>
                <w:szCs w:val="28"/>
                <w:lang w:val="uk-UA" w:eastAsia="en-US"/>
              </w:rPr>
            </w:pPr>
            <w:r>
              <w:rPr>
                <w:b w:val="0"/>
                <w:color w:val="000000"/>
                <w:sz w:val="28"/>
                <w:szCs w:val="28"/>
                <w:lang w:val="uk-UA" w:eastAsia="en-US"/>
              </w:rPr>
              <w:t>2</w:t>
            </w:r>
            <w:r w:rsidRPr="00C46630">
              <w:rPr>
                <w:b w:val="0"/>
                <w:color w:val="000000"/>
                <w:sz w:val="28"/>
                <w:szCs w:val="28"/>
                <w:lang w:val="uk-UA" w:eastAsia="en-US"/>
              </w:rPr>
              <w:t>,45</w:t>
            </w:r>
          </w:p>
        </w:tc>
      </w:tr>
      <w:tr w:rsidR="00D87EF1" w:rsidRPr="00C46630" w:rsidTr="00B01C89">
        <w:trPr>
          <w:trHeight w:val="249"/>
        </w:trPr>
        <w:tc>
          <w:tcPr>
            <w:tcW w:w="2405" w:type="dxa"/>
            <w:tcBorders>
              <w:top w:val="single" w:sz="4" w:space="0" w:color="4B4B4B"/>
              <w:left w:val="single" w:sz="4" w:space="0" w:color="4B4B4B"/>
              <w:bottom w:val="single" w:sz="4" w:space="0" w:color="4B4B4B"/>
              <w:right w:val="single" w:sz="4" w:space="0" w:color="4B4B4B"/>
            </w:tcBorders>
            <w:hideMark/>
          </w:tcPr>
          <w:p w:rsidR="00D87EF1" w:rsidRPr="00C46630" w:rsidRDefault="00D87EF1" w:rsidP="00D87EF1">
            <w:pPr>
              <w:spacing w:line="256" w:lineRule="auto"/>
              <w:jc w:val="center"/>
              <w:rPr>
                <w:sz w:val="28"/>
                <w:szCs w:val="28"/>
                <w:lang w:val="uk-UA" w:eastAsia="en-US"/>
              </w:rPr>
            </w:pPr>
            <w:r w:rsidRPr="00C46630">
              <w:rPr>
                <w:sz w:val="28"/>
                <w:szCs w:val="28"/>
                <w:lang w:val="uk-UA" w:eastAsia="en-US"/>
              </w:rPr>
              <w:t>Колір</w:t>
            </w:r>
          </w:p>
        </w:tc>
        <w:tc>
          <w:tcPr>
            <w:tcW w:w="1701" w:type="dxa"/>
            <w:tcBorders>
              <w:top w:val="single" w:sz="4" w:space="0" w:color="4B4B4B"/>
              <w:left w:val="single" w:sz="4" w:space="0" w:color="4B4B4B"/>
              <w:bottom w:val="single" w:sz="4" w:space="0" w:color="4B4B4B"/>
              <w:right w:val="single" w:sz="4" w:space="0" w:color="auto"/>
            </w:tcBorders>
          </w:tcPr>
          <w:p w:rsidR="00D87EF1" w:rsidRPr="00C46630" w:rsidRDefault="00D87EF1" w:rsidP="00D87EF1">
            <w:pPr>
              <w:spacing w:line="256" w:lineRule="auto"/>
              <w:jc w:val="center"/>
              <w:rPr>
                <w:sz w:val="28"/>
                <w:szCs w:val="28"/>
                <w:lang w:val="uk-UA" w:eastAsia="en-US"/>
              </w:rPr>
            </w:pPr>
            <w:r w:rsidRPr="00C46630">
              <w:rPr>
                <w:sz w:val="28"/>
                <w:szCs w:val="28"/>
                <w:lang w:val="uk-UA" w:eastAsia="en-US"/>
              </w:rPr>
              <w:t>0,</w:t>
            </w:r>
            <w:r>
              <w:rPr>
                <w:sz w:val="28"/>
                <w:szCs w:val="28"/>
                <w:lang w:val="uk-UA" w:eastAsia="en-US"/>
              </w:rPr>
              <w:t>8</w:t>
            </w:r>
            <w:r w:rsidRPr="00C46630">
              <w:rPr>
                <w:sz w:val="28"/>
                <w:szCs w:val="28"/>
                <w:lang w:val="uk-UA" w:eastAsia="en-US"/>
              </w:rPr>
              <w:t>0</w:t>
            </w:r>
          </w:p>
        </w:tc>
        <w:tc>
          <w:tcPr>
            <w:tcW w:w="2009" w:type="dxa"/>
            <w:tcBorders>
              <w:top w:val="single" w:sz="4" w:space="0" w:color="4B4B4B"/>
              <w:left w:val="single" w:sz="4" w:space="0" w:color="auto"/>
              <w:bottom w:val="single" w:sz="4" w:space="0" w:color="4B4B4B"/>
              <w:right w:val="single" w:sz="4" w:space="0" w:color="4B4B4B"/>
            </w:tcBorders>
          </w:tcPr>
          <w:p w:rsidR="00D87EF1" w:rsidRPr="00C46630" w:rsidRDefault="00D87EF1" w:rsidP="00D87EF1">
            <w:pPr>
              <w:spacing w:line="256" w:lineRule="auto"/>
              <w:jc w:val="center"/>
              <w:rPr>
                <w:sz w:val="28"/>
                <w:szCs w:val="28"/>
                <w:lang w:val="uk-UA" w:eastAsia="en-US"/>
              </w:rPr>
            </w:pPr>
            <w:r>
              <w:rPr>
                <w:sz w:val="28"/>
                <w:szCs w:val="28"/>
                <w:lang w:val="uk-UA" w:eastAsia="en-US"/>
              </w:rPr>
              <w:t>1</w:t>
            </w:r>
            <w:r w:rsidRPr="00C46630">
              <w:rPr>
                <w:sz w:val="28"/>
                <w:szCs w:val="28"/>
                <w:lang w:val="uk-UA" w:eastAsia="en-US"/>
              </w:rPr>
              <w:t>,</w:t>
            </w:r>
            <w:r>
              <w:rPr>
                <w:sz w:val="28"/>
                <w:szCs w:val="28"/>
                <w:lang w:val="uk-UA" w:eastAsia="en-US"/>
              </w:rPr>
              <w:t>0</w:t>
            </w:r>
            <w:r w:rsidRPr="00C46630">
              <w:rPr>
                <w:sz w:val="28"/>
                <w:szCs w:val="28"/>
                <w:lang w:val="uk-UA" w:eastAsia="en-US"/>
              </w:rPr>
              <w:t>0</w:t>
            </w:r>
          </w:p>
        </w:tc>
        <w:tc>
          <w:tcPr>
            <w:tcW w:w="1855" w:type="dxa"/>
            <w:tcBorders>
              <w:top w:val="single" w:sz="4" w:space="0" w:color="4B4B4B"/>
              <w:left w:val="single" w:sz="4" w:space="0" w:color="4B4B4B"/>
              <w:bottom w:val="single" w:sz="4" w:space="0" w:color="4B4B4B"/>
              <w:right w:val="single" w:sz="4" w:space="0" w:color="auto"/>
            </w:tcBorders>
          </w:tcPr>
          <w:p w:rsidR="00D87EF1" w:rsidRPr="00C46630" w:rsidRDefault="00D87EF1" w:rsidP="00D87EF1">
            <w:pPr>
              <w:spacing w:line="256" w:lineRule="auto"/>
              <w:jc w:val="center"/>
              <w:rPr>
                <w:sz w:val="28"/>
                <w:szCs w:val="28"/>
                <w:lang w:val="uk-UA" w:eastAsia="en-US"/>
              </w:rPr>
            </w:pPr>
            <w:r w:rsidRPr="00C46630">
              <w:rPr>
                <w:sz w:val="28"/>
                <w:szCs w:val="28"/>
                <w:lang w:val="uk-UA" w:eastAsia="en-US"/>
              </w:rPr>
              <w:t>0,</w:t>
            </w:r>
            <w:r>
              <w:rPr>
                <w:sz w:val="28"/>
                <w:szCs w:val="28"/>
                <w:lang w:val="uk-UA" w:eastAsia="en-US"/>
              </w:rPr>
              <w:t>85</w:t>
            </w:r>
          </w:p>
        </w:tc>
        <w:tc>
          <w:tcPr>
            <w:tcW w:w="1855" w:type="dxa"/>
            <w:tcBorders>
              <w:top w:val="single" w:sz="4" w:space="0" w:color="4B4B4B"/>
              <w:left w:val="single" w:sz="4" w:space="0" w:color="auto"/>
              <w:bottom w:val="single" w:sz="4" w:space="0" w:color="4B4B4B"/>
              <w:right w:val="single" w:sz="4" w:space="0" w:color="4B4B4B"/>
            </w:tcBorders>
          </w:tcPr>
          <w:p w:rsidR="00D87EF1" w:rsidRPr="00C46630" w:rsidRDefault="00D87EF1" w:rsidP="00D87EF1">
            <w:pPr>
              <w:spacing w:line="256" w:lineRule="auto"/>
              <w:jc w:val="center"/>
              <w:rPr>
                <w:sz w:val="28"/>
                <w:szCs w:val="28"/>
                <w:lang w:val="uk-UA" w:eastAsia="en-US"/>
              </w:rPr>
            </w:pPr>
            <w:r>
              <w:rPr>
                <w:sz w:val="28"/>
                <w:szCs w:val="28"/>
                <w:lang w:val="uk-UA" w:eastAsia="en-US"/>
              </w:rPr>
              <w:t>1</w:t>
            </w:r>
            <w:r w:rsidRPr="00C46630">
              <w:rPr>
                <w:sz w:val="28"/>
                <w:szCs w:val="28"/>
                <w:lang w:val="uk-UA" w:eastAsia="en-US"/>
              </w:rPr>
              <w:t>,</w:t>
            </w:r>
            <w:r>
              <w:rPr>
                <w:sz w:val="28"/>
                <w:szCs w:val="28"/>
                <w:lang w:val="uk-UA" w:eastAsia="en-US"/>
              </w:rPr>
              <w:t>0</w:t>
            </w:r>
            <w:r w:rsidRPr="00C46630">
              <w:rPr>
                <w:sz w:val="28"/>
                <w:szCs w:val="28"/>
                <w:lang w:val="uk-UA" w:eastAsia="en-US"/>
              </w:rPr>
              <w:t>0</w:t>
            </w:r>
          </w:p>
        </w:tc>
      </w:tr>
      <w:tr w:rsidR="00D87EF1" w:rsidRPr="00C46630" w:rsidTr="00B01C89">
        <w:trPr>
          <w:trHeight w:val="382"/>
        </w:trPr>
        <w:tc>
          <w:tcPr>
            <w:tcW w:w="2405" w:type="dxa"/>
            <w:tcBorders>
              <w:top w:val="single" w:sz="4" w:space="0" w:color="4B4B4B"/>
              <w:left w:val="single" w:sz="4" w:space="0" w:color="4B4B4B"/>
              <w:bottom w:val="single" w:sz="4" w:space="0" w:color="4B4B4B"/>
              <w:right w:val="single" w:sz="4" w:space="0" w:color="4B4B4B"/>
            </w:tcBorders>
            <w:hideMark/>
          </w:tcPr>
          <w:p w:rsidR="00D87EF1" w:rsidRPr="00C46630" w:rsidRDefault="00D87EF1" w:rsidP="00D87EF1">
            <w:pPr>
              <w:spacing w:line="256" w:lineRule="auto"/>
              <w:jc w:val="center"/>
              <w:rPr>
                <w:sz w:val="28"/>
                <w:szCs w:val="28"/>
                <w:lang w:val="uk-UA" w:eastAsia="en-US"/>
              </w:rPr>
            </w:pPr>
            <w:r>
              <w:rPr>
                <w:sz w:val="28"/>
                <w:szCs w:val="28"/>
                <w:lang w:val="uk-UA" w:eastAsia="en-US"/>
              </w:rPr>
              <w:t>Зовнішній вигляд і к</w:t>
            </w:r>
            <w:r w:rsidRPr="00C46630">
              <w:rPr>
                <w:sz w:val="28"/>
                <w:szCs w:val="28"/>
                <w:lang w:val="uk-UA" w:eastAsia="en-US"/>
              </w:rPr>
              <w:t>онсистенція</w:t>
            </w:r>
          </w:p>
        </w:tc>
        <w:tc>
          <w:tcPr>
            <w:tcW w:w="1701" w:type="dxa"/>
            <w:tcBorders>
              <w:top w:val="single" w:sz="4" w:space="0" w:color="4B4B4B"/>
              <w:left w:val="single" w:sz="4" w:space="0" w:color="4B4B4B"/>
              <w:bottom w:val="single" w:sz="4" w:space="0" w:color="4B4B4B"/>
              <w:right w:val="single" w:sz="4" w:space="0" w:color="auto"/>
            </w:tcBorders>
          </w:tcPr>
          <w:p w:rsidR="00D87EF1" w:rsidRPr="00C46630" w:rsidRDefault="00D87EF1" w:rsidP="00D87EF1">
            <w:pPr>
              <w:spacing w:line="256" w:lineRule="auto"/>
              <w:jc w:val="center"/>
              <w:rPr>
                <w:rFonts w:eastAsia="Calibri"/>
                <w:sz w:val="28"/>
                <w:szCs w:val="28"/>
                <w:lang w:val="uk-UA" w:eastAsia="en-US"/>
              </w:rPr>
            </w:pPr>
            <w:r>
              <w:rPr>
                <w:rFonts w:eastAsia="Calibri"/>
                <w:sz w:val="28"/>
                <w:szCs w:val="28"/>
                <w:lang w:val="uk-UA" w:eastAsia="en-US"/>
              </w:rPr>
              <w:t>1,25</w:t>
            </w:r>
          </w:p>
        </w:tc>
        <w:tc>
          <w:tcPr>
            <w:tcW w:w="2009" w:type="dxa"/>
            <w:tcBorders>
              <w:top w:val="single" w:sz="4" w:space="0" w:color="4B4B4B"/>
              <w:left w:val="single" w:sz="4" w:space="0" w:color="auto"/>
              <w:bottom w:val="single" w:sz="4" w:space="0" w:color="4B4B4B"/>
              <w:right w:val="single" w:sz="4" w:space="0" w:color="4B4B4B"/>
            </w:tcBorders>
          </w:tcPr>
          <w:p w:rsidR="00D87EF1" w:rsidRPr="00C46630" w:rsidRDefault="00D87EF1" w:rsidP="00D87EF1">
            <w:pPr>
              <w:spacing w:line="256" w:lineRule="auto"/>
              <w:jc w:val="center"/>
              <w:rPr>
                <w:rFonts w:eastAsia="Calibri"/>
                <w:sz w:val="28"/>
                <w:szCs w:val="28"/>
                <w:lang w:val="uk-UA" w:eastAsia="en-US"/>
              </w:rPr>
            </w:pPr>
            <w:r>
              <w:rPr>
                <w:rFonts w:eastAsia="Calibri"/>
                <w:sz w:val="28"/>
                <w:szCs w:val="28"/>
                <w:lang w:val="uk-UA" w:eastAsia="en-US"/>
              </w:rPr>
              <w:t>1,35</w:t>
            </w:r>
          </w:p>
        </w:tc>
        <w:tc>
          <w:tcPr>
            <w:tcW w:w="1855" w:type="dxa"/>
            <w:tcBorders>
              <w:top w:val="single" w:sz="4" w:space="0" w:color="4B4B4B"/>
              <w:left w:val="single" w:sz="4" w:space="0" w:color="4B4B4B"/>
              <w:bottom w:val="single" w:sz="4" w:space="0" w:color="4B4B4B"/>
              <w:right w:val="single" w:sz="4" w:space="0" w:color="auto"/>
            </w:tcBorders>
          </w:tcPr>
          <w:p w:rsidR="00D87EF1" w:rsidRPr="00C46630" w:rsidRDefault="00D87EF1" w:rsidP="00D87EF1">
            <w:pPr>
              <w:spacing w:line="256" w:lineRule="auto"/>
              <w:jc w:val="center"/>
              <w:rPr>
                <w:rFonts w:eastAsia="Calibri"/>
                <w:sz w:val="28"/>
                <w:szCs w:val="28"/>
                <w:lang w:val="uk-UA" w:eastAsia="en-US"/>
              </w:rPr>
            </w:pPr>
            <w:r>
              <w:rPr>
                <w:rFonts w:eastAsia="Calibri"/>
                <w:sz w:val="28"/>
                <w:szCs w:val="28"/>
                <w:lang w:val="uk-UA" w:eastAsia="en-US"/>
              </w:rPr>
              <w:t>1,30</w:t>
            </w:r>
          </w:p>
        </w:tc>
        <w:tc>
          <w:tcPr>
            <w:tcW w:w="1855" w:type="dxa"/>
            <w:tcBorders>
              <w:top w:val="single" w:sz="4" w:space="0" w:color="4B4B4B"/>
              <w:left w:val="single" w:sz="4" w:space="0" w:color="auto"/>
              <w:bottom w:val="single" w:sz="4" w:space="0" w:color="4B4B4B"/>
              <w:right w:val="single" w:sz="4" w:space="0" w:color="4B4B4B"/>
            </w:tcBorders>
          </w:tcPr>
          <w:p w:rsidR="00D87EF1" w:rsidRPr="00C46630" w:rsidRDefault="00D87EF1" w:rsidP="00D87EF1">
            <w:pPr>
              <w:spacing w:line="256" w:lineRule="auto"/>
              <w:jc w:val="center"/>
              <w:rPr>
                <w:rFonts w:eastAsia="Calibri"/>
                <w:sz w:val="28"/>
                <w:szCs w:val="28"/>
                <w:lang w:val="uk-UA" w:eastAsia="en-US"/>
              </w:rPr>
            </w:pPr>
            <w:r>
              <w:rPr>
                <w:rFonts w:eastAsia="Calibri"/>
                <w:sz w:val="28"/>
                <w:szCs w:val="28"/>
                <w:lang w:val="uk-UA" w:eastAsia="en-US"/>
              </w:rPr>
              <w:t>1</w:t>
            </w:r>
            <w:r w:rsidRPr="00C46630">
              <w:rPr>
                <w:rFonts w:eastAsia="Calibri"/>
                <w:sz w:val="28"/>
                <w:szCs w:val="28"/>
                <w:lang w:val="uk-UA" w:eastAsia="en-US"/>
              </w:rPr>
              <w:t>,</w:t>
            </w:r>
            <w:r>
              <w:rPr>
                <w:rFonts w:eastAsia="Calibri"/>
                <w:sz w:val="28"/>
                <w:szCs w:val="28"/>
                <w:lang w:val="uk-UA" w:eastAsia="en-US"/>
              </w:rPr>
              <w:t>5</w:t>
            </w:r>
            <w:r w:rsidRPr="00C46630">
              <w:rPr>
                <w:rFonts w:eastAsia="Calibri"/>
                <w:sz w:val="28"/>
                <w:szCs w:val="28"/>
                <w:lang w:val="uk-UA" w:eastAsia="en-US"/>
              </w:rPr>
              <w:t>0</w:t>
            </w:r>
          </w:p>
        </w:tc>
      </w:tr>
      <w:tr w:rsidR="00D87EF1" w:rsidRPr="00C46630" w:rsidTr="00B01C89">
        <w:trPr>
          <w:trHeight w:val="420"/>
        </w:trPr>
        <w:tc>
          <w:tcPr>
            <w:tcW w:w="2405" w:type="dxa"/>
            <w:tcBorders>
              <w:top w:val="single" w:sz="4" w:space="0" w:color="4B4B4B"/>
              <w:left w:val="single" w:sz="4" w:space="0" w:color="4B4B4B"/>
              <w:bottom w:val="single" w:sz="4" w:space="0" w:color="4B4B4B"/>
              <w:right w:val="single" w:sz="4" w:space="0" w:color="4B4B4B"/>
            </w:tcBorders>
          </w:tcPr>
          <w:p w:rsidR="00D87EF1" w:rsidRPr="00C46630" w:rsidRDefault="00D87EF1" w:rsidP="00D87EF1">
            <w:pPr>
              <w:spacing w:line="256" w:lineRule="auto"/>
              <w:jc w:val="center"/>
              <w:rPr>
                <w:sz w:val="28"/>
                <w:szCs w:val="28"/>
                <w:lang w:val="uk-UA" w:eastAsia="en-US"/>
              </w:rPr>
            </w:pPr>
            <w:r w:rsidRPr="00C46630">
              <w:rPr>
                <w:sz w:val="28"/>
                <w:szCs w:val="28"/>
                <w:lang w:val="uk-UA" w:eastAsia="en-US"/>
              </w:rPr>
              <w:t>Всього</w:t>
            </w:r>
          </w:p>
        </w:tc>
        <w:tc>
          <w:tcPr>
            <w:tcW w:w="1701" w:type="dxa"/>
            <w:tcBorders>
              <w:top w:val="single" w:sz="4" w:space="0" w:color="4B4B4B"/>
              <w:left w:val="single" w:sz="4" w:space="0" w:color="4B4B4B"/>
              <w:bottom w:val="single" w:sz="4" w:space="0" w:color="4B4B4B"/>
              <w:right w:val="single" w:sz="4" w:space="0" w:color="auto"/>
            </w:tcBorders>
          </w:tcPr>
          <w:p w:rsidR="00D87EF1" w:rsidRPr="00C46630" w:rsidRDefault="00D87EF1" w:rsidP="00D87EF1">
            <w:pPr>
              <w:spacing w:line="256" w:lineRule="auto"/>
              <w:jc w:val="center"/>
              <w:rPr>
                <w:color w:val="000000"/>
                <w:sz w:val="28"/>
                <w:szCs w:val="28"/>
                <w:lang w:val="uk-UA" w:eastAsia="en-US"/>
              </w:rPr>
            </w:pPr>
            <w:r w:rsidRPr="00C46630">
              <w:rPr>
                <w:color w:val="000000"/>
                <w:sz w:val="28"/>
                <w:szCs w:val="28"/>
                <w:lang w:val="uk-UA" w:eastAsia="en-US"/>
              </w:rPr>
              <w:t>4,35</w:t>
            </w:r>
          </w:p>
        </w:tc>
        <w:tc>
          <w:tcPr>
            <w:tcW w:w="2009" w:type="dxa"/>
            <w:tcBorders>
              <w:top w:val="single" w:sz="4" w:space="0" w:color="4B4B4B"/>
              <w:left w:val="single" w:sz="4" w:space="0" w:color="auto"/>
              <w:bottom w:val="single" w:sz="4" w:space="0" w:color="4B4B4B"/>
              <w:right w:val="single" w:sz="4" w:space="0" w:color="4B4B4B"/>
            </w:tcBorders>
          </w:tcPr>
          <w:p w:rsidR="00D87EF1" w:rsidRPr="00C46630" w:rsidRDefault="00D87EF1" w:rsidP="00D87EF1">
            <w:pPr>
              <w:spacing w:line="256" w:lineRule="auto"/>
              <w:jc w:val="center"/>
              <w:rPr>
                <w:color w:val="000000"/>
                <w:sz w:val="28"/>
                <w:szCs w:val="28"/>
                <w:lang w:val="uk-UA" w:eastAsia="en-US"/>
              </w:rPr>
            </w:pPr>
            <w:r>
              <w:rPr>
                <w:color w:val="000000"/>
                <w:sz w:val="28"/>
                <w:szCs w:val="28"/>
                <w:lang w:val="uk-UA" w:eastAsia="en-US"/>
              </w:rPr>
              <w:t>4,5</w:t>
            </w:r>
            <w:r w:rsidRPr="00C46630">
              <w:rPr>
                <w:color w:val="000000"/>
                <w:sz w:val="28"/>
                <w:szCs w:val="28"/>
                <w:lang w:val="uk-UA" w:eastAsia="en-US"/>
              </w:rPr>
              <w:t>5</w:t>
            </w:r>
          </w:p>
        </w:tc>
        <w:tc>
          <w:tcPr>
            <w:tcW w:w="1855" w:type="dxa"/>
            <w:tcBorders>
              <w:top w:val="single" w:sz="4" w:space="0" w:color="4B4B4B"/>
              <w:left w:val="single" w:sz="4" w:space="0" w:color="4B4B4B"/>
              <w:bottom w:val="single" w:sz="4" w:space="0" w:color="4B4B4B"/>
              <w:right w:val="single" w:sz="4" w:space="0" w:color="auto"/>
            </w:tcBorders>
          </w:tcPr>
          <w:p w:rsidR="00D87EF1" w:rsidRPr="00C46630" w:rsidRDefault="00D87EF1" w:rsidP="00D87EF1">
            <w:pPr>
              <w:spacing w:line="256" w:lineRule="auto"/>
              <w:jc w:val="center"/>
              <w:rPr>
                <w:color w:val="000000"/>
                <w:sz w:val="28"/>
                <w:szCs w:val="28"/>
                <w:lang w:val="uk-UA" w:eastAsia="en-US"/>
              </w:rPr>
            </w:pPr>
            <w:r>
              <w:rPr>
                <w:color w:val="000000"/>
                <w:sz w:val="28"/>
                <w:szCs w:val="28"/>
                <w:lang w:val="uk-UA" w:eastAsia="en-US"/>
              </w:rPr>
              <w:t>4,</w:t>
            </w:r>
            <w:r w:rsidRPr="00C46630">
              <w:rPr>
                <w:color w:val="000000"/>
                <w:sz w:val="28"/>
                <w:szCs w:val="28"/>
                <w:lang w:val="uk-UA" w:eastAsia="en-US"/>
              </w:rPr>
              <w:t>5</w:t>
            </w:r>
            <w:r>
              <w:rPr>
                <w:color w:val="000000"/>
                <w:sz w:val="28"/>
                <w:szCs w:val="28"/>
                <w:lang w:val="uk-UA" w:eastAsia="en-US"/>
              </w:rPr>
              <w:t>0</w:t>
            </w:r>
          </w:p>
        </w:tc>
        <w:tc>
          <w:tcPr>
            <w:tcW w:w="1855" w:type="dxa"/>
            <w:tcBorders>
              <w:top w:val="single" w:sz="4" w:space="0" w:color="4B4B4B"/>
              <w:left w:val="single" w:sz="4" w:space="0" w:color="auto"/>
              <w:bottom w:val="single" w:sz="4" w:space="0" w:color="4B4B4B"/>
              <w:right w:val="single" w:sz="4" w:space="0" w:color="4B4B4B"/>
            </w:tcBorders>
          </w:tcPr>
          <w:p w:rsidR="00D87EF1" w:rsidRPr="00C46630" w:rsidRDefault="00D87EF1" w:rsidP="00D87EF1">
            <w:pPr>
              <w:spacing w:line="256" w:lineRule="auto"/>
              <w:jc w:val="center"/>
              <w:rPr>
                <w:color w:val="000000"/>
                <w:sz w:val="28"/>
                <w:szCs w:val="28"/>
                <w:lang w:val="uk-UA" w:eastAsia="en-US"/>
              </w:rPr>
            </w:pPr>
            <w:r w:rsidRPr="00C46630">
              <w:rPr>
                <w:color w:val="000000"/>
                <w:sz w:val="28"/>
                <w:szCs w:val="28"/>
                <w:lang w:val="uk-UA" w:eastAsia="en-US"/>
              </w:rPr>
              <w:t>4,95</w:t>
            </w:r>
          </w:p>
        </w:tc>
      </w:tr>
    </w:tbl>
    <w:p w:rsidR="00B64402" w:rsidRPr="00C46630" w:rsidRDefault="00B64402" w:rsidP="00AA7480">
      <w:pPr>
        <w:shd w:val="clear" w:color="auto" w:fill="FFFFFF"/>
        <w:autoSpaceDE w:val="0"/>
        <w:autoSpaceDN w:val="0"/>
        <w:adjustRightInd w:val="0"/>
        <w:spacing w:line="360" w:lineRule="auto"/>
        <w:ind w:firstLine="709"/>
        <w:jc w:val="both"/>
        <w:rPr>
          <w:sz w:val="28"/>
          <w:szCs w:val="28"/>
          <w:shd w:val="clear" w:color="auto" w:fill="FFFFFF"/>
          <w:lang w:val="uk-UA"/>
        </w:rPr>
      </w:pPr>
    </w:p>
    <w:p w:rsidR="00AC650A" w:rsidRPr="00D87EF1" w:rsidRDefault="001D645F" w:rsidP="00AA7480">
      <w:pPr>
        <w:shd w:val="clear" w:color="auto" w:fill="FFFFFF"/>
        <w:autoSpaceDE w:val="0"/>
        <w:autoSpaceDN w:val="0"/>
        <w:adjustRightInd w:val="0"/>
        <w:spacing w:line="360" w:lineRule="auto"/>
        <w:ind w:firstLine="709"/>
        <w:jc w:val="both"/>
        <w:rPr>
          <w:sz w:val="28"/>
          <w:szCs w:val="28"/>
          <w:shd w:val="clear" w:color="auto" w:fill="FFFFFF"/>
          <w:lang w:val="uk-UA"/>
        </w:rPr>
      </w:pPr>
      <w:r w:rsidRPr="00D87EF1">
        <w:rPr>
          <w:sz w:val="28"/>
          <w:szCs w:val="28"/>
          <w:shd w:val="clear" w:color="auto" w:fill="FFFFFF"/>
          <w:lang w:val="uk-UA"/>
        </w:rPr>
        <w:lastRenderedPageBreak/>
        <w:t xml:space="preserve">Відповідно до встановлених значень категорій якості зразки </w:t>
      </w:r>
      <w:r w:rsidR="00D87EF1" w:rsidRPr="00D87EF1">
        <w:rPr>
          <w:sz w:val="28"/>
          <w:szCs w:val="28"/>
          <w:shd w:val="clear" w:color="auto" w:fill="FFFFFF"/>
          <w:lang w:val="uk-UA"/>
        </w:rPr>
        <w:t xml:space="preserve">абрикосового джему </w:t>
      </w:r>
      <w:r w:rsidRPr="00D87EF1">
        <w:rPr>
          <w:sz w:val="28"/>
          <w:szCs w:val="28"/>
          <w:shd w:val="clear" w:color="auto" w:fill="FFFFFF"/>
          <w:lang w:val="uk-UA"/>
        </w:rPr>
        <w:t xml:space="preserve">віднесено: </w:t>
      </w:r>
      <w:r w:rsidR="00D87EF1" w:rsidRPr="00D87EF1">
        <w:rPr>
          <w:sz w:val="28"/>
          <w:szCs w:val="28"/>
          <w:shd w:val="clear" w:color="auto" w:fill="FFFFFF"/>
          <w:lang w:val="uk-UA"/>
        </w:rPr>
        <w:t>торгової марки «Верес»</w:t>
      </w:r>
      <w:r w:rsidRPr="00D87EF1">
        <w:rPr>
          <w:sz w:val="28"/>
          <w:szCs w:val="28"/>
          <w:shd w:val="clear" w:color="auto" w:fill="FFFFFF"/>
          <w:lang w:val="uk-UA"/>
        </w:rPr>
        <w:t xml:space="preserve"> </w:t>
      </w:r>
      <w:r w:rsidR="00D87EF1" w:rsidRPr="00D87EF1">
        <w:rPr>
          <w:sz w:val="28"/>
          <w:szCs w:val="28"/>
          <w:shd w:val="clear" w:color="auto" w:fill="FFFFFF"/>
          <w:lang w:val="uk-UA"/>
        </w:rPr>
        <w:t xml:space="preserve">та </w:t>
      </w:r>
      <w:r w:rsidR="00D87EF1" w:rsidRPr="00D87EF1">
        <w:rPr>
          <w:sz w:val="28"/>
          <w:szCs w:val="28"/>
          <w:lang w:val="uk-UA" w:eastAsia="en-US"/>
        </w:rPr>
        <w:t xml:space="preserve">«Łowicz» </w:t>
      </w:r>
      <w:r w:rsidRPr="00D87EF1">
        <w:rPr>
          <w:sz w:val="28"/>
          <w:szCs w:val="28"/>
          <w:shd w:val="clear" w:color="auto" w:fill="FFFFFF"/>
          <w:lang w:val="uk-UA"/>
        </w:rPr>
        <w:t xml:space="preserve">- добра якість, а </w:t>
      </w:r>
      <w:r w:rsidR="00D87EF1" w:rsidRPr="00D87EF1">
        <w:rPr>
          <w:sz w:val="28"/>
          <w:szCs w:val="28"/>
          <w:shd w:val="clear" w:color="auto" w:fill="FFFFFF"/>
          <w:lang w:val="uk-UA"/>
        </w:rPr>
        <w:t>зразки джему</w:t>
      </w:r>
      <w:r w:rsidRPr="00D87EF1">
        <w:rPr>
          <w:sz w:val="28"/>
          <w:szCs w:val="28"/>
          <w:shd w:val="clear" w:color="auto" w:fill="FFFFFF"/>
          <w:lang w:val="uk-UA"/>
        </w:rPr>
        <w:t xml:space="preserve"> </w:t>
      </w:r>
      <w:r w:rsidR="00D87EF1" w:rsidRPr="00D87EF1">
        <w:rPr>
          <w:sz w:val="28"/>
          <w:szCs w:val="28"/>
          <w:lang w:val="uk-UA" w:eastAsia="en-US"/>
        </w:rPr>
        <w:t>«Bonne Maman» та «Корисна кондитерська»</w:t>
      </w:r>
      <w:r w:rsidR="00D87EF1">
        <w:rPr>
          <w:sz w:val="28"/>
          <w:szCs w:val="28"/>
          <w:lang w:val="uk-UA" w:eastAsia="en-US"/>
        </w:rPr>
        <w:t xml:space="preserve"> </w:t>
      </w:r>
      <w:r w:rsidRPr="00D87EF1">
        <w:rPr>
          <w:sz w:val="28"/>
          <w:szCs w:val="28"/>
          <w:lang w:val="uk-UA" w:eastAsia="en-US"/>
        </w:rPr>
        <w:t>– до категорії якості «відмінна».</w:t>
      </w:r>
    </w:p>
    <w:p w:rsidR="000F5A51" w:rsidRPr="00C46630" w:rsidRDefault="00AA7480" w:rsidP="000F5A51">
      <w:pPr>
        <w:pStyle w:val="2"/>
        <w:shd w:val="clear" w:color="auto" w:fill="FFFFFF"/>
        <w:spacing w:before="0" w:beforeAutospacing="0" w:after="0" w:afterAutospacing="0" w:line="360" w:lineRule="auto"/>
        <w:ind w:firstLine="709"/>
        <w:jc w:val="both"/>
        <w:rPr>
          <w:b w:val="0"/>
          <w:color w:val="000000"/>
          <w:sz w:val="28"/>
          <w:szCs w:val="28"/>
          <w:lang w:val="uk-UA"/>
        </w:rPr>
      </w:pPr>
      <w:r w:rsidRPr="00884CAF">
        <w:rPr>
          <w:b w:val="0"/>
          <w:color w:val="000000"/>
          <w:sz w:val="28"/>
          <w:szCs w:val="28"/>
          <w:lang w:val="uk-UA"/>
        </w:rPr>
        <w:t xml:space="preserve">Тож, за результатами оцінки </w:t>
      </w:r>
      <w:r w:rsidR="00D87EF1" w:rsidRPr="00884CAF">
        <w:rPr>
          <w:b w:val="0"/>
          <w:color w:val="000000"/>
          <w:sz w:val="28"/>
          <w:szCs w:val="28"/>
          <w:lang w:val="uk-UA"/>
        </w:rPr>
        <w:t xml:space="preserve">органолептичних </w:t>
      </w:r>
      <w:r w:rsidRPr="00884CAF">
        <w:rPr>
          <w:b w:val="0"/>
          <w:color w:val="000000"/>
          <w:sz w:val="28"/>
          <w:szCs w:val="28"/>
          <w:lang w:val="uk-UA"/>
        </w:rPr>
        <w:t xml:space="preserve">властивостей </w:t>
      </w:r>
      <w:r w:rsidR="00D87EF1" w:rsidRPr="00884CAF">
        <w:rPr>
          <w:b w:val="0"/>
          <w:color w:val="000000"/>
          <w:sz w:val="28"/>
          <w:szCs w:val="28"/>
          <w:lang w:val="uk-UA"/>
        </w:rPr>
        <w:t>абрикосового джему вітчизняного та закордонного виробництва</w:t>
      </w:r>
      <w:r w:rsidR="00884CAF">
        <w:rPr>
          <w:b w:val="0"/>
          <w:color w:val="000000"/>
          <w:sz w:val="28"/>
          <w:szCs w:val="28"/>
          <w:lang w:val="uk-UA"/>
        </w:rPr>
        <w:t xml:space="preserve">, </w:t>
      </w:r>
      <w:r w:rsidR="00D87EF1">
        <w:rPr>
          <w:b w:val="0"/>
          <w:color w:val="000000"/>
          <w:sz w:val="28"/>
          <w:szCs w:val="28"/>
          <w:lang w:val="uk-UA"/>
        </w:rPr>
        <w:t>всі досліджувані зразки відповідають вимогам ДСТУ 4900, але при цьому найкращими сенсорними властивостями володіє зразок джему абрикосового торгової</w:t>
      </w:r>
      <w:r w:rsidR="00884CAF">
        <w:rPr>
          <w:b w:val="0"/>
          <w:color w:val="000000"/>
          <w:sz w:val="28"/>
          <w:szCs w:val="28"/>
          <w:lang w:val="uk-UA"/>
        </w:rPr>
        <w:t xml:space="preserve"> ма</w:t>
      </w:r>
      <w:r w:rsidR="00D87EF1">
        <w:rPr>
          <w:b w:val="0"/>
          <w:color w:val="000000"/>
          <w:sz w:val="28"/>
          <w:szCs w:val="28"/>
          <w:lang w:val="uk-UA"/>
        </w:rPr>
        <w:t>р</w:t>
      </w:r>
      <w:r w:rsidR="00884CAF">
        <w:rPr>
          <w:b w:val="0"/>
          <w:color w:val="000000"/>
          <w:sz w:val="28"/>
          <w:szCs w:val="28"/>
          <w:lang w:val="uk-UA"/>
        </w:rPr>
        <w:t>к</w:t>
      </w:r>
      <w:r w:rsidR="00D87EF1">
        <w:rPr>
          <w:b w:val="0"/>
          <w:color w:val="000000"/>
          <w:sz w:val="28"/>
          <w:szCs w:val="28"/>
          <w:lang w:val="uk-UA"/>
        </w:rPr>
        <w:t xml:space="preserve">и </w:t>
      </w:r>
      <w:r w:rsidR="00884CAF">
        <w:rPr>
          <w:b w:val="0"/>
          <w:color w:val="000000"/>
          <w:sz w:val="28"/>
          <w:szCs w:val="28"/>
          <w:lang w:val="uk-UA"/>
        </w:rPr>
        <w:t xml:space="preserve"> </w:t>
      </w:r>
      <w:r w:rsidR="00884CAF" w:rsidRPr="00884CAF">
        <w:rPr>
          <w:b w:val="0"/>
          <w:sz w:val="28"/>
          <w:szCs w:val="28"/>
          <w:lang w:val="uk-UA" w:eastAsia="en-US"/>
        </w:rPr>
        <w:t>«Bonne Maman» (країна-виробник Франція).</w:t>
      </w:r>
    </w:p>
    <w:p w:rsidR="000F5A51" w:rsidRPr="00C46630" w:rsidRDefault="0029557D" w:rsidP="000F5A51">
      <w:pPr>
        <w:pStyle w:val="2"/>
        <w:shd w:val="clear" w:color="auto" w:fill="FFFFFF"/>
        <w:spacing w:before="0" w:beforeAutospacing="0" w:after="0" w:afterAutospacing="0" w:line="360" w:lineRule="auto"/>
        <w:ind w:firstLine="709"/>
        <w:jc w:val="both"/>
        <w:rPr>
          <w:b w:val="0"/>
          <w:sz w:val="28"/>
          <w:lang w:val="uk-UA"/>
        </w:rPr>
      </w:pPr>
      <w:r w:rsidRPr="00C46630">
        <w:rPr>
          <w:b w:val="0"/>
          <w:sz w:val="28"/>
          <w:lang w:val="uk-UA"/>
        </w:rPr>
        <w:t xml:space="preserve">Оцінка фізико-хімічних характеристик продукту є </w:t>
      </w:r>
      <w:r w:rsidR="00884CAF">
        <w:rPr>
          <w:b w:val="0"/>
          <w:sz w:val="28"/>
          <w:lang w:val="uk-UA"/>
        </w:rPr>
        <w:t>обов’язковою складовою</w:t>
      </w:r>
      <w:r w:rsidRPr="00C46630">
        <w:rPr>
          <w:b w:val="0"/>
          <w:sz w:val="28"/>
          <w:lang w:val="uk-UA"/>
        </w:rPr>
        <w:t xml:space="preserve"> </w:t>
      </w:r>
      <w:r w:rsidR="00884CAF">
        <w:rPr>
          <w:b w:val="0"/>
          <w:sz w:val="28"/>
          <w:lang w:val="uk-UA"/>
        </w:rPr>
        <w:t xml:space="preserve">порівняльної </w:t>
      </w:r>
      <w:r w:rsidRPr="00C46630">
        <w:rPr>
          <w:b w:val="0"/>
          <w:sz w:val="28"/>
          <w:lang w:val="uk-UA"/>
        </w:rPr>
        <w:t xml:space="preserve">товарознавчої оцінки якості. </w:t>
      </w:r>
      <w:r w:rsidR="000F5A51" w:rsidRPr="00C46630">
        <w:rPr>
          <w:b w:val="0"/>
          <w:sz w:val="28"/>
          <w:lang w:val="uk-UA"/>
        </w:rPr>
        <w:t>В табл. 3.</w:t>
      </w:r>
      <w:r w:rsidR="00884CAF">
        <w:rPr>
          <w:b w:val="0"/>
          <w:sz w:val="28"/>
          <w:lang w:val="uk-UA"/>
        </w:rPr>
        <w:t>8</w:t>
      </w:r>
      <w:r w:rsidR="000F5A51" w:rsidRPr="00C46630">
        <w:rPr>
          <w:b w:val="0"/>
          <w:sz w:val="28"/>
          <w:lang w:val="uk-UA"/>
        </w:rPr>
        <w:t xml:space="preserve"> наведено результати </w:t>
      </w:r>
      <w:r w:rsidR="008334E4">
        <w:rPr>
          <w:b w:val="0"/>
          <w:sz w:val="28"/>
          <w:lang w:val="uk-UA"/>
        </w:rPr>
        <w:t xml:space="preserve">їх </w:t>
      </w:r>
      <w:r w:rsidR="000F5A51" w:rsidRPr="00C46630">
        <w:rPr>
          <w:b w:val="0"/>
          <w:sz w:val="28"/>
          <w:lang w:val="uk-UA"/>
        </w:rPr>
        <w:t>визначення.</w:t>
      </w:r>
    </w:p>
    <w:p w:rsidR="000F5A51" w:rsidRPr="00C46630" w:rsidRDefault="000F5A51" w:rsidP="000F5A51">
      <w:pPr>
        <w:spacing w:line="360" w:lineRule="auto"/>
        <w:ind w:firstLine="709"/>
        <w:jc w:val="center"/>
        <w:rPr>
          <w:i/>
          <w:sz w:val="28"/>
          <w:lang w:val="uk-UA"/>
        </w:rPr>
      </w:pPr>
      <w:r w:rsidRPr="00C46630">
        <w:rPr>
          <w:b/>
          <w:sz w:val="28"/>
          <w:lang w:val="uk-UA"/>
        </w:rPr>
        <w:t>Таблиця 3.</w:t>
      </w:r>
      <w:r w:rsidR="00884CAF">
        <w:rPr>
          <w:b/>
          <w:sz w:val="28"/>
          <w:lang w:val="uk-UA"/>
        </w:rPr>
        <w:t>8</w:t>
      </w:r>
      <w:r w:rsidRPr="00C46630">
        <w:rPr>
          <w:b/>
          <w:sz w:val="28"/>
          <w:lang w:val="uk-UA"/>
        </w:rPr>
        <w:t xml:space="preserve"> -</w:t>
      </w:r>
      <w:r w:rsidRPr="00C46630">
        <w:rPr>
          <w:i/>
          <w:sz w:val="28"/>
          <w:lang w:val="uk-UA"/>
        </w:rPr>
        <w:t xml:space="preserve"> </w:t>
      </w:r>
      <w:r w:rsidRPr="00C46630">
        <w:rPr>
          <w:b/>
          <w:sz w:val="28"/>
          <w:lang w:val="uk-UA"/>
        </w:rPr>
        <w:t xml:space="preserve">Результати визначення фізико-хімічних показників </w:t>
      </w:r>
      <w:r w:rsidR="008334E4">
        <w:rPr>
          <w:b/>
          <w:sz w:val="28"/>
          <w:lang w:val="uk-UA"/>
        </w:rPr>
        <w:t xml:space="preserve"> якості дослідних зразків джему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419"/>
        <w:gridCol w:w="1134"/>
        <w:gridCol w:w="1953"/>
        <w:gridCol w:w="1307"/>
        <w:gridCol w:w="1276"/>
      </w:tblGrid>
      <w:tr w:rsidR="000F5A51" w:rsidRPr="00C46630" w:rsidTr="001A1111">
        <w:trPr>
          <w:cantSplit/>
          <w:trHeight w:val="455"/>
        </w:trPr>
        <w:tc>
          <w:tcPr>
            <w:tcW w:w="2262" w:type="dxa"/>
            <w:vMerge w:val="restart"/>
            <w:tcBorders>
              <w:top w:val="single" w:sz="4" w:space="0" w:color="auto"/>
              <w:left w:val="single" w:sz="4" w:space="0" w:color="auto"/>
              <w:bottom w:val="single" w:sz="4" w:space="0" w:color="auto"/>
              <w:right w:val="single" w:sz="4" w:space="0" w:color="auto"/>
            </w:tcBorders>
          </w:tcPr>
          <w:p w:rsidR="000F5A51" w:rsidRPr="00C46630" w:rsidRDefault="000F5A51" w:rsidP="000F5A51">
            <w:pPr>
              <w:spacing w:line="276" w:lineRule="auto"/>
              <w:rPr>
                <w:sz w:val="28"/>
                <w:szCs w:val="28"/>
                <w:lang w:val="uk-UA"/>
              </w:rPr>
            </w:pPr>
          </w:p>
          <w:p w:rsidR="000F5A51" w:rsidRPr="00C46630" w:rsidRDefault="000F5A51" w:rsidP="000F5A51">
            <w:pPr>
              <w:spacing w:line="276" w:lineRule="auto"/>
              <w:jc w:val="center"/>
              <w:rPr>
                <w:sz w:val="28"/>
                <w:szCs w:val="28"/>
                <w:lang w:val="uk-UA"/>
              </w:rPr>
            </w:pPr>
            <w:r w:rsidRPr="00C46630">
              <w:rPr>
                <w:sz w:val="28"/>
                <w:szCs w:val="28"/>
                <w:lang w:val="uk-UA"/>
              </w:rPr>
              <w:t>Показники</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0F5A51" w:rsidRPr="00C46630" w:rsidRDefault="000F5A51" w:rsidP="000F5A51">
            <w:pPr>
              <w:spacing w:line="276" w:lineRule="auto"/>
              <w:jc w:val="center"/>
              <w:rPr>
                <w:sz w:val="28"/>
                <w:szCs w:val="28"/>
                <w:lang w:val="uk-UA"/>
              </w:rPr>
            </w:pPr>
            <w:r w:rsidRPr="00C46630">
              <w:rPr>
                <w:sz w:val="28"/>
                <w:szCs w:val="28"/>
                <w:lang w:val="uk-UA"/>
              </w:rPr>
              <w:t>Вимоги ДСТУ</w:t>
            </w:r>
          </w:p>
        </w:tc>
        <w:tc>
          <w:tcPr>
            <w:tcW w:w="5670" w:type="dxa"/>
            <w:gridSpan w:val="4"/>
            <w:tcBorders>
              <w:top w:val="single" w:sz="4" w:space="0" w:color="auto"/>
              <w:left w:val="single" w:sz="4" w:space="0" w:color="auto"/>
              <w:bottom w:val="single" w:sz="4" w:space="0" w:color="auto"/>
              <w:right w:val="single" w:sz="4" w:space="0" w:color="auto"/>
            </w:tcBorders>
            <w:hideMark/>
          </w:tcPr>
          <w:p w:rsidR="000F5A51" w:rsidRPr="00C46630" w:rsidRDefault="000F5A51" w:rsidP="008334E4">
            <w:pPr>
              <w:spacing w:line="360" w:lineRule="auto"/>
              <w:jc w:val="center"/>
              <w:rPr>
                <w:sz w:val="28"/>
                <w:szCs w:val="28"/>
                <w:lang w:val="uk-UA"/>
              </w:rPr>
            </w:pPr>
            <w:r w:rsidRPr="00C46630">
              <w:rPr>
                <w:sz w:val="28"/>
                <w:szCs w:val="28"/>
                <w:lang w:val="uk-UA"/>
              </w:rPr>
              <w:t xml:space="preserve">Значення </w:t>
            </w:r>
            <w:r w:rsidR="008334E4">
              <w:rPr>
                <w:sz w:val="28"/>
                <w:szCs w:val="28"/>
                <w:lang w:val="uk-UA"/>
              </w:rPr>
              <w:t>для зразків</w:t>
            </w:r>
          </w:p>
        </w:tc>
      </w:tr>
      <w:tr w:rsidR="008334E4" w:rsidRPr="00C46630" w:rsidTr="001A1111">
        <w:trPr>
          <w:cantSplit/>
          <w:trHeight w:val="661"/>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8334E4" w:rsidRPr="00C46630" w:rsidRDefault="008334E4" w:rsidP="008334E4">
            <w:pPr>
              <w:rPr>
                <w:sz w:val="28"/>
                <w:szCs w:val="28"/>
                <w:lang w:val="uk-UA"/>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334E4" w:rsidRPr="00C46630" w:rsidRDefault="008334E4" w:rsidP="008334E4">
            <w:pP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8334E4" w:rsidRPr="001A1111" w:rsidRDefault="008334E4" w:rsidP="008334E4">
            <w:pPr>
              <w:spacing w:line="254" w:lineRule="auto"/>
              <w:jc w:val="center"/>
              <w:rPr>
                <w:sz w:val="26"/>
                <w:szCs w:val="26"/>
                <w:lang w:val="uk-UA" w:eastAsia="en-US"/>
              </w:rPr>
            </w:pPr>
            <w:r w:rsidRPr="001A1111">
              <w:rPr>
                <w:sz w:val="26"/>
                <w:szCs w:val="26"/>
                <w:lang w:val="uk-UA" w:eastAsia="en-US"/>
              </w:rPr>
              <w:t>«Верес»</w:t>
            </w:r>
          </w:p>
        </w:tc>
        <w:tc>
          <w:tcPr>
            <w:tcW w:w="1953" w:type="dxa"/>
            <w:tcBorders>
              <w:top w:val="single" w:sz="4" w:space="0" w:color="auto"/>
              <w:left w:val="single" w:sz="4" w:space="0" w:color="auto"/>
              <w:bottom w:val="single" w:sz="4" w:space="0" w:color="auto"/>
              <w:right w:val="single" w:sz="4" w:space="0" w:color="auto"/>
            </w:tcBorders>
          </w:tcPr>
          <w:p w:rsidR="008334E4" w:rsidRPr="001A1111" w:rsidRDefault="008334E4" w:rsidP="008334E4">
            <w:pPr>
              <w:spacing w:line="254" w:lineRule="auto"/>
              <w:jc w:val="center"/>
              <w:rPr>
                <w:sz w:val="26"/>
                <w:szCs w:val="26"/>
                <w:lang w:val="uk-UA" w:eastAsia="en-US"/>
              </w:rPr>
            </w:pPr>
            <w:r w:rsidRPr="001A1111">
              <w:rPr>
                <w:sz w:val="26"/>
                <w:szCs w:val="26"/>
                <w:lang w:val="uk-UA" w:eastAsia="en-US"/>
              </w:rPr>
              <w:t>«Корисна кондитерська»</w:t>
            </w:r>
          </w:p>
        </w:tc>
        <w:tc>
          <w:tcPr>
            <w:tcW w:w="1307" w:type="dxa"/>
            <w:tcBorders>
              <w:top w:val="single" w:sz="4" w:space="0" w:color="auto"/>
              <w:left w:val="single" w:sz="4" w:space="0" w:color="auto"/>
              <w:bottom w:val="single" w:sz="4" w:space="0" w:color="auto"/>
              <w:right w:val="single" w:sz="4" w:space="0" w:color="auto"/>
            </w:tcBorders>
          </w:tcPr>
          <w:p w:rsidR="008334E4" w:rsidRPr="001A1111" w:rsidRDefault="008334E4" w:rsidP="008334E4">
            <w:pPr>
              <w:spacing w:line="254" w:lineRule="auto"/>
              <w:jc w:val="center"/>
              <w:rPr>
                <w:sz w:val="26"/>
                <w:szCs w:val="26"/>
                <w:lang w:val="uk-UA" w:eastAsia="en-US"/>
              </w:rPr>
            </w:pPr>
            <w:r w:rsidRPr="001A1111">
              <w:rPr>
                <w:sz w:val="26"/>
                <w:szCs w:val="26"/>
                <w:lang w:val="uk-UA" w:eastAsia="en-US"/>
              </w:rPr>
              <w:t>«Łowicz»</w:t>
            </w:r>
          </w:p>
        </w:tc>
        <w:tc>
          <w:tcPr>
            <w:tcW w:w="1276" w:type="dxa"/>
            <w:tcBorders>
              <w:top w:val="single" w:sz="4" w:space="0" w:color="auto"/>
              <w:left w:val="single" w:sz="4" w:space="0" w:color="auto"/>
              <w:bottom w:val="single" w:sz="4" w:space="0" w:color="auto"/>
              <w:right w:val="single" w:sz="4" w:space="0" w:color="auto"/>
            </w:tcBorders>
          </w:tcPr>
          <w:p w:rsidR="008334E4" w:rsidRPr="001A1111" w:rsidRDefault="008334E4" w:rsidP="008334E4">
            <w:pPr>
              <w:spacing w:line="254" w:lineRule="auto"/>
              <w:jc w:val="center"/>
              <w:rPr>
                <w:sz w:val="26"/>
                <w:szCs w:val="26"/>
                <w:lang w:val="uk-UA" w:eastAsia="en-US"/>
              </w:rPr>
            </w:pPr>
            <w:r w:rsidRPr="001A1111">
              <w:rPr>
                <w:sz w:val="26"/>
                <w:szCs w:val="26"/>
                <w:lang w:val="uk-UA" w:eastAsia="en-US"/>
              </w:rPr>
              <w:t>«Bonne Maman»</w:t>
            </w:r>
          </w:p>
        </w:tc>
      </w:tr>
      <w:tr w:rsidR="008334E4" w:rsidRPr="00C46630" w:rsidTr="001A1111">
        <w:tc>
          <w:tcPr>
            <w:tcW w:w="2262" w:type="dxa"/>
            <w:tcBorders>
              <w:top w:val="single" w:sz="4" w:space="0" w:color="auto"/>
              <w:left w:val="single" w:sz="4" w:space="0" w:color="auto"/>
              <w:bottom w:val="single" w:sz="4" w:space="0" w:color="auto"/>
              <w:right w:val="single" w:sz="4" w:space="0" w:color="auto"/>
            </w:tcBorders>
            <w:hideMark/>
          </w:tcPr>
          <w:p w:rsidR="008334E4" w:rsidRPr="001A1111" w:rsidRDefault="008334E4" w:rsidP="00AD1AB0">
            <w:pPr>
              <w:rPr>
                <w:sz w:val="28"/>
                <w:szCs w:val="28"/>
                <w:lang w:val="uk-UA"/>
              </w:rPr>
            </w:pPr>
            <w:r w:rsidRPr="001A1111">
              <w:rPr>
                <w:color w:val="000000"/>
                <w:sz w:val="28"/>
                <w:szCs w:val="28"/>
                <w:shd w:val="clear" w:color="auto" w:fill="FFFFFF"/>
              </w:rPr>
              <w:t>Масова частка сухих речовин, %</w:t>
            </w:r>
          </w:p>
        </w:tc>
        <w:tc>
          <w:tcPr>
            <w:tcW w:w="1419" w:type="dxa"/>
            <w:tcBorders>
              <w:top w:val="single" w:sz="4" w:space="0" w:color="auto"/>
              <w:left w:val="single" w:sz="4" w:space="0" w:color="auto"/>
              <w:bottom w:val="single" w:sz="4" w:space="0" w:color="auto"/>
              <w:right w:val="single" w:sz="4" w:space="0" w:color="auto"/>
            </w:tcBorders>
            <w:hideMark/>
          </w:tcPr>
          <w:p w:rsidR="008334E4" w:rsidRPr="0089774C" w:rsidRDefault="008334E4" w:rsidP="0089774C">
            <w:pPr>
              <w:jc w:val="center"/>
              <w:rPr>
                <w:sz w:val="26"/>
                <w:szCs w:val="26"/>
                <w:lang w:val="uk-UA"/>
              </w:rPr>
            </w:pPr>
            <w:r w:rsidRPr="001A1111">
              <w:rPr>
                <w:color w:val="000000"/>
                <w:sz w:val="26"/>
                <w:szCs w:val="26"/>
                <w:shd w:val="clear" w:color="auto" w:fill="FFFFFF"/>
              </w:rPr>
              <w:t xml:space="preserve">не менш </w:t>
            </w:r>
            <w:r w:rsidR="0089774C">
              <w:rPr>
                <w:color w:val="000000"/>
                <w:sz w:val="26"/>
                <w:szCs w:val="26"/>
                <w:shd w:val="clear" w:color="auto" w:fill="FFFFFF"/>
                <w:lang w:val="uk-UA"/>
              </w:rPr>
              <w:t>55</w:t>
            </w:r>
          </w:p>
        </w:tc>
        <w:tc>
          <w:tcPr>
            <w:tcW w:w="1134"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spacing w:line="360" w:lineRule="auto"/>
              <w:jc w:val="center"/>
              <w:rPr>
                <w:sz w:val="28"/>
                <w:szCs w:val="28"/>
                <w:lang w:val="uk-UA"/>
              </w:rPr>
            </w:pPr>
            <w:r w:rsidRPr="001A1111">
              <w:rPr>
                <w:sz w:val="28"/>
                <w:szCs w:val="28"/>
                <w:lang w:val="uk-UA"/>
              </w:rPr>
              <w:t>66</w:t>
            </w:r>
          </w:p>
        </w:tc>
        <w:tc>
          <w:tcPr>
            <w:tcW w:w="1953"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spacing w:line="360" w:lineRule="auto"/>
              <w:jc w:val="center"/>
              <w:rPr>
                <w:sz w:val="28"/>
                <w:szCs w:val="28"/>
                <w:lang w:val="uk-UA"/>
              </w:rPr>
            </w:pPr>
            <w:r w:rsidRPr="001A1111">
              <w:rPr>
                <w:sz w:val="28"/>
                <w:szCs w:val="28"/>
                <w:lang w:val="uk-UA"/>
              </w:rPr>
              <w:t>64</w:t>
            </w:r>
          </w:p>
        </w:tc>
        <w:tc>
          <w:tcPr>
            <w:tcW w:w="1307"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spacing w:line="360" w:lineRule="auto"/>
              <w:jc w:val="center"/>
              <w:rPr>
                <w:sz w:val="28"/>
                <w:szCs w:val="28"/>
                <w:lang w:val="uk-UA"/>
              </w:rPr>
            </w:pPr>
            <w:r w:rsidRPr="001A1111">
              <w:rPr>
                <w:sz w:val="28"/>
                <w:szCs w:val="28"/>
                <w:lang w:val="uk-UA"/>
              </w:rPr>
              <w:t>61</w:t>
            </w:r>
          </w:p>
        </w:tc>
        <w:tc>
          <w:tcPr>
            <w:tcW w:w="1276"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spacing w:line="360" w:lineRule="auto"/>
              <w:jc w:val="center"/>
              <w:rPr>
                <w:sz w:val="28"/>
                <w:szCs w:val="28"/>
                <w:lang w:val="uk-UA"/>
              </w:rPr>
            </w:pPr>
            <w:r w:rsidRPr="001A1111">
              <w:rPr>
                <w:sz w:val="28"/>
                <w:szCs w:val="28"/>
                <w:lang w:val="uk-UA"/>
              </w:rPr>
              <w:t>62</w:t>
            </w:r>
          </w:p>
        </w:tc>
      </w:tr>
      <w:tr w:rsidR="008334E4" w:rsidRPr="00C46630" w:rsidTr="001A1111">
        <w:trPr>
          <w:trHeight w:val="878"/>
        </w:trPr>
        <w:tc>
          <w:tcPr>
            <w:tcW w:w="2262" w:type="dxa"/>
            <w:tcBorders>
              <w:top w:val="single" w:sz="4" w:space="0" w:color="auto"/>
              <w:left w:val="single" w:sz="4" w:space="0" w:color="auto"/>
              <w:bottom w:val="single" w:sz="4" w:space="0" w:color="auto"/>
              <w:right w:val="single" w:sz="4" w:space="0" w:color="auto"/>
            </w:tcBorders>
            <w:hideMark/>
          </w:tcPr>
          <w:p w:rsidR="008334E4" w:rsidRPr="001A1111" w:rsidRDefault="008334E4" w:rsidP="00AD1AB0">
            <w:pPr>
              <w:rPr>
                <w:sz w:val="28"/>
                <w:szCs w:val="28"/>
                <w:lang w:val="uk-UA"/>
              </w:rPr>
            </w:pPr>
            <w:r w:rsidRPr="001A1111">
              <w:rPr>
                <w:color w:val="000000"/>
                <w:sz w:val="28"/>
                <w:szCs w:val="28"/>
                <w:shd w:val="clear" w:color="auto" w:fill="FFFFFF"/>
              </w:rPr>
              <w:t>Масова частка титрованих кислот, %</w:t>
            </w:r>
          </w:p>
        </w:tc>
        <w:tc>
          <w:tcPr>
            <w:tcW w:w="1419"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jc w:val="center"/>
              <w:rPr>
                <w:sz w:val="26"/>
                <w:szCs w:val="26"/>
                <w:lang w:val="uk-UA"/>
              </w:rPr>
            </w:pPr>
            <w:r w:rsidRPr="001A1111">
              <w:rPr>
                <w:color w:val="000000"/>
                <w:sz w:val="26"/>
                <w:szCs w:val="26"/>
                <w:shd w:val="clear" w:color="auto" w:fill="FFFFFF"/>
              </w:rPr>
              <w:t>не менш 0,2</w:t>
            </w:r>
          </w:p>
        </w:tc>
        <w:tc>
          <w:tcPr>
            <w:tcW w:w="1134"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spacing w:line="360" w:lineRule="auto"/>
              <w:jc w:val="center"/>
              <w:rPr>
                <w:sz w:val="28"/>
                <w:szCs w:val="28"/>
                <w:lang w:val="uk-UA"/>
              </w:rPr>
            </w:pPr>
            <w:r w:rsidRPr="001A1111">
              <w:rPr>
                <w:sz w:val="28"/>
                <w:szCs w:val="28"/>
                <w:lang w:val="uk-UA"/>
              </w:rPr>
              <w:t>0,47</w:t>
            </w:r>
          </w:p>
        </w:tc>
        <w:tc>
          <w:tcPr>
            <w:tcW w:w="1953"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spacing w:line="360" w:lineRule="auto"/>
              <w:jc w:val="center"/>
              <w:rPr>
                <w:sz w:val="28"/>
                <w:szCs w:val="28"/>
                <w:lang w:val="uk-UA"/>
              </w:rPr>
            </w:pPr>
            <w:r w:rsidRPr="001A1111">
              <w:rPr>
                <w:sz w:val="28"/>
                <w:szCs w:val="28"/>
                <w:lang w:val="uk-UA"/>
              </w:rPr>
              <w:t>0,72</w:t>
            </w:r>
          </w:p>
        </w:tc>
        <w:tc>
          <w:tcPr>
            <w:tcW w:w="1307"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spacing w:line="360" w:lineRule="auto"/>
              <w:jc w:val="center"/>
              <w:rPr>
                <w:sz w:val="28"/>
                <w:szCs w:val="28"/>
                <w:lang w:val="uk-UA"/>
              </w:rPr>
            </w:pPr>
            <w:r w:rsidRPr="001A1111">
              <w:rPr>
                <w:sz w:val="28"/>
                <w:szCs w:val="28"/>
                <w:lang w:val="uk-UA"/>
              </w:rPr>
              <w:t>0,70</w:t>
            </w:r>
          </w:p>
        </w:tc>
        <w:tc>
          <w:tcPr>
            <w:tcW w:w="1276"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spacing w:line="360" w:lineRule="auto"/>
              <w:jc w:val="center"/>
              <w:rPr>
                <w:sz w:val="28"/>
                <w:szCs w:val="28"/>
                <w:lang w:val="uk-UA"/>
              </w:rPr>
            </w:pPr>
            <w:r w:rsidRPr="001A1111">
              <w:rPr>
                <w:sz w:val="28"/>
                <w:szCs w:val="28"/>
                <w:lang w:val="uk-UA"/>
              </w:rPr>
              <w:t>0,58</w:t>
            </w:r>
          </w:p>
        </w:tc>
      </w:tr>
      <w:tr w:rsidR="008334E4" w:rsidRPr="00C46630" w:rsidTr="001A1111">
        <w:trPr>
          <w:trHeight w:val="878"/>
        </w:trPr>
        <w:tc>
          <w:tcPr>
            <w:tcW w:w="2262"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rPr>
                <w:color w:val="000000"/>
                <w:sz w:val="28"/>
                <w:szCs w:val="28"/>
                <w:shd w:val="clear" w:color="auto" w:fill="FFFFFF"/>
                <w:lang w:val="uk-UA"/>
              </w:rPr>
            </w:pPr>
            <w:r w:rsidRPr="001A1111">
              <w:rPr>
                <w:color w:val="000000"/>
                <w:sz w:val="28"/>
                <w:szCs w:val="28"/>
                <w:shd w:val="clear" w:color="auto" w:fill="FFFFFF"/>
                <w:lang w:val="uk-UA"/>
              </w:rPr>
              <w:t>Домішки рослинного походждення</w:t>
            </w:r>
          </w:p>
        </w:tc>
        <w:tc>
          <w:tcPr>
            <w:tcW w:w="1419" w:type="dxa"/>
            <w:tcBorders>
              <w:top w:val="single" w:sz="4" w:space="0" w:color="auto"/>
              <w:left w:val="single" w:sz="4" w:space="0" w:color="auto"/>
              <w:bottom w:val="single" w:sz="4" w:space="0" w:color="auto"/>
              <w:right w:val="single" w:sz="4" w:space="0" w:color="auto"/>
            </w:tcBorders>
          </w:tcPr>
          <w:p w:rsidR="008334E4" w:rsidRPr="001A1111" w:rsidRDefault="008334E4" w:rsidP="00AD1AB0">
            <w:pPr>
              <w:jc w:val="center"/>
              <w:rPr>
                <w:sz w:val="26"/>
                <w:szCs w:val="26"/>
                <w:lang w:val="uk-UA"/>
              </w:rPr>
            </w:pPr>
            <w:r w:rsidRPr="001A1111">
              <w:rPr>
                <w:sz w:val="26"/>
                <w:szCs w:val="26"/>
                <w:lang w:val="uk-UA"/>
              </w:rPr>
              <w:t>не дозволено</w:t>
            </w:r>
          </w:p>
        </w:tc>
        <w:tc>
          <w:tcPr>
            <w:tcW w:w="5670" w:type="dxa"/>
            <w:gridSpan w:val="4"/>
            <w:tcBorders>
              <w:top w:val="single" w:sz="4" w:space="0" w:color="auto"/>
              <w:left w:val="single" w:sz="4" w:space="0" w:color="auto"/>
              <w:bottom w:val="single" w:sz="4" w:space="0" w:color="auto"/>
              <w:right w:val="single" w:sz="4" w:space="0" w:color="auto"/>
            </w:tcBorders>
          </w:tcPr>
          <w:p w:rsidR="008334E4" w:rsidRPr="001A1111" w:rsidRDefault="008334E4" w:rsidP="00AD1AB0">
            <w:pPr>
              <w:spacing w:line="360" w:lineRule="auto"/>
              <w:jc w:val="center"/>
              <w:rPr>
                <w:sz w:val="28"/>
                <w:szCs w:val="28"/>
                <w:lang w:val="uk-UA"/>
              </w:rPr>
            </w:pPr>
            <w:r w:rsidRPr="001A1111">
              <w:rPr>
                <w:sz w:val="28"/>
                <w:szCs w:val="28"/>
                <w:lang w:val="uk-UA"/>
              </w:rPr>
              <w:t>Не виявлено</w:t>
            </w:r>
          </w:p>
        </w:tc>
      </w:tr>
      <w:tr w:rsidR="008334E4" w:rsidRPr="00C46630" w:rsidTr="001A1111">
        <w:trPr>
          <w:trHeight w:val="353"/>
        </w:trPr>
        <w:tc>
          <w:tcPr>
            <w:tcW w:w="2262" w:type="dxa"/>
            <w:tcBorders>
              <w:top w:val="single" w:sz="4" w:space="0" w:color="auto"/>
              <w:left w:val="single" w:sz="4" w:space="0" w:color="auto"/>
              <w:bottom w:val="single" w:sz="4" w:space="0" w:color="auto"/>
              <w:right w:val="single" w:sz="4" w:space="0" w:color="auto"/>
            </w:tcBorders>
            <w:hideMark/>
          </w:tcPr>
          <w:p w:rsidR="008334E4" w:rsidRPr="001A1111" w:rsidRDefault="008334E4" w:rsidP="000F5A51">
            <w:pPr>
              <w:spacing w:line="276" w:lineRule="auto"/>
              <w:jc w:val="both"/>
              <w:rPr>
                <w:sz w:val="28"/>
                <w:szCs w:val="28"/>
                <w:lang w:val="uk-UA"/>
              </w:rPr>
            </w:pPr>
            <w:r w:rsidRPr="001A1111">
              <w:rPr>
                <w:sz w:val="28"/>
                <w:szCs w:val="28"/>
                <w:lang w:val="uk-UA"/>
              </w:rPr>
              <w:t>Сторонні домішки</w:t>
            </w:r>
          </w:p>
        </w:tc>
        <w:tc>
          <w:tcPr>
            <w:tcW w:w="1419" w:type="dxa"/>
            <w:tcBorders>
              <w:top w:val="single" w:sz="4" w:space="0" w:color="auto"/>
              <w:left w:val="single" w:sz="4" w:space="0" w:color="auto"/>
              <w:bottom w:val="single" w:sz="4" w:space="0" w:color="auto"/>
              <w:right w:val="single" w:sz="4" w:space="0" w:color="auto"/>
            </w:tcBorders>
            <w:hideMark/>
          </w:tcPr>
          <w:p w:rsidR="008334E4" w:rsidRPr="001A1111" w:rsidRDefault="008334E4" w:rsidP="000F5A51">
            <w:pPr>
              <w:spacing w:line="276" w:lineRule="auto"/>
              <w:jc w:val="center"/>
              <w:rPr>
                <w:sz w:val="26"/>
                <w:szCs w:val="26"/>
                <w:lang w:val="uk-UA"/>
              </w:rPr>
            </w:pPr>
            <w:r w:rsidRPr="001A1111">
              <w:rPr>
                <w:sz w:val="26"/>
                <w:szCs w:val="26"/>
                <w:lang w:val="uk-UA"/>
              </w:rPr>
              <w:t>не дозволено</w:t>
            </w:r>
          </w:p>
        </w:tc>
        <w:tc>
          <w:tcPr>
            <w:tcW w:w="5670" w:type="dxa"/>
            <w:gridSpan w:val="4"/>
            <w:tcBorders>
              <w:top w:val="single" w:sz="4" w:space="0" w:color="auto"/>
              <w:left w:val="single" w:sz="4" w:space="0" w:color="auto"/>
              <w:bottom w:val="single" w:sz="4" w:space="0" w:color="auto"/>
              <w:right w:val="single" w:sz="4" w:space="0" w:color="auto"/>
            </w:tcBorders>
          </w:tcPr>
          <w:p w:rsidR="008334E4" w:rsidRPr="001A1111" w:rsidRDefault="008334E4" w:rsidP="008334E4">
            <w:pPr>
              <w:spacing w:line="360" w:lineRule="auto"/>
              <w:jc w:val="center"/>
              <w:rPr>
                <w:sz w:val="28"/>
                <w:szCs w:val="28"/>
                <w:lang w:val="uk-UA"/>
              </w:rPr>
            </w:pPr>
            <w:r w:rsidRPr="001A1111">
              <w:rPr>
                <w:sz w:val="28"/>
                <w:szCs w:val="28"/>
                <w:lang w:val="uk-UA"/>
              </w:rPr>
              <w:t>Не виявлено</w:t>
            </w:r>
          </w:p>
        </w:tc>
      </w:tr>
      <w:tr w:rsidR="008334E4" w:rsidRPr="00C46630" w:rsidTr="001A1111">
        <w:trPr>
          <w:trHeight w:val="701"/>
        </w:trPr>
        <w:tc>
          <w:tcPr>
            <w:tcW w:w="2262" w:type="dxa"/>
            <w:tcBorders>
              <w:top w:val="single" w:sz="4" w:space="0" w:color="auto"/>
              <w:left w:val="single" w:sz="4" w:space="0" w:color="auto"/>
              <w:bottom w:val="single" w:sz="4" w:space="0" w:color="auto"/>
              <w:right w:val="single" w:sz="4" w:space="0" w:color="auto"/>
            </w:tcBorders>
            <w:hideMark/>
          </w:tcPr>
          <w:p w:rsidR="008334E4" w:rsidRPr="001A1111" w:rsidRDefault="008334E4" w:rsidP="00AD1AB0">
            <w:pPr>
              <w:spacing w:line="276" w:lineRule="auto"/>
              <w:jc w:val="both"/>
              <w:rPr>
                <w:sz w:val="28"/>
                <w:szCs w:val="28"/>
                <w:lang w:val="uk-UA"/>
              </w:rPr>
            </w:pPr>
            <w:r w:rsidRPr="001A1111">
              <w:rPr>
                <w:sz w:val="28"/>
                <w:szCs w:val="28"/>
                <w:lang w:val="uk-UA"/>
              </w:rPr>
              <w:t>Відхилення маси нетто, %, не більше, ніж</w:t>
            </w:r>
          </w:p>
        </w:tc>
        <w:tc>
          <w:tcPr>
            <w:tcW w:w="1419" w:type="dxa"/>
            <w:tcBorders>
              <w:top w:val="single" w:sz="4" w:space="0" w:color="auto"/>
              <w:left w:val="single" w:sz="4" w:space="0" w:color="auto"/>
              <w:bottom w:val="single" w:sz="4" w:space="0" w:color="auto"/>
              <w:right w:val="single" w:sz="4" w:space="0" w:color="auto"/>
            </w:tcBorders>
          </w:tcPr>
          <w:p w:rsidR="008334E4" w:rsidRPr="001A1111" w:rsidRDefault="008334E4" w:rsidP="000F5A51">
            <w:pPr>
              <w:spacing w:line="360" w:lineRule="auto"/>
              <w:jc w:val="center"/>
              <w:rPr>
                <w:rFonts w:eastAsiaTheme="minorEastAsia"/>
                <w:sz w:val="28"/>
                <w:szCs w:val="28"/>
                <w:lang w:val="uk-UA"/>
              </w:rPr>
            </w:pPr>
            <w:r w:rsidRPr="001A1111">
              <w:rPr>
                <w:sz w:val="28"/>
                <w:szCs w:val="28"/>
                <w:lang w:val="uk-UA"/>
              </w:rPr>
              <w:t>5</w:t>
            </w:r>
          </w:p>
          <w:p w:rsidR="008334E4" w:rsidRPr="001A1111" w:rsidRDefault="008334E4" w:rsidP="000F5A51">
            <w:pPr>
              <w:spacing w:line="276" w:lineRule="auto"/>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8334E4" w:rsidRPr="001A1111" w:rsidRDefault="008334E4" w:rsidP="000F5A51">
            <w:pPr>
              <w:spacing w:line="360" w:lineRule="auto"/>
              <w:jc w:val="center"/>
              <w:rPr>
                <w:sz w:val="28"/>
                <w:szCs w:val="28"/>
                <w:lang w:val="uk-UA"/>
              </w:rPr>
            </w:pPr>
            <w:r w:rsidRPr="001A1111">
              <w:rPr>
                <w:sz w:val="28"/>
                <w:szCs w:val="28"/>
                <w:lang w:val="uk-UA"/>
              </w:rPr>
              <w:t>3,8</w:t>
            </w:r>
          </w:p>
        </w:tc>
        <w:tc>
          <w:tcPr>
            <w:tcW w:w="1953" w:type="dxa"/>
            <w:tcBorders>
              <w:top w:val="single" w:sz="4" w:space="0" w:color="auto"/>
              <w:left w:val="single" w:sz="4" w:space="0" w:color="auto"/>
              <w:bottom w:val="single" w:sz="4" w:space="0" w:color="auto"/>
              <w:right w:val="single" w:sz="4" w:space="0" w:color="auto"/>
            </w:tcBorders>
          </w:tcPr>
          <w:p w:rsidR="008334E4" w:rsidRPr="001A1111" w:rsidRDefault="008334E4" w:rsidP="000F5A51">
            <w:pPr>
              <w:spacing w:line="360" w:lineRule="auto"/>
              <w:jc w:val="center"/>
              <w:rPr>
                <w:sz w:val="28"/>
                <w:szCs w:val="28"/>
                <w:lang w:val="uk-UA"/>
              </w:rPr>
            </w:pPr>
            <w:r w:rsidRPr="001A1111">
              <w:rPr>
                <w:sz w:val="28"/>
                <w:szCs w:val="28"/>
                <w:lang w:val="uk-UA"/>
              </w:rPr>
              <w:t>4,2</w:t>
            </w:r>
          </w:p>
        </w:tc>
        <w:tc>
          <w:tcPr>
            <w:tcW w:w="1307" w:type="dxa"/>
            <w:tcBorders>
              <w:top w:val="single" w:sz="4" w:space="0" w:color="auto"/>
              <w:left w:val="single" w:sz="4" w:space="0" w:color="auto"/>
              <w:bottom w:val="single" w:sz="4" w:space="0" w:color="auto"/>
              <w:right w:val="single" w:sz="4" w:space="0" w:color="auto"/>
            </w:tcBorders>
          </w:tcPr>
          <w:p w:rsidR="008334E4" w:rsidRPr="001A1111" w:rsidRDefault="008334E4" w:rsidP="000F5A51">
            <w:pPr>
              <w:spacing w:line="360" w:lineRule="auto"/>
              <w:jc w:val="center"/>
              <w:rPr>
                <w:sz w:val="28"/>
                <w:szCs w:val="28"/>
                <w:lang w:val="uk-UA"/>
              </w:rPr>
            </w:pPr>
            <w:r w:rsidRPr="001A1111">
              <w:rPr>
                <w:sz w:val="28"/>
                <w:szCs w:val="28"/>
                <w:lang w:val="uk-UA"/>
              </w:rPr>
              <w:t>4,6</w:t>
            </w:r>
          </w:p>
        </w:tc>
        <w:tc>
          <w:tcPr>
            <w:tcW w:w="1276" w:type="dxa"/>
            <w:tcBorders>
              <w:top w:val="single" w:sz="4" w:space="0" w:color="auto"/>
              <w:left w:val="single" w:sz="4" w:space="0" w:color="auto"/>
              <w:bottom w:val="single" w:sz="4" w:space="0" w:color="auto"/>
              <w:right w:val="single" w:sz="4" w:space="0" w:color="auto"/>
            </w:tcBorders>
          </w:tcPr>
          <w:p w:rsidR="008334E4" w:rsidRPr="001A1111" w:rsidRDefault="008334E4" w:rsidP="000F5A51">
            <w:pPr>
              <w:spacing w:line="360" w:lineRule="auto"/>
              <w:jc w:val="center"/>
              <w:rPr>
                <w:sz w:val="28"/>
                <w:szCs w:val="28"/>
                <w:lang w:val="uk-UA"/>
              </w:rPr>
            </w:pPr>
            <w:r w:rsidRPr="001A1111">
              <w:rPr>
                <w:sz w:val="28"/>
                <w:szCs w:val="28"/>
                <w:lang w:val="uk-UA"/>
              </w:rPr>
              <w:t>3,9</w:t>
            </w:r>
          </w:p>
        </w:tc>
      </w:tr>
    </w:tbl>
    <w:p w:rsidR="00AA4D34" w:rsidRPr="00C46630" w:rsidRDefault="00AA4D34" w:rsidP="00AD1AB0">
      <w:pPr>
        <w:spacing w:after="160" w:line="259" w:lineRule="auto"/>
        <w:ind w:firstLine="709"/>
        <w:rPr>
          <w:b/>
          <w:color w:val="0D0D0D"/>
          <w:sz w:val="28"/>
          <w:szCs w:val="28"/>
          <w:lang w:val="uk-UA"/>
        </w:rPr>
      </w:pPr>
    </w:p>
    <w:p w:rsidR="00AD1AB0" w:rsidRPr="00C46630" w:rsidRDefault="00AD1AB0" w:rsidP="001A1111">
      <w:pPr>
        <w:spacing w:line="360" w:lineRule="auto"/>
        <w:ind w:firstLine="709"/>
        <w:jc w:val="both"/>
        <w:rPr>
          <w:color w:val="0D0D0D"/>
          <w:sz w:val="28"/>
          <w:szCs w:val="28"/>
          <w:lang w:val="uk-UA"/>
        </w:rPr>
      </w:pPr>
      <w:r w:rsidRPr="00C46630">
        <w:rPr>
          <w:color w:val="0D0D0D"/>
          <w:sz w:val="28"/>
          <w:szCs w:val="28"/>
          <w:lang w:val="uk-UA"/>
        </w:rPr>
        <w:t xml:space="preserve">Отримані результати оцінки фізико-хімічних </w:t>
      </w:r>
      <w:r w:rsidR="008334E4">
        <w:rPr>
          <w:color w:val="0D0D0D"/>
          <w:sz w:val="28"/>
          <w:szCs w:val="28"/>
          <w:lang w:val="uk-UA"/>
        </w:rPr>
        <w:t xml:space="preserve">показників дозволили встановити </w:t>
      </w:r>
      <w:r w:rsidRPr="00C46630">
        <w:rPr>
          <w:color w:val="0D0D0D"/>
          <w:sz w:val="28"/>
          <w:szCs w:val="28"/>
          <w:lang w:val="uk-UA"/>
        </w:rPr>
        <w:t xml:space="preserve">повну відповідність досліджуваних зразків </w:t>
      </w:r>
      <w:r w:rsidR="008334E4">
        <w:rPr>
          <w:color w:val="0D0D0D"/>
          <w:sz w:val="28"/>
          <w:szCs w:val="28"/>
          <w:lang w:val="uk-UA"/>
        </w:rPr>
        <w:t>джемів</w:t>
      </w:r>
      <w:r w:rsidR="001A1111">
        <w:rPr>
          <w:color w:val="0D0D0D"/>
          <w:sz w:val="28"/>
          <w:szCs w:val="28"/>
          <w:lang w:val="uk-UA"/>
        </w:rPr>
        <w:t xml:space="preserve"> всіх</w:t>
      </w:r>
      <w:r w:rsidR="008334E4">
        <w:rPr>
          <w:color w:val="0D0D0D"/>
          <w:sz w:val="28"/>
          <w:szCs w:val="28"/>
          <w:lang w:val="uk-UA"/>
        </w:rPr>
        <w:t xml:space="preserve"> торгових </w:t>
      </w:r>
      <w:r w:rsidR="008334E4">
        <w:rPr>
          <w:color w:val="0D0D0D"/>
          <w:sz w:val="28"/>
          <w:szCs w:val="28"/>
          <w:lang w:val="uk-UA"/>
        </w:rPr>
        <w:lastRenderedPageBreak/>
        <w:t xml:space="preserve">марок </w:t>
      </w:r>
      <w:r w:rsidR="001A1111">
        <w:rPr>
          <w:color w:val="0D0D0D"/>
          <w:sz w:val="28"/>
          <w:szCs w:val="28"/>
          <w:lang w:val="uk-UA"/>
        </w:rPr>
        <w:t>за показниками</w:t>
      </w:r>
      <w:r w:rsidRPr="00C46630">
        <w:rPr>
          <w:color w:val="0D0D0D"/>
          <w:sz w:val="28"/>
          <w:szCs w:val="28"/>
          <w:lang w:val="uk-UA"/>
        </w:rPr>
        <w:t xml:space="preserve"> </w:t>
      </w:r>
      <w:r w:rsidR="001A1111">
        <w:rPr>
          <w:color w:val="0D0D0D"/>
          <w:sz w:val="28"/>
          <w:szCs w:val="28"/>
          <w:lang w:val="uk-UA"/>
        </w:rPr>
        <w:t>м</w:t>
      </w:r>
      <w:r w:rsidR="001A1111" w:rsidRPr="001A1111">
        <w:rPr>
          <w:color w:val="000000"/>
          <w:sz w:val="28"/>
          <w:szCs w:val="28"/>
          <w:shd w:val="clear" w:color="auto" w:fill="FFFFFF"/>
          <w:lang w:val="uk-UA" w:eastAsia="en-US"/>
        </w:rPr>
        <w:t xml:space="preserve">асова частка титрованих кислот, </w:t>
      </w:r>
      <w:r w:rsidR="001A1111">
        <w:rPr>
          <w:color w:val="000000"/>
          <w:sz w:val="28"/>
          <w:szCs w:val="28"/>
          <w:shd w:val="clear" w:color="auto" w:fill="FFFFFF"/>
          <w:lang w:val="uk-UA" w:eastAsia="en-US"/>
        </w:rPr>
        <w:t>наявність домішок рослинного походження, наявність с</w:t>
      </w:r>
      <w:r w:rsidR="001A1111">
        <w:rPr>
          <w:sz w:val="28"/>
          <w:szCs w:val="28"/>
          <w:lang w:val="uk-UA" w:eastAsia="en-US"/>
        </w:rPr>
        <w:t xml:space="preserve">торонніх домішок та відхилення маси нетто </w:t>
      </w:r>
      <w:r w:rsidRPr="00C46630">
        <w:rPr>
          <w:color w:val="0D0D0D"/>
          <w:sz w:val="28"/>
          <w:szCs w:val="28"/>
          <w:lang w:val="uk-UA"/>
        </w:rPr>
        <w:t>встановленим вимогам ДСТУ 4</w:t>
      </w:r>
      <w:r w:rsidR="008334E4">
        <w:rPr>
          <w:color w:val="0D0D0D"/>
          <w:sz w:val="28"/>
          <w:szCs w:val="28"/>
          <w:lang w:val="uk-UA"/>
        </w:rPr>
        <w:t>900</w:t>
      </w:r>
      <w:r w:rsidRPr="00C46630">
        <w:rPr>
          <w:color w:val="0D0D0D"/>
          <w:sz w:val="28"/>
          <w:szCs w:val="28"/>
          <w:lang w:val="uk-UA"/>
        </w:rPr>
        <w:t>.</w:t>
      </w:r>
      <w:r w:rsidR="001A1111">
        <w:rPr>
          <w:color w:val="0D0D0D"/>
          <w:sz w:val="28"/>
          <w:szCs w:val="28"/>
          <w:lang w:val="uk-UA"/>
        </w:rPr>
        <w:t xml:space="preserve"> За показником масова частка сухих розчинних речовин один із зразків – джем торгової марки </w:t>
      </w:r>
      <w:r w:rsidR="001A1111">
        <w:rPr>
          <w:sz w:val="28"/>
          <w:szCs w:val="28"/>
          <w:lang w:val="uk-UA" w:eastAsia="en-US"/>
        </w:rPr>
        <w:t>«Łowicz» не відповідав вимогам нормативної документції.</w:t>
      </w:r>
    </w:p>
    <w:p w:rsidR="001A1111" w:rsidRPr="001A1111" w:rsidRDefault="0089774C" w:rsidP="0089774C">
      <w:pPr>
        <w:spacing w:line="360" w:lineRule="auto"/>
        <w:ind w:firstLine="709"/>
        <w:jc w:val="both"/>
        <w:rPr>
          <w:sz w:val="28"/>
          <w:szCs w:val="28"/>
          <w:lang w:val="uk-UA"/>
        </w:rPr>
      </w:pPr>
      <w:r>
        <w:rPr>
          <w:sz w:val="28"/>
          <w:szCs w:val="28"/>
          <w:lang w:val="uk-UA"/>
        </w:rPr>
        <w:t xml:space="preserve">Ефективність </w:t>
      </w:r>
      <w:r w:rsidR="001A1111" w:rsidRPr="001A1111">
        <w:rPr>
          <w:sz w:val="28"/>
          <w:szCs w:val="28"/>
          <w:lang w:val="uk-UA"/>
        </w:rPr>
        <w:t>оцінювання якості товарів, в сучасних умовах міжнародної</w:t>
      </w:r>
      <w:r>
        <w:rPr>
          <w:sz w:val="28"/>
          <w:szCs w:val="28"/>
          <w:lang w:val="uk-UA"/>
        </w:rPr>
        <w:t xml:space="preserve"> </w:t>
      </w:r>
      <w:r w:rsidR="001A1111" w:rsidRPr="001A1111">
        <w:rPr>
          <w:sz w:val="28"/>
          <w:szCs w:val="28"/>
          <w:lang w:val="uk-UA"/>
        </w:rPr>
        <w:t>торгівлі значну роль відводять [8] відповідності термінів і визначень продукту, а також еквівалентності заходів контролю якості в різних країнах. Очевидна необхідність (для забезпечення охорони</w:t>
      </w:r>
      <w:r>
        <w:rPr>
          <w:sz w:val="28"/>
          <w:szCs w:val="28"/>
          <w:lang w:val="uk-UA"/>
        </w:rPr>
        <w:t xml:space="preserve"> </w:t>
      </w:r>
      <w:r w:rsidR="001A1111" w:rsidRPr="001A1111">
        <w:rPr>
          <w:sz w:val="28"/>
          <w:szCs w:val="28"/>
          <w:lang w:val="uk-UA"/>
        </w:rPr>
        <w:t>здоров'я споживачів за участю України в міжнародній торгівлі) досліджень, спрямованих</w:t>
      </w:r>
      <w:r>
        <w:rPr>
          <w:sz w:val="28"/>
          <w:szCs w:val="28"/>
          <w:lang w:val="uk-UA"/>
        </w:rPr>
        <w:t xml:space="preserve">  </w:t>
      </w:r>
      <w:r w:rsidR="001A1111" w:rsidRPr="001A1111">
        <w:rPr>
          <w:sz w:val="28"/>
          <w:szCs w:val="28"/>
          <w:lang w:val="uk-UA"/>
        </w:rPr>
        <w:t>на аналіз відповідності нормативних документів на продукти різних країн нормам Спільної</w:t>
      </w:r>
      <w:r>
        <w:rPr>
          <w:sz w:val="28"/>
          <w:szCs w:val="28"/>
          <w:lang w:val="uk-UA"/>
        </w:rPr>
        <w:t xml:space="preserve"> </w:t>
      </w:r>
      <w:r w:rsidR="001A1111" w:rsidRPr="001A1111">
        <w:rPr>
          <w:sz w:val="28"/>
          <w:szCs w:val="28"/>
          <w:lang w:val="uk-UA"/>
        </w:rPr>
        <w:t>Об'єднаної програми ФАО / ВООЗ, а також на встановлення якості різних груп товарів.</w:t>
      </w:r>
    </w:p>
    <w:p w:rsidR="0089774C" w:rsidRDefault="001A1111" w:rsidP="0089774C">
      <w:pPr>
        <w:spacing w:line="360" w:lineRule="auto"/>
        <w:ind w:firstLine="709"/>
        <w:jc w:val="both"/>
        <w:rPr>
          <w:sz w:val="28"/>
          <w:szCs w:val="28"/>
          <w:lang w:val="uk-UA"/>
        </w:rPr>
      </w:pPr>
      <w:r w:rsidRPr="001A1111">
        <w:rPr>
          <w:sz w:val="28"/>
          <w:szCs w:val="28"/>
          <w:lang w:val="uk-UA"/>
        </w:rPr>
        <w:t>Дослідження джемів вітчизняного і зарубіжного виробництва дозволяє встановити, що їх</w:t>
      </w:r>
      <w:r w:rsidR="0089774C">
        <w:rPr>
          <w:sz w:val="28"/>
          <w:szCs w:val="28"/>
          <w:lang w:val="uk-UA"/>
        </w:rPr>
        <w:t xml:space="preserve"> </w:t>
      </w:r>
      <w:r w:rsidRPr="001A1111">
        <w:rPr>
          <w:sz w:val="28"/>
          <w:szCs w:val="28"/>
          <w:lang w:val="uk-UA"/>
        </w:rPr>
        <w:t xml:space="preserve">фізико-хімічні показники (табл. </w:t>
      </w:r>
      <w:r w:rsidR="0089774C">
        <w:rPr>
          <w:sz w:val="28"/>
          <w:szCs w:val="28"/>
          <w:lang w:val="uk-UA"/>
        </w:rPr>
        <w:t>3.8</w:t>
      </w:r>
      <w:r w:rsidRPr="001A1111">
        <w:rPr>
          <w:sz w:val="28"/>
          <w:szCs w:val="28"/>
          <w:lang w:val="uk-UA"/>
        </w:rPr>
        <w:t>) відповідають нормам чинного стандарту України (ДСТУ</w:t>
      </w:r>
      <w:r w:rsidR="0089774C">
        <w:rPr>
          <w:sz w:val="28"/>
          <w:szCs w:val="28"/>
          <w:lang w:val="uk-UA"/>
        </w:rPr>
        <w:t xml:space="preserve"> </w:t>
      </w:r>
      <w:r w:rsidRPr="001A1111">
        <w:rPr>
          <w:sz w:val="28"/>
          <w:szCs w:val="28"/>
          <w:lang w:val="uk-UA"/>
        </w:rPr>
        <w:t>4900: 2007 [7]) для стерилізованих джемів категорії «Домашній» (нормована маса розчинних</w:t>
      </w:r>
      <w:r w:rsidR="0089774C">
        <w:rPr>
          <w:sz w:val="28"/>
          <w:szCs w:val="28"/>
          <w:lang w:val="uk-UA"/>
        </w:rPr>
        <w:t xml:space="preserve"> </w:t>
      </w:r>
      <w:r w:rsidRPr="001A1111">
        <w:rPr>
          <w:sz w:val="28"/>
          <w:szCs w:val="28"/>
          <w:lang w:val="uk-UA"/>
        </w:rPr>
        <w:t>сухих речовин повинна бути не менше 55%), тоді як показники зовнішнього вигляду продукту виробництва</w:t>
      </w:r>
      <w:r w:rsidR="0089774C">
        <w:rPr>
          <w:sz w:val="28"/>
          <w:szCs w:val="28"/>
          <w:lang w:val="uk-UA"/>
        </w:rPr>
        <w:t xml:space="preserve"> Франції</w:t>
      </w:r>
      <w:r w:rsidRPr="001A1111">
        <w:rPr>
          <w:sz w:val="28"/>
          <w:szCs w:val="28"/>
          <w:lang w:val="uk-UA"/>
        </w:rPr>
        <w:t xml:space="preserve"> торгової марки </w:t>
      </w:r>
      <w:r w:rsidR="0089774C" w:rsidRPr="0089774C">
        <w:rPr>
          <w:sz w:val="28"/>
          <w:szCs w:val="28"/>
          <w:lang w:val="uk-UA" w:eastAsia="en-US"/>
        </w:rPr>
        <w:t>«Bonne Maman»</w:t>
      </w:r>
      <w:r w:rsidR="0089774C">
        <w:rPr>
          <w:sz w:val="26"/>
          <w:szCs w:val="26"/>
          <w:lang w:val="uk-UA" w:eastAsia="en-US"/>
        </w:rPr>
        <w:t xml:space="preserve"> </w:t>
      </w:r>
      <w:r w:rsidRPr="001A1111">
        <w:rPr>
          <w:sz w:val="28"/>
          <w:szCs w:val="28"/>
          <w:lang w:val="uk-UA"/>
        </w:rPr>
        <w:t>взагалі не дозволяють назвати цей продукт джемом (відповідно до українського визначенням).</w:t>
      </w:r>
    </w:p>
    <w:p w:rsidR="0089774C" w:rsidRDefault="0089774C" w:rsidP="0089774C">
      <w:pPr>
        <w:spacing w:line="360" w:lineRule="auto"/>
        <w:ind w:firstLine="709"/>
        <w:jc w:val="both"/>
        <w:rPr>
          <w:color w:val="0D0D0D"/>
          <w:sz w:val="28"/>
          <w:szCs w:val="28"/>
          <w:lang w:val="uk-UA"/>
        </w:rPr>
      </w:pPr>
      <w:r w:rsidRPr="0089774C">
        <w:rPr>
          <w:color w:val="0D0D0D"/>
          <w:sz w:val="28"/>
          <w:szCs w:val="28"/>
          <w:lang w:val="uk-UA"/>
        </w:rPr>
        <w:t>Дійсно, відповідно до європейських гармонізованих вимог до харчових продуктів, джеми можуть бут</w:t>
      </w:r>
      <w:r>
        <w:rPr>
          <w:color w:val="0D0D0D"/>
          <w:sz w:val="28"/>
          <w:szCs w:val="28"/>
          <w:lang w:val="uk-UA"/>
        </w:rPr>
        <w:t>и вироблені з плодового пюре</w:t>
      </w:r>
      <w:r w:rsidR="00182D4B">
        <w:rPr>
          <w:color w:val="0D0D0D"/>
          <w:sz w:val="28"/>
          <w:szCs w:val="28"/>
          <w:lang w:val="uk-UA"/>
        </w:rPr>
        <w:t xml:space="preserve"> (табл.3.9</w:t>
      </w:r>
      <w:r w:rsidRPr="0089774C">
        <w:rPr>
          <w:color w:val="0D0D0D"/>
          <w:sz w:val="28"/>
          <w:szCs w:val="28"/>
          <w:lang w:val="uk-UA"/>
        </w:rPr>
        <w:t>), що відображається на невідповідності їх зовнішнього вигляду вимогам українських стандартів.</w:t>
      </w:r>
      <w:r>
        <w:rPr>
          <w:color w:val="0D0D0D"/>
          <w:sz w:val="28"/>
          <w:szCs w:val="28"/>
          <w:lang w:val="uk-UA"/>
        </w:rPr>
        <w:t xml:space="preserve"> </w:t>
      </w:r>
    </w:p>
    <w:p w:rsidR="0089774C" w:rsidRPr="0089774C" w:rsidRDefault="0089774C" w:rsidP="0089774C">
      <w:pPr>
        <w:spacing w:line="360" w:lineRule="auto"/>
        <w:ind w:firstLine="709"/>
        <w:jc w:val="both"/>
        <w:rPr>
          <w:color w:val="0D0D0D"/>
          <w:sz w:val="28"/>
          <w:szCs w:val="28"/>
          <w:lang w:val="uk-UA"/>
        </w:rPr>
      </w:pPr>
      <w:r w:rsidRPr="0089774C">
        <w:rPr>
          <w:color w:val="0D0D0D"/>
          <w:sz w:val="28"/>
          <w:szCs w:val="28"/>
          <w:lang w:val="uk-UA"/>
        </w:rPr>
        <w:t>Таким чином, порівняння визначень продуктів вітчизняного виробництва з міжнародними</w:t>
      </w:r>
      <w:r w:rsidR="00182D4B">
        <w:rPr>
          <w:color w:val="0D0D0D"/>
          <w:sz w:val="28"/>
          <w:szCs w:val="28"/>
          <w:lang w:val="uk-UA"/>
        </w:rPr>
        <w:t xml:space="preserve"> </w:t>
      </w:r>
      <w:r w:rsidRPr="0089774C">
        <w:rPr>
          <w:color w:val="0D0D0D"/>
          <w:sz w:val="28"/>
          <w:szCs w:val="28"/>
          <w:lang w:val="uk-UA"/>
        </w:rPr>
        <w:t xml:space="preserve">вимогами дозволяє припустити присутність серед забракованої імпортної продукції якісного (за європейськими нормами) товару, але не відповідає вимогам української нормативної документації </w:t>
      </w:r>
      <w:r>
        <w:rPr>
          <w:color w:val="0D0D0D"/>
          <w:sz w:val="28"/>
          <w:szCs w:val="28"/>
          <w:lang w:val="uk-UA"/>
        </w:rPr>
        <w:t xml:space="preserve">за </w:t>
      </w:r>
      <w:r w:rsidRPr="0089774C">
        <w:rPr>
          <w:color w:val="0D0D0D"/>
          <w:sz w:val="28"/>
          <w:szCs w:val="28"/>
          <w:lang w:val="uk-UA"/>
        </w:rPr>
        <w:t xml:space="preserve">органолептичними показниками. Задекларовані добавки </w:t>
      </w:r>
      <w:r>
        <w:rPr>
          <w:color w:val="0D0D0D"/>
          <w:sz w:val="28"/>
          <w:szCs w:val="28"/>
          <w:lang w:val="uk-UA"/>
        </w:rPr>
        <w:t xml:space="preserve">італійського та </w:t>
      </w:r>
      <w:r>
        <w:rPr>
          <w:color w:val="0D0D0D"/>
          <w:sz w:val="28"/>
          <w:szCs w:val="28"/>
          <w:lang w:val="uk-UA"/>
        </w:rPr>
        <w:lastRenderedPageBreak/>
        <w:t>польського</w:t>
      </w:r>
      <w:r w:rsidRPr="0089774C">
        <w:rPr>
          <w:color w:val="0D0D0D"/>
          <w:sz w:val="28"/>
          <w:szCs w:val="28"/>
          <w:lang w:val="uk-UA"/>
        </w:rPr>
        <w:t xml:space="preserve"> джем</w:t>
      </w:r>
      <w:r>
        <w:rPr>
          <w:color w:val="0D0D0D"/>
          <w:sz w:val="28"/>
          <w:szCs w:val="28"/>
          <w:lang w:val="uk-UA"/>
        </w:rPr>
        <w:t>ів</w:t>
      </w:r>
      <w:r w:rsidRPr="0089774C">
        <w:rPr>
          <w:color w:val="0D0D0D"/>
          <w:sz w:val="28"/>
          <w:szCs w:val="28"/>
          <w:lang w:val="uk-UA"/>
        </w:rPr>
        <w:t xml:space="preserve"> включають</w:t>
      </w:r>
      <w:r>
        <w:rPr>
          <w:color w:val="0D0D0D"/>
          <w:sz w:val="28"/>
          <w:szCs w:val="28"/>
          <w:lang w:val="uk-UA"/>
        </w:rPr>
        <w:t xml:space="preserve">  </w:t>
      </w:r>
      <w:r w:rsidRPr="0089774C">
        <w:rPr>
          <w:color w:val="0D0D0D"/>
          <w:sz w:val="28"/>
          <w:szCs w:val="28"/>
          <w:lang w:val="uk-UA"/>
        </w:rPr>
        <w:t xml:space="preserve">пектин, лимонну кислоту, натуральний ароматизатор, що не суперечить вимогам ДСТУ. </w:t>
      </w:r>
    </w:p>
    <w:p w:rsidR="0089774C" w:rsidRDefault="0089774C" w:rsidP="0089774C">
      <w:pPr>
        <w:spacing w:line="360" w:lineRule="auto"/>
        <w:ind w:firstLine="709"/>
        <w:jc w:val="center"/>
        <w:rPr>
          <w:color w:val="0D0D0D"/>
          <w:sz w:val="28"/>
          <w:szCs w:val="28"/>
          <w:lang w:val="uk-UA"/>
        </w:rPr>
      </w:pPr>
      <w:r w:rsidRPr="0089774C">
        <w:rPr>
          <w:b/>
          <w:color w:val="0D0D0D"/>
          <w:sz w:val="28"/>
          <w:szCs w:val="28"/>
          <w:lang w:val="uk-UA"/>
        </w:rPr>
        <w:t>Таблиця 3</w:t>
      </w:r>
      <w:r>
        <w:rPr>
          <w:b/>
          <w:color w:val="0D0D0D"/>
          <w:sz w:val="28"/>
          <w:szCs w:val="28"/>
          <w:lang w:val="uk-UA"/>
        </w:rPr>
        <w:t>.9</w:t>
      </w:r>
      <w:r w:rsidRPr="0089774C">
        <w:rPr>
          <w:b/>
          <w:color w:val="0D0D0D"/>
          <w:sz w:val="28"/>
          <w:szCs w:val="28"/>
          <w:lang w:val="uk-UA"/>
        </w:rPr>
        <w:t xml:space="preserve"> - Порівняльна характеристика технологій і показників якості джемів</w:t>
      </w:r>
      <w:r w:rsidRPr="0089774C">
        <w:rPr>
          <w:color w:val="0D0D0D"/>
          <w:sz w:val="28"/>
          <w:szCs w:val="28"/>
          <w:lang w:val="uk-UA"/>
        </w:rPr>
        <w:t xml:space="preserve"> </w:t>
      </w:r>
    </w:p>
    <w:tbl>
      <w:tblPr>
        <w:tblStyle w:val="a6"/>
        <w:tblW w:w="0" w:type="auto"/>
        <w:tblLook w:val="04A0" w:firstRow="1" w:lastRow="0" w:firstColumn="1" w:lastColumn="0" w:noHBand="0" w:noVBand="1"/>
      </w:tblPr>
      <w:tblGrid>
        <w:gridCol w:w="1911"/>
        <w:gridCol w:w="4406"/>
        <w:gridCol w:w="3028"/>
      </w:tblGrid>
      <w:tr w:rsidR="0089774C" w:rsidTr="004441DD">
        <w:tc>
          <w:tcPr>
            <w:tcW w:w="1911" w:type="dxa"/>
          </w:tcPr>
          <w:p w:rsidR="0089774C" w:rsidRPr="0089774C" w:rsidRDefault="0089774C" w:rsidP="004441DD">
            <w:pPr>
              <w:spacing w:line="276" w:lineRule="auto"/>
              <w:jc w:val="center"/>
              <w:rPr>
                <w:color w:val="0D0D0D"/>
                <w:sz w:val="28"/>
                <w:szCs w:val="28"/>
                <w:lang w:val="uk-UA"/>
              </w:rPr>
            </w:pPr>
            <w:r w:rsidRPr="0089774C">
              <w:rPr>
                <w:color w:val="0D0D0D"/>
                <w:sz w:val="28"/>
                <w:szCs w:val="28"/>
                <w:lang w:val="uk-UA"/>
              </w:rPr>
              <w:t>Нормативний документ</w:t>
            </w:r>
          </w:p>
        </w:tc>
        <w:tc>
          <w:tcPr>
            <w:tcW w:w="4406" w:type="dxa"/>
          </w:tcPr>
          <w:p w:rsidR="0089774C" w:rsidRPr="0089774C" w:rsidRDefault="0089774C" w:rsidP="004441DD">
            <w:pPr>
              <w:spacing w:line="276" w:lineRule="auto"/>
              <w:jc w:val="center"/>
              <w:rPr>
                <w:color w:val="0D0D0D"/>
                <w:sz w:val="28"/>
                <w:szCs w:val="28"/>
                <w:lang w:val="uk-UA"/>
              </w:rPr>
            </w:pPr>
            <w:r w:rsidRPr="0089774C">
              <w:rPr>
                <w:sz w:val="28"/>
                <w:szCs w:val="28"/>
              </w:rPr>
              <w:t>СОDEX STAN 192-1995, Rev.7-2006</w:t>
            </w:r>
          </w:p>
        </w:tc>
        <w:tc>
          <w:tcPr>
            <w:tcW w:w="3028" w:type="dxa"/>
          </w:tcPr>
          <w:p w:rsidR="0089774C" w:rsidRPr="0089774C" w:rsidRDefault="0089774C" w:rsidP="004441DD">
            <w:pPr>
              <w:spacing w:line="276" w:lineRule="auto"/>
              <w:jc w:val="center"/>
              <w:rPr>
                <w:color w:val="0D0D0D"/>
                <w:sz w:val="28"/>
                <w:szCs w:val="28"/>
                <w:lang w:val="uk-UA"/>
              </w:rPr>
            </w:pPr>
            <w:r w:rsidRPr="0089774C">
              <w:rPr>
                <w:sz w:val="28"/>
                <w:szCs w:val="28"/>
              </w:rPr>
              <w:t>ДСТУ 4900:2007</w:t>
            </w:r>
          </w:p>
        </w:tc>
      </w:tr>
      <w:tr w:rsidR="0089774C" w:rsidTr="004441DD">
        <w:tc>
          <w:tcPr>
            <w:tcW w:w="1911" w:type="dxa"/>
          </w:tcPr>
          <w:p w:rsidR="0089774C" w:rsidRPr="00987F85" w:rsidRDefault="004441DD" w:rsidP="004441DD">
            <w:pPr>
              <w:spacing w:line="276" w:lineRule="auto"/>
              <w:jc w:val="both"/>
              <w:rPr>
                <w:sz w:val="26"/>
                <w:szCs w:val="26"/>
                <w:lang w:val="uk-UA"/>
              </w:rPr>
            </w:pPr>
            <w:r w:rsidRPr="00987F85">
              <w:rPr>
                <w:sz w:val="26"/>
                <w:szCs w:val="26"/>
                <w:lang w:val="uk-UA"/>
              </w:rPr>
              <w:t>Приготування джему</w:t>
            </w:r>
          </w:p>
        </w:tc>
        <w:tc>
          <w:tcPr>
            <w:tcW w:w="4406" w:type="dxa"/>
          </w:tcPr>
          <w:p w:rsidR="004441DD" w:rsidRPr="00987F85" w:rsidRDefault="004441DD" w:rsidP="004441DD">
            <w:pPr>
              <w:spacing w:line="276" w:lineRule="auto"/>
              <w:jc w:val="both"/>
              <w:rPr>
                <w:sz w:val="26"/>
                <w:szCs w:val="26"/>
                <w:lang w:val="uk-UA"/>
              </w:rPr>
            </w:pPr>
            <w:r w:rsidRPr="00987F85">
              <w:rPr>
                <w:sz w:val="26"/>
                <w:szCs w:val="26"/>
                <w:lang w:val="uk-UA"/>
              </w:rPr>
              <w:t>Уварювання свіжих плодів, шматочків плодів, плодової м'якоті або пюре з можливим додаванням</w:t>
            </w:r>
          </w:p>
          <w:p w:rsidR="0089774C" w:rsidRPr="00987F85" w:rsidRDefault="004441DD" w:rsidP="004441DD">
            <w:pPr>
              <w:spacing w:line="276" w:lineRule="auto"/>
              <w:jc w:val="center"/>
              <w:rPr>
                <w:sz w:val="26"/>
                <w:szCs w:val="26"/>
                <w:lang w:val="uk-UA"/>
              </w:rPr>
            </w:pPr>
            <w:r w:rsidRPr="00987F85">
              <w:rPr>
                <w:sz w:val="26"/>
                <w:szCs w:val="26"/>
                <w:lang w:val="uk-UA"/>
              </w:rPr>
              <w:t>фруктового соку або концентрованого фруктового соку і цукру до загущення, можуть бути додані пектин і шматочки фруктів</w:t>
            </w:r>
          </w:p>
        </w:tc>
        <w:tc>
          <w:tcPr>
            <w:tcW w:w="3028" w:type="dxa"/>
          </w:tcPr>
          <w:p w:rsidR="004441DD" w:rsidRPr="00987F85" w:rsidRDefault="004441DD" w:rsidP="004441DD">
            <w:pPr>
              <w:spacing w:line="276" w:lineRule="auto"/>
              <w:jc w:val="center"/>
              <w:rPr>
                <w:sz w:val="26"/>
                <w:szCs w:val="26"/>
                <w:lang w:val="uk-UA"/>
              </w:rPr>
            </w:pPr>
            <w:r w:rsidRPr="00987F85">
              <w:rPr>
                <w:sz w:val="26"/>
                <w:szCs w:val="26"/>
                <w:lang w:val="uk-UA"/>
              </w:rPr>
              <w:t>Уварювання підготовлених плодів з цукровим сиропом (з</w:t>
            </w:r>
          </w:p>
          <w:p w:rsidR="0089774C" w:rsidRPr="00987F85" w:rsidRDefault="004441DD" w:rsidP="004441DD">
            <w:pPr>
              <w:spacing w:line="276" w:lineRule="auto"/>
              <w:jc w:val="center"/>
              <w:rPr>
                <w:sz w:val="26"/>
                <w:szCs w:val="26"/>
                <w:lang w:val="uk-UA"/>
              </w:rPr>
            </w:pPr>
            <w:r w:rsidRPr="00987F85">
              <w:rPr>
                <w:sz w:val="26"/>
                <w:szCs w:val="26"/>
                <w:lang w:val="uk-UA"/>
              </w:rPr>
              <w:t>можливим додаванням пектину)</w:t>
            </w:r>
          </w:p>
        </w:tc>
      </w:tr>
      <w:tr w:rsidR="0089774C" w:rsidTr="004441DD">
        <w:tc>
          <w:tcPr>
            <w:tcW w:w="1911" w:type="dxa"/>
          </w:tcPr>
          <w:p w:rsidR="0089774C" w:rsidRPr="00987F85" w:rsidRDefault="004441DD" w:rsidP="004441DD">
            <w:pPr>
              <w:spacing w:line="276" w:lineRule="auto"/>
              <w:jc w:val="both"/>
              <w:rPr>
                <w:sz w:val="26"/>
                <w:szCs w:val="26"/>
                <w:lang w:val="uk-UA"/>
              </w:rPr>
            </w:pPr>
            <w:r w:rsidRPr="00987F85">
              <w:rPr>
                <w:sz w:val="26"/>
                <w:szCs w:val="26"/>
                <w:lang w:val="uk-UA"/>
              </w:rPr>
              <w:t>Зовнішній вигляд і консистенція</w:t>
            </w:r>
          </w:p>
        </w:tc>
        <w:tc>
          <w:tcPr>
            <w:tcW w:w="4406" w:type="dxa"/>
          </w:tcPr>
          <w:p w:rsidR="0089774C" w:rsidRPr="00987F85" w:rsidRDefault="004441DD" w:rsidP="004441DD">
            <w:pPr>
              <w:spacing w:line="276" w:lineRule="auto"/>
              <w:jc w:val="center"/>
              <w:rPr>
                <w:sz w:val="26"/>
                <w:szCs w:val="26"/>
                <w:lang w:val="uk-UA"/>
              </w:rPr>
            </w:pPr>
            <w:r w:rsidRPr="00987F85">
              <w:rPr>
                <w:sz w:val="26"/>
                <w:szCs w:val="26"/>
                <w:lang w:val="uk-UA"/>
              </w:rPr>
              <w:t>Густий в</w:t>
            </w:r>
            <w:r w:rsidRPr="00987F85">
              <w:rPr>
                <w:sz w:val="26"/>
                <w:szCs w:val="26"/>
                <w:lang w:val="en-US"/>
              </w:rPr>
              <w:t>’</w:t>
            </w:r>
            <w:r w:rsidRPr="00987F85">
              <w:rPr>
                <w:sz w:val="26"/>
                <w:szCs w:val="26"/>
                <w:lang w:val="uk-UA"/>
              </w:rPr>
              <w:t>язкий продукт</w:t>
            </w:r>
          </w:p>
        </w:tc>
        <w:tc>
          <w:tcPr>
            <w:tcW w:w="3028" w:type="dxa"/>
          </w:tcPr>
          <w:p w:rsidR="0089774C" w:rsidRPr="00987F85" w:rsidRDefault="004441DD" w:rsidP="004441DD">
            <w:pPr>
              <w:spacing w:line="276" w:lineRule="auto"/>
              <w:jc w:val="center"/>
              <w:rPr>
                <w:sz w:val="26"/>
                <w:szCs w:val="26"/>
                <w:lang w:val="uk-UA"/>
              </w:rPr>
            </w:pPr>
            <w:r w:rsidRPr="00987F85">
              <w:rPr>
                <w:sz w:val="26"/>
                <w:szCs w:val="26"/>
                <w:lang w:val="uk-UA"/>
              </w:rPr>
              <w:t>Цілі плоди або шматочки плодів в желеподібній масі</w:t>
            </w:r>
          </w:p>
        </w:tc>
      </w:tr>
      <w:tr w:rsidR="0089774C" w:rsidTr="004441DD">
        <w:tc>
          <w:tcPr>
            <w:tcW w:w="1911" w:type="dxa"/>
          </w:tcPr>
          <w:p w:rsidR="0089774C" w:rsidRPr="00987F85" w:rsidRDefault="004441DD" w:rsidP="004441DD">
            <w:pPr>
              <w:spacing w:line="276" w:lineRule="auto"/>
              <w:jc w:val="both"/>
              <w:rPr>
                <w:sz w:val="26"/>
                <w:szCs w:val="26"/>
                <w:lang w:val="uk-UA"/>
              </w:rPr>
            </w:pPr>
            <w:r w:rsidRPr="00987F85">
              <w:rPr>
                <w:sz w:val="26"/>
                <w:szCs w:val="26"/>
                <w:lang w:val="uk-UA"/>
              </w:rPr>
              <w:t>Дозволені добавки</w:t>
            </w:r>
          </w:p>
        </w:tc>
        <w:tc>
          <w:tcPr>
            <w:tcW w:w="4406" w:type="dxa"/>
          </w:tcPr>
          <w:p w:rsidR="0089774C" w:rsidRPr="00987F85" w:rsidRDefault="0089774C" w:rsidP="004441DD">
            <w:pPr>
              <w:spacing w:line="276" w:lineRule="auto"/>
              <w:jc w:val="center"/>
              <w:rPr>
                <w:sz w:val="26"/>
                <w:szCs w:val="26"/>
                <w:lang w:val="uk-UA"/>
              </w:rPr>
            </w:pPr>
            <w:r w:rsidRPr="00987F85">
              <w:rPr>
                <w:sz w:val="26"/>
                <w:szCs w:val="26"/>
                <w:lang w:val="uk-UA"/>
              </w:rPr>
              <w:t>Консерванти: бензоати (до 1000 мг / кг);</w:t>
            </w:r>
            <w:r w:rsidR="004441DD" w:rsidRPr="00987F85">
              <w:rPr>
                <w:sz w:val="26"/>
                <w:szCs w:val="26"/>
                <w:lang w:val="uk-UA"/>
              </w:rPr>
              <w:t xml:space="preserve"> </w:t>
            </w:r>
            <w:r w:rsidRPr="00987F85">
              <w:rPr>
                <w:sz w:val="26"/>
                <w:szCs w:val="26"/>
                <w:lang w:val="uk-UA"/>
              </w:rPr>
              <w:t>Барвники: Зелений міцний FCF (до 400 мг / кг),</w:t>
            </w:r>
            <w:r w:rsidR="004441DD" w:rsidRPr="00987F85">
              <w:rPr>
                <w:sz w:val="26"/>
                <w:szCs w:val="26"/>
                <w:lang w:val="uk-UA"/>
              </w:rPr>
              <w:t xml:space="preserve"> </w:t>
            </w:r>
            <w:r w:rsidRPr="00987F85">
              <w:rPr>
                <w:sz w:val="26"/>
                <w:szCs w:val="26"/>
                <w:lang w:val="uk-UA"/>
              </w:rPr>
              <w:t>карміни (до 200 мг / кг), оксиди заліза (до 200 мг / кг),</w:t>
            </w:r>
            <w:r w:rsidR="004441DD" w:rsidRPr="00987F85">
              <w:rPr>
                <w:sz w:val="26"/>
                <w:szCs w:val="26"/>
                <w:lang w:val="uk-UA"/>
              </w:rPr>
              <w:t xml:space="preserve"> </w:t>
            </w:r>
            <w:r w:rsidRPr="00987F85">
              <w:rPr>
                <w:sz w:val="26"/>
                <w:szCs w:val="26"/>
                <w:lang w:val="uk-UA"/>
              </w:rPr>
              <w:t>рослинні каротини (до 1000 мг / кг), рибофлавін</w:t>
            </w:r>
            <w:r w:rsidR="004441DD" w:rsidRPr="00987F85">
              <w:rPr>
                <w:sz w:val="26"/>
                <w:szCs w:val="26"/>
                <w:lang w:val="uk-UA"/>
              </w:rPr>
              <w:t xml:space="preserve"> </w:t>
            </w:r>
            <w:r w:rsidRPr="00987F85">
              <w:rPr>
                <w:sz w:val="26"/>
                <w:szCs w:val="26"/>
                <w:lang w:val="uk-UA"/>
              </w:rPr>
              <w:t>(</w:t>
            </w:r>
            <w:r w:rsidR="004441DD" w:rsidRPr="00987F85">
              <w:rPr>
                <w:sz w:val="26"/>
                <w:szCs w:val="26"/>
                <w:lang w:val="uk-UA"/>
              </w:rPr>
              <w:t>д</w:t>
            </w:r>
            <w:r w:rsidRPr="00987F85">
              <w:rPr>
                <w:sz w:val="26"/>
                <w:szCs w:val="26"/>
                <w:lang w:val="uk-UA"/>
              </w:rPr>
              <w:t>о 200 мг / кг), цукровий колер</w:t>
            </w:r>
            <w:r w:rsidR="004441DD" w:rsidRPr="00987F85">
              <w:rPr>
                <w:sz w:val="26"/>
                <w:szCs w:val="26"/>
                <w:lang w:val="uk-UA"/>
              </w:rPr>
              <w:t xml:space="preserve">, </w:t>
            </w:r>
            <w:r w:rsidRPr="00987F85">
              <w:rPr>
                <w:sz w:val="26"/>
                <w:szCs w:val="26"/>
                <w:lang w:val="uk-UA"/>
              </w:rPr>
              <w:t>Піногасник - полідиметилсилоксан (до 30мг / кг),</w:t>
            </w:r>
            <w:r w:rsidR="004441DD" w:rsidRPr="00987F85">
              <w:rPr>
                <w:sz w:val="26"/>
                <w:szCs w:val="26"/>
                <w:lang w:val="uk-UA"/>
              </w:rPr>
              <w:t xml:space="preserve"> </w:t>
            </w:r>
            <w:r w:rsidRPr="00987F85">
              <w:rPr>
                <w:sz w:val="26"/>
                <w:szCs w:val="26"/>
                <w:lang w:val="uk-UA"/>
              </w:rPr>
              <w:t>Антиокислювач - етилендіамінтетраацетат кальцію-натрію (до 130 мг / кг).</w:t>
            </w:r>
          </w:p>
        </w:tc>
        <w:tc>
          <w:tcPr>
            <w:tcW w:w="3028" w:type="dxa"/>
          </w:tcPr>
          <w:p w:rsidR="004441DD" w:rsidRPr="00987F85" w:rsidRDefault="004441DD" w:rsidP="004441DD">
            <w:pPr>
              <w:spacing w:line="276" w:lineRule="auto"/>
              <w:jc w:val="center"/>
              <w:rPr>
                <w:sz w:val="26"/>
                <w:szCs w:val="26"/>
                <w:lang w:val="uk-UA"/>
              </w:rPr>
            </w:pPr>
            <w:r w:rsidRPr="00987F85">
              <w:rPr>
                <w:sz w:val="26"/>
                <w:szCs w:val="26"/>
                <w:lang w:val="uk-UA"/>
              </w:rPr>
              <w:t>пектин;</w:t>
            </w:r>
          </w:p>
          <w:p w:rsidR="004441DD" w:rsidRPr="00987F85" w:rsidRDefault="004441DD" w:rsidP="004441DD">
            <w:pPr>
              <w:spacing w:line="276" w:lineRule="auto"/>
              <w:jc w:val="center"/>
              <w:rPr>
                <w:sz w:val="26"/>
                <w:szCs w:val="26"/>
                <w:lang w:val="uk-UA"/>
              </w:rPr>
            </w:pPr>
            <w:r w:rsidRPr="00987F85">
              <w:rPr>
                <w:sz w:val="26"/>
                <w:szCs w:val="26"/>
                <w:lang w:val="uk-UA"/>
              </w:rPr>
              <w:t>лимонна, винна, сорбінова кислоти;</w:t>
            </w:r>
          </w:p>
          <w:p w:rsidR="004441DD" w:rsidRPr="00987F85" w:rsidRDefault="004441DD" w:rsidP="004441DD">
            <w:pPr>
              <w:spacing w:line="276" w:lineRule="auto"/>
              <w:jc w:val="center"/>
              <w:rPr>
                <w:sz w:val="26"/>
                <w:szCs w:val="26"/>
                <w:lang w:val="uk-UA"/>
              </w:rPr>
            </w:pPr>
            <w:r w:rsidRPr="00987F85">
              <w:rPr>
                <w:sz w:val="26"/>
                <w:szCs w:val="26"/>
                <w:lang w:val="uk-UA"/>
              </w:rPr>
              <w:t>цукор крохмальний,</w:t>
            </w:r>
          </w:p>
          <w:p w:rsidR="004441DD" w:rsidRPr="00987F85" w:rsidRDefault="004441DD" w:rsidP="004441DD">
            <w:pPr>
              <w:spacing w:line="276" w:lineRule="auto"/>
              <w:jc w:val="center"/>
              <w:rPr>
                <w:sz w:val="26"/>
                <w:szCs w:val="26"/>
                <w:lang w:val="uk-UA"/>
              </w:rPr>
            </w:pPr>
            <w:r w:rsidRPr="00987F85">
              <w:rPr>
                <w:sz w:val="26"/>
                <w:szCs w:val="26"/>
                <w:lang w:val="uk-UA"/>
              </w:rPr>
              <w:t>патока крохмальна,</w:t>
            </w:r>
          </w:p>
          <w:p w:rsidR="004441DD" w:rsidRPr="00987F85" w:rsidRDefault="004441DD" w:rsidP="004441DD">
            <w:pPr>
              <w:spacing w:line="276" w:lineRule="auto"/>
              <w:jc w:val="center"/>
              <w:rPr>
                <w:sz w:val="26"/>
                <w:szCs w:val="26"/>
                <w:lang w:val="uk-UA"/>
              </w:rPr>
            </w:pPr>
            <w:r w:rsidRPr="00987F85">
              <w:rPr>
                <w:sz w:val="26"/>
                <w:szCs w:val="26"/>
                <w:lang w:val="uk-UA"/>
              </w:rPr>
              <w:t>ванілін, кориця;</w:t>
            </w:r>
          </w:p>
          <w:p w:rsidR="0089774C" w:rsidRPr="00987F85" w:rsidRDefault="004441DD" w:rsidP="004441DD">
            <w:pPr>
              <w:spacing w:line="276" w:lineRule="auto"/>
              <w:jc w:val="center"/>
              <w:rPr>
                <w:sz w:val="26"/>
                <w:szCs w:val="26"/>
                <w:lang w:val="uk-UA"/>
              </w:rPr>
            </w:pPr>
            <w:r w:rsidRPr="00987F85">
              <w:rPr>
                <w:sz w:val="26"/>
                <w:szCs w:val="26"/>
                <w:lang w:val="uk-UA"/>
              </w:rPr>
              <w:t>сироп глюкозофруктозний</w:t>
            </w:r>
          </w:p>
        </w:tc>
      </w:tr>
    </w:tbl>
    <w:p w:rsidR="0089774C" w:rsidRDefault="0089774C" w:rsidP="0089774C">
      <w:pPr>
        <w:spacing w:line="360" w:lineRule="auto"/>
        <w:ind w:firstLine="709"/>
        <w:jc w:val="both"/>
        <w:rPr>
          <w:color w:val="0D0D0D"/>
          <w:sz w:val="28"/>
          <w:szCs w:val="28"/>
          <w:lang w:val="uk-UA"/>
        </w:rPr>
      </w:pPr>
    </w:p>
    <w:p w:rsidR="00552B35" w:rsidRDefault="0089774C" w:rsidP="0089774C">
      <w:pPr>
        <w:spacing w:line="360" w:lineRule="auto"/>
        <w:ind w:firstLine="709"/>
        <w:jc w:val="both"/>
        <w:rPr>
          <w:b/>
          <w:color w:val="0D0D0D"/>
          <w:sz w:val="28"/>
          <w:szCs w:val="28"/>
          <w:lang w:val="uk-UA"/>
        </w:rPr>
      </w:pPr>
      <w:r>
        <w:rPr>
          <w:color w:val="0D0D0D"/>
          <w:sz w:val="28"/>
          <w:szCs w:val="28"/>
          <w:lang w:val="uk-UA"/>
        </w:rPr>
        <w:t>Можна</w:t>
      </w:r>
      <w:r w:rsidRPr="00C46630">
        <w:rPr>
          <w:b/>
          <w:color w:val="0D0D0D"/>
          <w:sz w:val="28"/>
          <w:szCs w:val="28"/>
          <w:lang w:val="uk-UA"/>
        </w:rPr>
        <w:t xml:space="preserve"> </w:t>
      </w:r>
      <w:r>
        <w:rPr>
          <w:color w:val="0D0D0D"/>
          <w:sz w:val="28"/>
          <w:szCs w:val="28"/>
          <w:lang w:val="uk-UA"/>
        </w:rPr>
        <w:t>задекларувати</w:t>
      </w:r>
      <w:r w:rsidRPr="0089774C">
        <w:rPr>
          <w:color w:val="0D0D0D"/>
          <w:sz w:val="28"/>
          <w:szCs w:val="28"/>
          <w:lang w:val="uk-UA"/>
        </w:rPr>
        <w:t xml:space="preserve"> відповідність гармонізованим нормам Спільної Об'єднаної програми ФАО / ВООЗ необхідно для України з точки зору її активної участі в міжнародній торгівлі. Для оцінювання органолептичних показників якості продукту, що відповідає за фізико-хімічними показниками вимогам українських стандартів, доцільно використовувати досвід балової системи оцінки якості в розвинених країнах світу і використовувати словесну характеристику показників консистенції відповідно до європейських стандартів.</w:t>
      </w:r>
      <w:r w:rsidR="00552B35" w:rsidRPr="00C46630">
        <w:rPr>
          <w:b/>
          <w:color w:val="0D0D0D"/>
          <w:sz w:val="28"/>
          <w:szCs w:val="28"/>
          <w:lang w:val="uk-UA"/>
        </w:rPr>
        <w:br w:type="page"/>
      </w:r>
    </w:p>
    <w:p w:rsidR="00182D4B" w:rsidRDefault="00182D4B" w:rsidP="00182D4B">
      <w:pPr>
        <w:spacing w:line="360" w:lineRule="auto"/>
        <w:ind w:firstLine="709"/>
        <w:jc w:val="both"/>
        <w:rPr>
          <w:color w:val="0D0D0D"/>
          <w:sz w:val="28"/>
          <w:szCs w:val="28"/>
          <w:lang w:val="uk-UA"/>
        </w:rPr>
      </w:pPr>
      <w:r w:rsidRPr="00182D4B">
        <w:rPr>
          <w:color w:val="0D0D0D"/>
          <w:sz w:val="28"/>
          <w:szCs w:val="28"/>
          <w:lang w:val="uk-UA"/>
        </w:rPr>
        <w:lastRenderedPageBreak/>
        <w:t xml:space="preserve">Результати проведеного </w:t>
      </w:r>
      <w:r>
        <w:rPr>
          <w:color w:val="0D0D0D"/>
          <w:sz w:val="28"/>
          <w:szCs w:val="28"/>
          <w:lang w:val="uk-UA"/>
        </w:rPr>
        <w:t xml:space="preserve">порівняльного тестування </w:t>
      </w:r>
      <w:r w:rsidRPr="00182D4B">
        <w:rPr>
          <w:color w:val="0D0D0D"/>
          <w:sz w:val="28"/>
          <w:szCs w:val="28"/>
          <w:lang w:val="uk-UA"/>
        </w:rPr>
        <w:t xml:space="preserve">якості зразків джемів виробництва </w:t>
      </w:r>
      <w:r>
        <w:rPr>
          <w:color w:val="0D0D0D"/>
          <w:sz w:val="28"/>
          <w:szCs w:val="28"/>
          <w:lang w:val="uk-UA"/>
        </w:rPr>
        <w:t>України, Польщі та Фр</w:t>
      </w:r>
      <w:r w:rsidRPr="00182D4B">
        <w:rPr>
          <w:color w:val="0D0D0D"/>
          <w:sz w:val="28"/>
          <w:szCs w:val="28"/>
          <w:lang w:val="uk-UA"/>
        </w:rPr>
        <w:t>анції</w:t>
      </w:r>
      <w:r>
        <w:rPr>
          <w:color w:val="0D0D0D"/>
          <w:sz w:val="28"/>
          <w:szCs w:val="28"/>
          <w:lang w:val="uk-UA"/>
        </w:rPr>
        <w:t xml:space="preserve"> </w:t>
      </w:r>
      <w:r w:rsidRPr="00182D4B">
        <w:rPr>
          <w:color w:val="0D0D0D"/>
          <w:sz w:val="28"/>
          <w:szCs w:val="28"/>
          <w:lang w:val="uk-UA"/>
        </w:rPr>
        <w:t xml:space="preserve">дозволяють встановити, що </w:t>
      </w:r>
      <w:r>
        <w:rPr>
          <w:color w:val="0D0D0D"/>
          <w:sz w:val="28"/>
          <w:szCs w:val="28"/>
          <w:lang w:val="uk-UA"/>
        </w:rPr>
        <w:t>польський</w:t>
      </w:r>
      <w:r w:rsidRPr="00182D4B">
        <w:rPr>
          <w:color w:val="0D0D0D"/>
          <w:sz w:val="28"/>
          <w:szCs w:val="28"/>
          <w:lang w:val="uk-UA"/>
        </w:rPr>
        <w:t xml:space="preserve"> абрикосовий джем повністю відповідає вимогам українського стандарту за фізико-хімічними та органолептичними показниками. </w:t>
      </w:r>
    </w:p>
    <w:p w:rsidR="00182D4B" w:rsidRDefault="00182D4B" w:rsidP="00182D4B">
      <w:pPr>
        <w:spacing w:line="360" w:lineRule="auto"/>
        <w:ind w:firstLine="709"/>
        <w:jc w:val="both"/>
        <w:rPr>
          <w:color w:val="0D0D0D"/>
          <w:sz w:val="28"/>
          <w:szCs w:val="28"/>
          <w:lang w:val="uk-UA"/>
        </w:rPr>
      </w:pPr>
      <w:r w:rsidRPr="00182D4B">
        <w:rPr>
          <w:color w:val="0D0D0D"/>
          <w:sz w:val="28"/>
          <w:szCs w:val="28"/>
          <w:lang w:val="uk-UA"/>
        </w:rPr>
        <w:t>Оцінюючи якість цих джемів</w:t>
      </w:r>
      <w:r>
        <w:rPr>
          <w:color w:val="0D0D0D"/>
          <w:sz w:val="28"/>
          <w:szCs w:val="28"/>
          <w:lang w:val="uk-UA"/>
        </w:rPr>
        <w:t xml:space="preserve"> </w:t>
      </w:r>
      <w:r w:rsidRPr="00182D4B">
        <w:rPr>
          <w:color w:val="0D0D0D"/>
          <w:sz w:val="28"/>
          <w:szCs w:val="28"/>
          <w:lang w:val="uk-UA"/>
        </w:rPr>
        <w:t xml:space="preserve">органолептичним методом (з використанням розробленої шкали, в якій словесна характеристика консистенції відповідає вимогам СОDEX STAN 192-1995, Rev.7-2006), можна встановити хорошу якість </w:t>
      </w:r>
      <w:r>
        <w:rPr>
          <w:color w:val="0D0D0D"/>
          <w:sz w:val="28"/>
          <w:szCs w:val="28"/>
          <w:lang w:val="uk-UA"/>
        </w:rPr>
        <w:t>джемів вітчизняного виробництва та польського</w:t>
      </w:r>
      <w:r w:rsidRPr="00182D4B">
        <w:rPr>
          <w:color w:val="0D0D0D"/>
          <w:sz w:val="28"/>
          <w:szCs w:val="28"/>
          <w:lang w:val="uk-UA"/>
        </w:rPr>
        <w:t xml:space="preserve"> і відмінну якість французького джему. </w:t>
      </w:r>
    </w:p>
    <w:p w:rsidR="00182D4B" w:rsidRPr="00182D4B" w:rsidRDefault="00182D4B" w:rsidP="00182D4B">
      <w:pPr>
        <w:spacing w:line="360" w:lineRule="auto"/>
        <w:ind w:firstLine="709"/>
        <w:jc w:val="both"/>
        <w:rPr>
          <w:color w:val="0D0D0D"/>
          <w:sz w:val="28"/>
          <w:szCs w:val="28"/>
          <w:lang w:val="uk-UA"/>
        </w:rPr>
      </w:pPr>
      <w:r>
        <w:rPr>
          <w:color w:val="0D0D0D"/>
          <w:sz w:val="28"/>
          <w:szCs w:val="28"/>
          <w:lang w:val="uk-UA"/>
        </w:rPr>
        <w:t>Абрикосовий</w:t>
      </w:r>
      <w:r w:rsidRPr="00182D4B">
        <w:rPr>
          <w:color w:val="0D0D0D"/>
          <w:sz w:val="28"/>
          <w:szCs w:val="28"/>
          <w:lang w:val="uk-UA"/>
        </w:rPr>
        <w:t xml:space="preserve"> джем</w:t>
      </w:r>
      <w:r>
        <w:rPr>
          <w:color w:val="0D0D0D"/>
          <w:sz w:val="28"/>
          <w:szCs w:val="28"/>
          <w:lang w:val="uk-UA"/>
        </w:rPr>
        <w:t xml:space="preserve"> торгової марки </w:t>
      </w:r>
      <w:r>
        <w:rPr>
          <w:sz w:val="28"/>
          <w:szCs w:val="28"/>
          <w:lang w:val="uk-UA" w:eastAsia="en-US"/>
        </w:rPr>
        <w:t>«Łowicz»</w:t>
      </w:r>
      <w:r w:rsidRPr="00182D4B">
        <w:rPr>
          <w:color w:val="0D0D0D"/>
          <w:sz w:val="28"/>
          <w:szCs w:val="28"/>
          <w:lang w:val="uk-UA"/>
        </w:rPr>
        <w:t>, будучи якісним</w:t>
      </w:r>
      <w:r>
        <w:rPr>
          <w:color w:val="0D0D0D"/>
          <w:sz w:val="28"/>
          <w:szCs w:val="28"/>
          <w:lang w:val="uk-UA"/>
        </w:rPr>
        <w:t xml:space="preserve"> </w:t>
      </w:r>
      <w:r w:rsidRPr="00182D4B">
        <w:rPr>
          <w:color w:val="0D0D0D"/>
          <w:sz w:val="28"/>
          <w:szCs w:val="28"/>
          <w:lang w:val="uk-UA"/>
        </w:rPr>
        <w:t xml:space="preserve">продуктом, не відповідає вимогам ДСТУ до зовнішнього вигляду, що пов'язано з особливостями технології його виробництва. Тобто якісний (за європейськими нормами) джем </w:t>
      </w:r>
      <w:r>
        <w:rPr>
          <w:color w:val="0D0D0D"/>
          <w:sz w:val="28"/>
          <w:szCs w:val="28"/>
          <w:lang w:val="uk-UA"/>
        </w:rPr>
        <w:t xml:space="preserve">виробництва Польщі </w:t>
      </w:r>
      <w:r w:rsidRPr="00182D4B">
        <w:rPr>
          <w:color w:val="0D0D0D"/>
          <w:sz w:val="28"/>
          <w:szCs w:val="28"/>
          <w:lang w:val="uk-UA"/>
        </w:rPr>
        <w:t>не відповідає самому поняттю про продукт в нашій країні, і може бути забракований і знятий з реалізації, що не відповідає</w:t>
      </w:r>
      <w:r>
        <w:rPr>
          <w:color w:val="0D0D0D"/>
          <w:sz w:val="28"/>
          <w:szCs w:val="28"/>
          <w:lang w:val="uk-UA"/>
        </w:rPr>
        <w:t xml:space="preserve"> </w:t>
      </w:r>
      <w:r w:rsidRPr="00182D4B">
        <w:rPr>
          <w:color w:val="0D0D0D"/>
          <w:sz w:val="28"/>
          <w:szCs w:val="28"/>
          <w:lang w:val="uk-UA"/>
        </w:rPr>
        <w:t>вимогам нормативної документації, що вимагає гармонізації даного українського стандарту з</w:t>
      </w:r>
      <w:r>
        <w:rPr>
          <w:color w:val="0D0D0D"/>
          <w:sz w:val="28"/>
          <w:szCs w:val="28"/>
          <w:lang w:val="uk-UA"/>
        </w:rPr>
        <w:t xml:space="preserve"> </w:t>
      </w:r>
      <w:r w:rsidRPr="00182D4B">
        <w:rPr>
          <w:color w:val="0D0D0D"/>
          <w:sz w:val="28"/>
          <w:szCs w:val="28"/>
          <w:lang w:val="uk-UA"/>
        </w:rPr>
        <w:t>міжнародними.</w:t>
      </w:r>
    </w:p>
    <w:p w:rsidR="00182D4B" w:rsidRDefault="00182D4B">
      <w:pPr>
        <w:spacing w:after="160" w:line="259" w:lineRule="auto"/>
        <w:rPr>
          <w:b/>
          <w:color w:val="0D0D0D"/>
          <w:sz w:val="28"/>
          <w:szCs w:val="28"/>
          <w:highlight w:val="yellow"/>
          <w:lang w:val="uk-UA"/>
        </w:rPr>
      </w:pPr>
      <w:r>
        <w:rPr>
          <w:b/>
          <w:color w:val="0D0D0D"/>
          <w:sz w:val="28"/>
          <w:szCs w:val="28"/>
          <w:highlight w:val="yellow"/>
          <w:lang w:val="uk-UA"/>
        </w:rPr>
        <w:br w:type="page"/>
      </w:r>
    </w:p>
    <w:p w:rsidR="00ED2629" w:rsidRPr="00987F85" w:rsidRDefault="00ED2629" w:rsidP="00182D4B">
      <w:pPr>
        <w:spacing w:line="360" w:lineRule="auto"/>
        <w:ind w:firstLine="709"/>
        <w:jc w:val="center"/>
        <w:rPr>
          <w:b/>
          <w:color w:val="0D0D0D"/>
          <w:sz w:val="28"/>
          <w:szCs w:val="28"/>
          <w:lang w:val="uk-UA"/>
        </w:rPr>
      </w:pPr>
      <w:r w:rsidRPr="00987F85">
        <w:rPr>
          <w:b/>
          <w:color w:val="0D0D0D"/>
          <w:sz w:val="28"/>
          <w:szCs w:val="28"/>
          <w:lang w:val="uk-UA"/>
        </w:rPr>
        <w:lastRenderedPageBreak/>
        <w:t>РОЗДІЛ 4</w:t>
      </w:r>
    </w:p>
    <w:p w:rsidR="00182D4B" w:rsidRPr="00987F85" w:rsidRDefault="00182D4B" w:rsidP="00182D4B">
      <w:pPr>
        <w:spacing w:after="160" w:line="259" w:lineRule="auto"/>
        <w:jc w:val="center"/>
        <w:rPr>
          <w:b/>
          <w:color w:val="0D0D0D"/>
          <w:sz w:val="28"/>
          <w:szCs w:val="28"/>
          <w:lang w:val="uk-UA"/>
        </w:rPr>
      </w:pPr>
      <w:r w:rsidRPr="00987F85">
        <w:rPr>
          <w:b/>
          <w:color w:val="0D0D0D"/>
          <w:sz w:val="28"/>
          <w:szCs w:val="28"/>
          <w:lang w:val="uk-UA"/>
        </w:rPr>
        <w:t>МИТНА ЧАСТИНА</w:t>
      </w:r>
    </w:p>
    <w:p w:rsidR="00987F85" w:rsidRDefault="00987F85" w:rsidP="00987F85">
      <w:pPr>
        <w:spacing w:after="160" w:line="259" w:lineRule="auto"/>
        <w:ind w:firstLine="709"/>
        <w:rPr>
          <w:b/>
          <w:sz w:val="28"/>
          <w:szCs w:val="28"/>
          <w:lang w:val="uk-UA"/>
        </w:rPr>
      </w:pPr>
    </w:p>
    <w:p w:rsidR="00987F85" w:rsidRDefault="00987F85" w:rsidP="00987F85">
      <w:pPr>
        <w:spacing w:after="160" w:line="259" w:lineRule="auto"/>
        <w:ind w:firstLine="709"/>
        <w:rPr>
          <w:b/>
          <w:sz w:val="28"/>
          <w:szCs w:val="28"/>
          <w:lang w:val="uk-UA"/>
        </w:rPr>
      </w:pPr>
    </w:p>
    <w:p w:rsidR="00182D4B" w:rsidRPr="00987F85" w:rsidRDefault="00987F85" w:rsidP="00987F85">
      <w:pPr>
        <w:spacing w:after="160" w:line="259" w:lineRule="auto"/>
        <w:ind w:firstLine="709"/>
        <w:rPr>
          <w:b/>
          <w:sz w:val="28"/>
          <w:szCs w:val="28"/>
          <w:lang w:val="uk-UA"/>
        </w:rPr>
      </w:pPr>
      <w:r w:rsidRPr="00987F85">
        <w:rPr>
          <w:b/>
          <w:sz w:val="28"/>
          <w:szCs w:val="28"/>
          <w:lang w:val="uk-UA"/>
        </w:rPr>
        <w:t>4.1. Документальне оформлення результатів експертизи джемів</w:t>
      </w:r>
    </w:p>
    <w:p w:rsidR="00987F85" w:rsidRDefault="00987F85">
      <w:pPr>
        <w:spacing w:after="160" w:line="259" w:lineRule="auto"/>
        <w:rPr>
          <w:b/>
          <w:color w:val="0D0D0D"/>
          <w:sz w:val="28"/>
          <w:szCs w:val="28"/>
          <w:lang w:val="uk-UA"/>
        </w:rPr>
      </w:pPr>
    </w:p>
    <w:p w:rsidR="00987F85" w:rsidRDefault="00987F85" w:rsidP="00ED2629">
      <w:pPr>
        <w:spacing w:line="360" w:lineRule="auto"/>
        <w:jc w:val="center"/>
        <w:rPr>
          <w:b/>
          <w:color w:val="0D0D0D"/>
          <w:sz w:val="28"/>
          <w:szCs w:val="28"/>
          <w:lang w:val="uk-UA"/>
        </w:rPr>
      </w:pPr>
    </w:p>
    <w:p w:rsidR="00987F85" w:rsidRPr="00213945" w:rsidRDefault="00987F85" w:rsidP="00987F85">
      <w:pPr>
        <w:spacing w:line="360" w:lineRule="auto"/>
        <w:ind w:firstLine="540"/>
        <w:jc w:val="both"/>
        <w:rPr>
          <w:sz w:val="28"/>
          <w:szCs w:val="28"/>
          <w:lang w:val="uk-UA"/>
        </w:rPr>
      </w:pPr>
      <w:r>
        <w:rPr>
          <w:sz w:val="28"/>
          <w:szCs w:val="28"/>
          <w:lang w:val="uk-UA"/>
        </w:rPr>
        <w:t>0</w:t>
      </w:r>
      <w:r w:rsidRPr="00213945">
        <w:rPr>
          <w:sz w:val="28"/>
          <w:szCs w:val="28"/>
          <w:lang w:val="uk-UA"/>
        </w:rPr>
        <w:t>5.</w:t>
      </w:r>
      <w:r>
        <w:rPr>
          <w:sz w:val="28"/>
          <w:szCs w:val="28"/>
          <w:lang w:val="uk-UA"/>
        </w:rPr>
        <w:t>11</w:t>
      </w:r>
      <w:r w:rsidRPr="00213945">
        <w:rPr>
          <w:sz w:val="28"/>
          <w:szCs w:val="28"/>
          <w:lang w:val="uk-UA"/>
        </w:rPr>
        <w:t>.20</w:t>
      </w:r>
      <w:r>
        <w:rPr>
          <w:sz w:val="28"/>
          <w:szCs w:val="28"/>
          <w:lang w:val="uk-UA"/>
        </w:rPr>
        <w:t>19</w:t>
      </w:r>
      <w:r w:rsidRPr="00213945">
        <w:rPr>
          <w:sz w:val="28"/>
          <w:szCs w:val="28"/>
          <w:lang w:val="uk-UA"/>
        </w:rPr>
        <w:t xml:space="preserve"> р. від  ПП «Люфт» (що займається роздрібною торгівлею </w:t>
      </w:r>
      <w:r>
        <w:rPr>
          <w:sz w:val="28"/>
          <w:szCs w:val="28"/>
          <w:lang w:val="uk-UA"/>
        </w:rPr>
        <w:t>кондитерської</w:t>
      </w:r>
      <w:r w:rsidRPr="00213945">
        <w:rPr>
          <w:sz w:val="28"/>
          <w:szCs w:val="28"/>
          <w:lang w:val="uk-UA"/>
        </w:rPr>
        <w:t xml:space="preserve"> продукції, в тому числі </w:t>
      </w:r>
      <w:r>
        <w:rPr>
          <w:sz w:val="28"/>
          <w:szCs w:val="28"/>
          <w:lang w:val="uk-UA"/>
        </w:rPr>
        <w:t>фруктово-ягідної</w:t>
      </w:r>
      <w:r w:rsidRPr="00213945">
        <w:rPr>
          <w:sz w:val="28"/>
          <w:szCs w:val="28"/>
          <w:lang w:val="uk-UA"/>
        </w:rPr>
        <w:t xml:space="preserve">), до </w:t>
      </w:r>
      <w:r>
        <w:rPr>
          <w:sz w:val="28"/>
          <w:szCs w:val="28"/>
          <w:lang w:val="uk-UA"/>
        </w:rPr>
        <w:t xml:space="preserve">Полтавської </w:t>
      </w:r>
      <w:r w:rsidRPr="00213945">
        <w:rPr>
          <w:sz w:val="28"/>
          <w:szCs w:val="28"/>
          <w:lang w:val="uk-UA"/>
        </w:rPr>
        <w:t>Т</w:t>
      </w:r>
      <w:r>
        <w:rPr>
          <w:sz w:val="28"/>
          <w:szCs w:val="28"/>
          <w:lang w:val="uk-UA"/>
        </w:rPr>
        <w:t xml:space="preserve">оргово-промислової </w:t>
      </w:r>
      <w:r w:rsidRPr="00213945">
        <w:rPr>
          <w:sz w:val="28"/>
          <w:szCs w:val="28"/>
          <w:lang w:val="uk-UA"/>
        </w:rPr>
        <w:t xml:space="preserve">надійшла заявка на експертизу </w:t>
      </w:r>
      <w:r>
        <w:rPr>
          <w:sz w:val="28"/>
          <w:szCs w:val="28"/>
          <w:lang w:val="uk-UA"/>
        </w:rPr>
        <w:t>партії джему</w:t>
      </w:r>
      <w:r w:rsidRPr="00213945">
        <w:rPr>
          <w:sz w:val="28"/>
          <w:szCs w:val="28"/>
          <w:lang w:val="uk-UA"/>
        </w:rPr>
        <w:t xml:space="preserve"> виробництва </w:t>
      </w:r>
      <w:r>
        <w:rPr>
          <w:sz w:val="28"/>
          <w:szCs w:val="28"/>
          <w:lang w:val="uk-UA"/>
        </w:rPr>
        <w:t>ТМ «Верес» ЗАТ «Агроекопродукт</w:t>
      </w:r>
      <w:r w:rsidRPr="00213945">
        <w:rPr>
          <w:sz w:val="28"/>
          <w:szCs w:val="28"/>
          <w:lang w:val="uk-UA"/>
        </w:rPr>
        <w:t>» (додаток А). Завданням  було: проведення експертизи якості</w:t>
      </w:r>
      <w:r>
        <w:rPr>
          <w:sz w:val="28"/>
          <w:szCs w:val="28"/>
          <w:lang w:val="uk-UA"/>
        </w:rPr>
        <w:t xml:space="preserve"> партії джему</w:t>
      </w:r>
      <w:r w:rsidRPr="00213945">
        <w:rPr>
          <w:sz w:val="28"/>
          <w:szCs w:val="28"/>
          <w:lang w:val="uk-UA"/>
        </w:rPr>
        <w:t>, що надійш</w:t>
      </w:r>
      <w:r>
        <w:rPr>
          <w:sz w:val="28"/>
          <w:szCs w:val="28"/>
          <w:lang w:val="uk-UA"/>
        </w:rPr>
        <w:t>ов</w:t>
      </w:r>
      <w:r w:rsidRPr="00213945">
        <w:rPr>
          <w:sz w:val="28"/>
          <w:szCs w:val="28"/>
          <w:lang w:val="uk-UA"/>
        </w:rPr>
        <w:t xml:space="preserve"> </w:t>
      </w:r>
      <w:r>
        <w:rPr>
          <w:sz w:val="28"/>
          <w:szCs w:val="28"/>
          <w:lang w:val="uk-UA"/>
        </w:rPr>
        <w:t>05</w:t>
      </w:r>
      <w:r w:rsidRPr="00213945">
        <w:rPr>
          <w:sz w:val="28"/>
          <w:szCs w:val="28"/>
          <w:lang w:val="uk-UA"/>
        </w:rPr>
        <w:t>.</w:t>
      </w:r>
      <w:r>
        <w:rPr>
          <w:sz w:val="28"/>
          <w:szCs w:val="28"/>
          <w:lang w:val="uk-UA"/>
        </w:rPr>
        <w:t>11</w:t>
      </w:r>
      <w:r w:rsidRPr="00213945">
        <w:rPr>
          <w:sz w:val="28"/>
          <w:szCs w:val="28"/>
          <w:lang w:val="uk-UA"/>
        </w:rPr>
        <w:t>.20</w:t>
      </w:r>
      <w:r>
        <w:rPr>
          <w:sz w:val="28"/>
          <w:szCs w:val="28"/>
          <w:lang w:val="uk-UA"/>
        </w:rPr>
        <w:t>19</w:t>
      </w:r>
      <w:r w:rsidRPr="00213945">
        <w:rPr>
          <w:sz w:val="28"/>
          <w:szCs w:val="28"/>
          <w:lang w:val="uk-UA"/>
        </w:rPr>
        <w:t xml:space="preserve"> р. з </w:t>
      </w:r>
      <w:r>
        <w:rPr>
          <w:sz w:val="28"/>
          <w:szCs w:val="28"/>
          <w:lang w:val="uk-UA"/>
        </w:rPr>
        <w:t xml:space="preserve">Черкаської області, м. Канів </w:t>
      </w:r>
      <w:r w:rsidRPr="00213945">
        <w:rPr>
          <w:sz w:val="28"/>
          <w:szCs w:val="28"/>
          <w:lang w:val="uk-UA"/>
        </w:rPr>
        <w:t xml:space="preserve"> у кількості 10 ящиків, по 2</w:t>
      </w:r>
      <w:r>
        <w:rPr>
          <w:sz w:val="28"/>
          <w:szCs w:val="28"/>
          <w:lang w:val="uk-UA"/>
        </w:rPr>
        <w:t>5</w:t>
      </w:r>
      <w:r w:rsidRPr="00213945">
        <w:rPr>
          <w:sz w:val="28"/>
          <w:szCs w:val="28"/>
          <w:lang w:val="uk-UA"/>
        </w:rPr>
        <w:t xml:space="preserve"> </w:t>
      </w:r>
      <w:r>
        <w:rPr>
          <w:sz w:val="28"/>
          <w:szCs w:val="28"/>
          <w:lang w:val="uk-UA"/>
        </w:rPr>
        <w:t>банок</w:t>
      </w:r>
      <w:r w:rsidRPr="00213945">
        <w:rPr>
          <w:sz w:val="28"/>
          <w:szCs w:val="28"/>
          <w:lang w:val="uk-UA"/>
        </w:rPr>
        <w:t xml:space="preserve"> масою нетто </w:t>
      </w:r>
      <w:r>
        <w:rPr>
          <w:sz w:val="28"/>
          <w:szCs w:val="28"/>
          <w:lang w:val="uk-UA"/>
        </w:rPr>
        <w:t>по 380 г</w:t>
      </w:r>
      <w:r w:rsidRPr="00213945">
        <w:rPr>
          <w:sz w:val="28"/>
          <w:szCs w:val="28"/>
          <w:lang w:val="uk-UA"/>
        </w:rPr>
        <w:t xml:space="preserve"> кож</w:t>
      </w:r>
      <w:r>
        <w:rPr>
          <w:sz w:val="28"/>
          <w:szCs w:val="28"/>
          <w:lang w:val="uk-UA"/>
        </w:rPr>
        <w:t>на</w:t>
      </w:r>
      <w:r w:rsidRPr="00213945">
        <w:rPr>
          <w:sz w:val="28"/>
          <w:szCs w:val="28"/>
          <w:lang w:val="uk-UA"/>
        </w:rPr>
        <w:t>. Партія транспортувалась автомобільним транспортом (СК 4563-89), супроводжувалась наступними документами: товарно-трансопор</w:t>
      </w:r>
      <w:r>
        <w:rPr>
          <w:sz w:val="28"/>
          <w:szCs w:val="28"/>
          <w:lang w:val="uk-UA"/>
        </w:rPr>
        <w:t>тною накладною № 4679201 від 02.11</w:t>
      </w:r>
      <w:r w:rsidRPr="00213945">
        <w:rPr>
          <w:sz w:val="28"/>
          <w:szCs w:val="28"/>
          <w:lang w:val="uk-UA"/>
        </w:rPr>
        <w:t>.</w:t>
      </w:r>
      <w:r>
        <w:rPr>
          <w:sz w:val="28"/>
          <w:szCs w:val="28"/>
          <w:lang w:val="uk-UA"/>
        </w:rPr>
        <w:t>19</w:t>
      </w:r>
      <w:r w:rsidRPr="00213945">
        <w:rPr>
          <w:sz w:val="28"/>
          <w:szCs w:val="28"/>
          <w:lang w:val="uk-UA"/>
        </w:rPr>
        <w:t xml:space="preserve"> р., сертифікатом якості № 09623441 та рахунком фактурою № 8899983. Постачання продукції здійснювалось згідно умов контракту № 44</w:t>
      </w:r>
      <w:r>
        <w:rPr>
          <w:sz w:val="28"/>
          <w:szCs w:val="28"/>
          <w:lang w:val="uk-UA"/>
        </w:rPr>
        <w:t>55</w:t>
      </w:r>
      <w:r w:rsidRPr="00213945">
        <w:rPr>
          <w:sz w:val="28"/>
          <w:szCs w:val="28"/>
          <w:lang w:val="uk-UA"/>
        </w:rPr>
        <w:t xml:space="preserve"> від </w:t>
      </w:r>
      <w:r>
        <w:rPr>
          <w:sz w:val="28"/>
          <w:szCs w:val="28"/>
          <w:lang w:val="uk-UA"/>
        </w:rPr>
        <w:t>0</w:t>
      </w:r>
      <w:r w:rsidRPr="00213945">
        <w:rPr>
          <w:sz w:val="28"/>
          <w:szCs w:val="28"/>
          <w:lang w:val="uk-UA"/>
        </w:rPr>
        <w:t>2.</w:t>
      </w:r>
      <w:r>
        <w:rPr>
          <w:sz w:val="28"/>
          <w:szCs w:val="28"/>
          <w:lang w:val="uk-UA"/>
        </w:rPr>
        <w:t>11</w:t>
      </w:r>
      <w:r w:rsidRPr="00213945">
        <w:rPr>
          <w:sz w:val="28"/>
          <w:szCs w:val="28"/>
          <w:lang w:val="uk-UA"/>
        </w:rPr>
        <w:t>.20</w:t>
      </w:r>
      <w:r>
        <w:rPr>
          <w:sz w:val="28"/>
          <w:szCs w:val="28"/>
          <w:lang w:val="uk-UA"/>
        </w:rPr>
        <w:t>19</w:t>
      </w:r>
      <w:r w:rsidRPr="00213945">
        <w:rPr>
          <w:sz w:val="28"/>
          <w:szCs w:val="28"/>
          <w:lang w:val="uk-UA"/>
        </w:rPr>
        <w:t xml:space="preserve"> р. При прийманні продукції визначено відповідність фактичної кількості продукції умовам договору та супровідних документів, але виникли сумніви у якості поставленої продукції. Партія </w:t>
      </w:r>
      <w:r>
        <w:rPr>
          <w:sz w:val="28"/>
          <w:szCs w:val="28"/>
          <w:lang w:val="uk-UA"/>
        </w:rPr>
        <w:t>джему</w:t>
      </w:r>
      <w:r w:rsidRPr="00213945">
        <w:rPr>
          <w:sz w:val="28"/>
          <w:szCs w:val="28"/>
          <w:lang w:val="uk-UA"/>
        </w:rPr>
        <w:t xml:space="preserve"> транспортувалась з дотриманням належних умов, при надходженні на склад отримувача були створені наступні умо</w:t>
      </w:r>
      <w:r>
        <w:rPr>
          <w:sz w:val="28"/>
          <w:szCs w:val="28"/>
          <w:lang w:val="uk-UA"/>
        </w:rPr>
        <w:t>ви для зберігання: температура 1</w:t>
      </w:r>
      <w:r w:rsidRPr="00213945">
        <w:rPr>
          <w:sz w:val="28"/>
          <w:szCs w:val="28"/>
          <w:lang w:val="uk-UA"/>
        </w:rPr>
        <w:t>5</w:t>
      </w:r>
      <w:r w:rsidRPr="00213945">
        <w:rPr>
          <w:sz w:val="28"/>
          <w:szCs w:val="28"/>
          <w:vertAlign w:val="superscript"/>
          <w:lang w:val="uk-UA"/>
        </w:rPr>
        <w:t>0</w:t>
      </w:r>
      <w:r w:rsidRPr="00213945">
        <w:rPr>
          <w:sz w:val="28"/>
          <w:szCs w:val="28"/>
          <w:lang w:val="uk-UA"/>
        </w:rPr>
        <w:t>С, вологість повітря</w:t>
      </w:r>
      <w:r>
        <w:rPr>
          <w:sz w:val="28"/>
          <w:szCs w:val="28"/>
          <w:lang w:val="uk-UA"/>
        </w:rPr>
        <w:t xml:space="preserve"> </w:t>
      </w:r>
      <w:r w:rsidRPr="00213945">
        <w:rPr>
          <w:sz w:val="28"/>
          <w:szCs w:val="28"/>
          <w:lang w:val="uk-UA"/>
        </w:rPr>
        <w:t xml:space="preserve">– </w:t>
      </w:r>
      <w:r>
        <w:rPr>
          <w:sz w:val="28"/>
          <w:szCs w:val="28"/>
          <w:lang w:val="uk-UA"/>
        </w:rPr>
        <w:t>75</w:t>
      </w:r>
      <w:r w:rsidRPr="00213945">
        <w:rPr>
          <w:sz w:val="28"/>
          <w:szCs w:val="28"/>
          <w:lang w:val="uk-UA"/>
        </w:rPr>
        <w:t>%.</w:t>
      </w:r>
    </w:p>
    <w:p w:rsidR="00987F85" w:rsidRPr="00213945" w:rsidRDefault="00987F85" w:rsidP="00987F85">
      <w:pPr>
        <w:spacing w:line="360" w:lineRule="auto"/>
        <w:ind w:firstLine="540"/>
        <w:jc w:val="both"/>
        <w:rPr>
          <w:sz w:val="28"/>
          <w:szCs w:val="28"/>
          <w:lang w:val="uk-UA"/>
        </w:rPr>
      </w:pPr>
      <w:r w:rsidRPr="00213945">
        <w:rPr>
          <w:sz w:val="28"/>
          <w:szCs w:val="28"/>
          <w:lang w:val="uk-UA"/>
        </w:rPr>
        <w:t xml:space="preserve">Керівник підрозділу ТПП розглянув заявку, прийнято позитивне рішення про проведення експертизи, видав наряд на її проведення і призначив експерта – </w:t>
      </w:r>
      <w:r w:rsidR="0097751F">
        <w:rPr>
          <w:sz w:val="28"/>
          <w:szCs w:val="28"/>
          <w:lang w:val="uk-UA"/>
        </w:rPr>
        <w:t>Петрушевську М.</w:t>
      </w:r>
      <w:r w:rsidRPr="00213945">
        <w:rPr>
          <w:sz w:val="28"/>
          <w:szCs w:val="28"/>
          <w:lang w:val="uk-UA"/>
        </w:rPr>
        <w:t>В.(додаток Б).</w:t>
      </w:r>
    </w:p>
    <w:p w:rsidR="00987F85" w:rsidRPr="00213945" w:rsidRDefault="00987F85" w:rsidP="00987F85">
      <w:pPr>
        <w:spacing w:line="360" w:lineRule="auto"/>
        <w:ind w:firstLine="540"/>
        <w:jc w:val="both"/>
        <w:rPr>
          <w:sz w:val="28"/>
          <w:szCs w:val="28"/>
          <w:lang w:val="uk-UA"/>
        </w:rPr>
      </w:pPr>
      <w:r w:rsidRPr="00213945">
        <w:rPr>
          <w:sz w:val="28"/>
          <w:szCs w:val="28"/>
          <w:lang w:val="uk-UA"/>
        </w:rPr>
        <w:t xml:space="preserve">Експертиза проводилась в </w:t>
      </w:r>
      <w:r>
        <w:rPr>
          <w:sz w:val="28"/>
          <w:szCs w:val="28"/>
          <w:lang w:val="uk-UA"/>
        </w:rPr>
        <w:t>акредитованій лабораторії «Полтавастандартметрологія»</w:t>
      </w:r>
      <w:r w:rsidRPr="00213945">
        <w:rPr>
          <w:sz w:val="28"/>
          <w:szCs w:val="28"/>
          <w:lang w:val="uk-UA"/>
        </w:rPr>
        <w:t xml:space="preserve">, </w:t>
      </w:r>
      <w:r>
        <w:rPr>
          <w:sz w:val="28"/>
          <w:szCs w:val="28"/>
          <w:lang w:val="uk-UA"/>
        </w:rPr>
        <w:t>поряд з якою</w:t>
      </w:r>
      <w:r w:rsidRPr="00213945">
        <w:rPr>
          <w:sz w:val="28"/>
          <w:szCs w:val="28"/>
          <w:lang w:val="uk-UA"/>
        </w:rPr>
        <w:t xml:space="preserve"> розміщується торговий комплекс ПП «Люфт». Приміщення відповідало вимогам, були надані всі </w:t>
      </w:r>
      <w:r w:rsidRPr="00213945">
        <w:rPr>
          <w:sz w:val="28"/>
          <w:szCs w:val="28"/>
          <w:lang w:val="uk-UA"/>
        </w:rPr>
        <w:lastRenderedPageBreak/>
        <w:t>необхідні документи: накладні, договір куп</w:t>
      </w:r>
      <w:r>
        <w:rPr>
          <w:sz w:val="28"/>
          <w:szCs w:val="28"/>
          <w:lang w:val="uk-UA"/>
        </w:rPr>
        <w:t>ів</w:t>
      </w:r>
      <w:r w:rsidRPr="00213945">
        <w:rPr>
          <w:sz w:val="28"/>
          <w:szCs w:val="28"/>
          <w:lang w:val="uk-UA"/>
        </w:rPr>
        <w:t xml:space="preserve">лі-продажу та ін. Для експертизи пред’явлена партія </w:t>
      </w:r>
      <w:r>
        <w:rPr>
          <w:sz w:val="28"/>
          <w:szCs w:val="28"/>
          <w:lang w:val="uk-UA"/>
        </w:rPr>
        <w:t xml:space="preserve">джему </w:t>
      </w:r>
      <w:r w:rsidRPr="00213945">
        <w:rPr>
          <w:sz w:val="28"/>
          <w:szCs w:val="28"/>
          <w:lang w:val="uk-UA"/>
        </w:rPr>
        <w:t>з якої експерт відібрав зразки</w:t>
      </w:r>
      <w:r>
        <w:rPr>
          <w:sz w:val="28"/>
          <w:szCs w:val="28"/>
          <w:lang w:val="uk-UA"/>
        </w:rPr>
        <w:t xml:space="preserve"> відповідно до вимог </w:t>
      </w:r>
      <w:r w:rsidRPr="003142A9">
        <w:rPr>
          <w:sz w:val="28"/>
          <w:szCs w:val="28"/>
          <w:lang w:val="uk-UA"/>
        </w:rPr>
        <w:t>ГОСТ 26313</w:t>
      </w:r>
      <w:r>
        <w:rPr>
          <w:sz w:val="28"/>
          <w:szCs w:val="28"/>
          <w:lang w:val="uk-UA"/>
        </w:rPr>
        <w:t>-84</w:t>
      </w:r>
      <w:r w:rsidRPr="003142A9">
        <w:rPr>
          <w:sz w:val="28"/>
          <w:szCs w:val="28"/>
          <w:lang w:val="uk-UA"/>
        </w:rPr>
        <w:t xml:space="preserve"> «</w:t>
      </w:r>
      <w:r>
        <w:rPr>
          <w:color w:val="000000"/>
          <w:sz w:val="28"/>
          <w:szCs w:val="28"/>
          <w:shd w:val="clear" w:color="auto" w:fill="FFFFFF"/>
          <w:lang w:val="uk-UA"/>
        </w:rPr>
        <w:t>П</w:t>
      </w:r>
      <w:r w:rsidRPr="00193BC7">
        <w:rPr>
          <w:color w:val="000000"/>
          <w:sz w:val="28"/>
          <w:szCs w:val="28"/>
          <w:shd w:val="clear" w:color="auto" w:fill="FFFFFF"/>
          <w:lang w:val="uk-UA"/>
        </w:rPr>
        <w:t>родукты переработки плодов и овощей</w:t>
      </w:r>
      <w:r w:rsidRPr="003142A9">
        <w:rPr>
          <w:rStyle w:val="apple-converted-space"/>
          <w:color w:val="000000"/>
          <w:sz w:val="28"/>
          <w:szCs w:val="28"/>
          <w:shd w:val="clear" w:color="auto" w:fill="FFFFFF"/>
        </w:rPr>
        <w:t> </w:t>
      </w:r>
      <w:r>
        <w:rPr>
          <w:color w:val="000000"/>
          <w:sz w:val="28"/>
          <w:szCs w:val="28"/>
          <w:lang w:val="uk-UA"/>
        </w:rPr>
        <w:t xml:space="preserve"> </w:t>
      </w:r>
      <w:r w:rsidRPr="00193BC7">
        <w:rPr>
          <w:color w:val="000000"/>
          <w:sz w:val="28"/>
          <w:szCs w:val="28"/>
          <w:shd w:val="clear" w:color="auto" w:fill="FFFFFF"/>
          <w:lang w:val="uk-UA"/>
        </w:rPr>
        <w:t>Правила приемки, методы отбора проб</w:t>
      </w:r>
      <w:r>
        <w:rPr>
          <w:sz w:val="28"/>
          <w:szCs w:val="28"/>
          <w:lang w:val="uk-UA"/>
        </w:rPr>
        <w:t xml:space="preserve">» </w:t>
      </w:r>
      <w:r w:rsidRPr="00213945">
        <w:rPr>
          <w:sz w:val="28"/>
          <w:szCs w:val="28"/>
          <w:lang w:val="uk-UA"/>
        </w:rPr>
        <w:t xml:space="preserve"> і склав </w:t>
      </w:r>
      <w:r>
        <w:rPr>
          <w:sz w:val="28"/>
          <w:szCs w:val="28"/>
          <w:lang w:val="uk-UA"/>
        </w:rPr>
        <w:t xml:space="preserve">середню </w:t>
      </w:r>
      <w:r w:rsidRPr="00213945">
        <w:rPr>
          <w:sz w:val="28"/>
          <w:szCs w:val="28"/>
          <w:lang w:val="uk-UA"/>
        </w:rPr>
        <w:t>пробу – одну</w:t>
      </w:r>
      <w:r>
        <w:rPr>
          <w:sz w:val="28"/>
          <w:szCs w:val="28"/>
          <w:lang w:val="uk-UA"/>
        </w:rPr>
        <w:t xml:space="preserve"> – масою 400 г (одна банка)</w:t>
      </w:r>
      <w:r w:rsidRPr="00213945">
        <w:rPr>
          <w:sz w:val="28"/>
          <w:szCs w:val="28"/>
          <w:lang w:val="uk-UA"/>
        </w:rPr>
        <w:t xml:space="preserve"> </w:t>
      </w:r>
      <w:r>
        <w:rPr>
          <w:sz w:val="28"/>
          <w:szCs w:val="28"/>
          <w:lang w:val="uk-UA"/>
        </w:rPr>
        <w:t xml:space="preserve"> </w:t>
      </w:r>
      <w:r w:rsidRPr="00213945">
        <w:rPr>
          <w:sz w:val="28"/>
          <w:szCs w:val="28"/>
          <w:lang w:val="uk-UA"/>
        </w:rPr>
        <w:t>для органолептичної оцінки, іншу</w:t>
      </w:r>
      <w:r>
        <w:rPr>
          <w:sz w:val="28"/>
          <w:szCs w:val="28"/>
          <w:lang w:val="uk-UA"/>
        </w:rPr>
        <w:t xml:space="preserve"> – масою 500 г (дві банки)</w:t>
      </w:r>
      <w:r w:rsidRPr="00213945">
        <w:rPr>
          <w:sz w:val="28"/>
          <w:szCs w:val="28"/>
          <w:lang w:val="uk-UA"/>
        </w:rPr>
        <w:t xml:space="preserve"> для фізико-хімічних випробувань. (додаток В) </w:t>
      </w:r>
    </w:p>
    <w:p w:rsidR="00987F85" w:rsidRDefault="00987F85" w:rsidP="00987F85">
      <w:pPr>
        <w:spacing w:line="360" w:lineRule="auto"/>
        <w:ind w:firstLine="540"/>
        <w:jc w:val="both"/>
        <w:rPr>
          <w:sz w:val="28"/>
          <w:szCs w:val="28"/>
          <w:lang w:val="uk-UA"/>
        </w:rPr>
      </w:pPr>
      <w:r w:rsidRPr="00213945">
        <w:rPr>
          <w:sz w:val="28"/>
          <w:szCs w:val="28"/>
          <w:lang w:val="uk-UA"/>
        </w:rPr>
        <w:t xml:space="preserve"> Зразки продукту були направлені в лабораторію для проведення випробувань за органолептичними та фізико-хімічними показниками. При дослідженні якості встановлено: маркування та пакування повне та відповіда</w:t>
      </w:r>
      <w:r>
        <w:rPr>
          <w:sz w:val="28"/>
          <w:szCs w:val="28"/>
          <w:lang w:val="uk-UA"/>
        </w:rPr>
        <w:t>є</w:t>
      </w:r>
      <w:r w:rsidRPr="00213945">
        <w:rPr>
          <w:sz w:val="28"/>
          <w:szCs w:val="28"/>
          <w:lang w:val="uk-UA"/>
        </w:rPr>
        <w:t xml:space="preserve"> вимогам</w:t>
      </w:r>
      <w:r>
        <w:rPr>
          <w:sz w:val="28"/>
          <w:szCs w:val="28"/>
          <w:lang w:val="uk-UA"/>
        </w:rPr>
        <w:t xml:space="preserve"> – чітко, зрозуміло та доступно наведено всю необхідну інформацію, відповідно до нормативних вимог</w:t>
      </w:r>
      <w:r w:rsidRPr="00213945">
        <w:rPr>
          <w:sz w:val="28"/>
          <w:szCs w:val="28"/>
          <w:lang w:val="uk-UA"/>
        </w:rPr>
        <w:t xml:space="preserve">. </w:t>
      </w:r>
    </w:p>
    <w:p w:rsidR="00987F85" w:rsidRDefault="00987F85" w:rsidP="00987F85">
      <w:pPr>
        <w:spacing w:line="360" w:lineRule="auto"/>
        <w:ind w:firstLine="540"/>
        <w:jc w:val="both"/>
        <w:rPr>
          <w:sz w:val="28"/>
          <w:szCs w:val="28"/>
          <w:lang w:val="uk-UA"/>
        </w:rPr>
      </w:pPr>
      <w:r w:rsidRPr="00213945">
        <w:rPr>
          <w:sz w:val="28"/>
          <w:szCs w:val="28"/>
          <w:lang w:val="uk-UA"/>
        </w:rPr>
        <w:t xml:space="preserve">Органолептичний аналіз проводився на основі вимог </w:t>
      </w:r>
      <w:r>
        <w:rPr>
          <w:sz w:val="28"/>
          <w:szCs w:val="28"/>
          <w:lang w:val="uk-UA"/>
        </w:rPr>
        <w:t xml:space="preserve">ДСТУ 4900-2007 </w:t>
      </w:r>
      <w:r w:rsidRPr="00213945">
        <w:rPr>
          <w:sz w:val="28"/>
          <w:szCs w:val="28"/>
          <w:lang w:val="uk-UA"/>
        </w:rPr>
        <w:t>«</w:t>
      </w:r>
      <w:r>
        <w:rPr>
          <w:sz w:val="28"/>
          <w:szCs w:val="28"/>
          <w:lang w:val="uk-UA"/>
        </w:rPr>
        <w:t>Джеми. Загальні технічні умови</w:t>
      </w:r>
      <w:r w:rsidRPr="00213945">
        <w:rPr>
          <w:sz w:val="28"/>
          <w:szCs w:val="28"/>
          <w:lang w:val="uk-UA"/>
        </w:rPr>
        <w:t xml:space="preserve">». </w:t>
      </w:r>
      <w:r>
        <w:rPr>
          <w:sz w:val="28"/>
          <w:szCs w:val="28"/>
          <w:lang w:val="uk-UA"/>
        </w:rPr>
        <w:t xml:space="preserve">Результати оцінки наведено в табл. </w:t>
      </w:r>
      <w:r w:rsidR="0097751F">
        <w:rPr>
          <w:sz w:val="28"/>
          <w:szCs w:val="28"/>
          <w:lang w:val="uk-UA"/>
        </w:rPr>
        <w:t>4</w:t>
      </w:r>
      <w:r>
        <w:rPr>
          <w:sz w:val="28"/>
          <w:szCs w:val="28"/>
          <w:lang w:val="uk-UA"/>
        </w:rPr>
        <w:t>.1.</w:t>
      </w:r>
    </w:p>
    <w:p w:rsidR="00987F85" w:rsidRPr="0097751F" w:rsidRDefault="00987F85" w:rsidP="0097751F">
      <w:pPr>
        <w:spacing w:line="360" w:lineRule="auto"/>
        <w:ind w:firstLine="540"/>
        <w:jc w:val="center"/>
        <w:rPr>
          <w:b/>
          <w:sz w:val="28"/>
          <w:szCs w:val="28"/>
          <w:lang w:val="uk-UA"/>
        </w:rPr>
      </w:pPr>
      <w:r w:rsidRPr="0097751F">
        <w:rPr>
          <w:b/>
          <w:sz w:val="28"/>
          <w:szCs w:val="28"/>
          <w:lang w:val="uk-UA"/>
        </w:rPr>
        <w:t xml:space="preserve">Таблиця </w:t>
      </w:r>
      <w:r w:rsidR="0097751F" w:rsidRPr="0097751F">
        <w:rPr>
          <w:b/>
          <w:sz w:val="28"/>
          <w:szCs w:val="28"/>
          <w:lang w:val="uk-UA"/>
        </w:rPr>
        <w:t xml:space="preserve">4.1 - </w:t>
      </w:r>
      <w:r w:rsidRPr="0097751F">
        <w:rPr>
          <w:b/>
          <w:sz w:val="28"/>
          <w:szCs w:val="28"/>
          <w:lang w:val="uk-UA"/>
        </w:rPr>
        <w:t>Результати органолептичної оцінки абрикосового джему ТМ «Верес»</w:t>
      </w:r>
    </w:p>
    <w:tbl>
      <w:tblPr>
        <w:tblStyle w:val="a6"/>
        <w:tblW w:w="0" w:type="auto"/>
        <w:tblLook w:val="04A0" w:firstRow="1" w:lastRow="0" w:firstColumn="1" w:lastColumn="0" w:noHBand="0" w:noVBand="1"/>
      </w:tblPr>
      <w:tblGrid>
        <w:gridCol w:w="3213"/>
        <w:gridCol w:w="3228"/>
        <w:gridCol w:w="3129"/>
      </w:tblGrid>
      <w:tr w:rsidR="00987F85" w:rsidTr="00DA1D59">
        <w:tc>
          <w:tcPr>
            <w:tcW w:w="3284" w:type="dxa"/>
            <w:vAlign w:val="center"/>
          </w:tcPr>
          <w:p w:rsidR="00987F85" w:rsidRPr="00557767" w:rsidRDefault="00987F85" w:rsidP="00DA1D59">
            <w:pPr>
              <w:spacing w:line="276" w:lineRule="auto"/>
              <w:jc w:val="center"/>
              <w:rPr>
                <w:color w:val="1B1F21"/>
                <w:sz w:val="28"/>
                <w:szCs w:val="28"/>
                <w:lang w:val="uk-UA"/>
              </w:rPr>
            </w:pPr>
            <w:r w:rsidRPr="00557767">
              <w:rPr>
                <w:bCs/>
                <w:color w:val="1B1F21"/>
                <w:sz w:val="28"/>
                <w:lang w:val="uk-UA"/>
              </w:rPr>
              <w:t>Показник</w:t>
            </w:r>
          </w:p>
        </w:tc>
        <w:tc>
          <w:tcPr>
            <w:tcW w:w="3284" w:type="dxa"/>
          </w:tcPr>
          <w:p w:rsidR="00987F85" w:rsidRDefault="00987F85" w:rsidP="00DA1D59">
            <w:pPr>
              <w:spacing w:line="276" w:lineRule="auto"/>
              <w:jc w:val="center"/>
              <w:rPr>
                <w:sz w:val="28"/>
                <w:szCs w:val="28"/>
                <w:lang w:val="uk-UA"/>
              </w:rPr>
            </w:pPr>
            <w:r>
              <w:rPr>
                <w:sz w:val="28"/>
                <w:szCs w:val="28"/>
                <w:lang w:val="uk-UA"/>
              </w:rPr>
              <w:t>Вимоги ДСТУ 4900 для джему вищого сорту</w:t>
            </w:r>
          </w:p>
        </w:tc>
        <w:tc>
          <w:tcPr>
            <w:tcW w:w="3179" w:type="dxa"/>
          </w:tcPr>
          <w:p w:rsidR="00987F85" w:rsidRDefault="00987F85" w:rsidP="00987F85">
            <w:pPr>
              <w:spacing w:line="276" w:lineRule="auto"/>
              <w:jc w:val="center"/>
              <w:rPr>
                <w:sz w:val="28"/>
                <w:szCs w:val="28"/>
                <w:lang w:val="uk-UA"/>
              </w:rPr>
            </w:pPr>
            <w:r>
              <w:rPr>
                <w:sz w:val="28"/>
                <w:szCs w:val="28"/>
                <w:lang w:val="uk-UA"/>
              </w:rPr>
              <w:t>Характеристика зразка джему абрикосового ТМ «Верес»</w:t>
            </w:r>
          </w:p>
        </w:tc>
      </w:tr>
      <w:tr w:rsidR="00987F85" w:rsidTr="00DA1D59">
        <w:tc>
          <w:tcPr>
            <w:tcW w:w="3284" w:type="dxa"/>
            <w:vAlign w:val="center"/>
          </w:tcPr>
          <w:p w:rsidR="00987F85" w:rsidRPr="00557767" w:rsidRDefault="00987F85" w:rsidP="00DA1D59">
            <w:pPr>
              <w:spacing w:line="276" w:lineRule="auto"/>
              <w:jc w:val="center"/>
              <w:rPr>
                <w:color w:val="1B1F21"/>
                <w:sz w:val="28"/>
                <w:szCs w:val="28"/>
                <w:lang w:val="uk-UA"/>
              </w:rPr>
            </w:pPr>
            <w:r w:rsidRPr="00557767">
              <w:rPr>
                <w:color w:val="1B1F21"/>
                <w:sz w:val="28"/>
                <w:szCs w:val="28"/>
                <w:lang w:val="uk-UA"/>
              </w:rPr>
              <w:t>Зовнішній вигляд та консистенція</w:t>
            </w:r>
          </w:p>
        </w:tc>
        <w:tc>
          <w:tcPr>
            <w:tcW w:w="3284" w:type="dxa"/>
          </w:tcPr>
          <w:p w:rsidR="00987F85" w:rsidRPr="00557767" w:rsidRDefault="00987F85" w:rsidP="00DA1D59">
            <w:pPr>
              <w:spacing w:line="276" w:lineRule="auto"/>
              <w:jc w:val="center"/>
              <w:rPr>
                <w:color w:val="1B1F21"/>
                <w:sz w:val="28"/>
                <w:szCs w:val="28"/>
                <w:lang w:val="uk-UA"/>
              </w:rPr>
            </w:pPr>
            <w:r w:rsidRPr="00557767">
              <w:rPr>
                <w:color w:val="1B1F21"/>
                <w:sz w:val="28"/>
                <w:szCs w:val="28"/>
                <w:lang w:val="uk-UA"/>
              </w:rPr>
              <w:t>Мазеподібна маса з не протертих плодів і ягід, що не розтікається на горизонтальній поверхні. У мандариновому джемі — з шматочками подрібненої шкірки. Не допускається зацукрювання.</w:t>
            </w:r>
          </w:p>
          <w:p w:rsidR="00987F85" w:rsidRDefault="00987F85" w:rsidP="00DA1D59">
            <w:pPr>
              <w:spacing w:line="276" w:lineRule="auto"/>
              <w:jc w:val="center"/>
              <w:rPr>
                <w:sz w:val="28"/>
                <w:szCs w:val="28"/>
                <w:lang w:val="uk-UA"/>
              </w:rPr>
            </w:pPr>
            <w:r w:rsidRPr="00557767">
              <w:rPr>
                <w:color w:val="1B1F21"/>
                <w:sz w:val="28"/>
                <w:szCs w:val="28"/>
                <w:lang w:val="uk-UA"/>
              </w:rPr>
              <w:t>Допускається повільне розтікання маси на горизонтальній поверхні:</w:t>
            </w:r>
          </w:p>
        </w:tc>
        <w:tc>
          <w:tcPr>
            <w:tcW w:w="3179" w:type="dxa"/>
          </w:tcPr>
          <w:p w:rsidR="00987F85" w:rsidRDefault="00987F85" w:rsidP="00DA1D59">
            <w:pPr>
              <w:spacing w:line="276" w:lineRule="auto"/>
              <w:jc w:val="center"/>
              <w:rPr>
                <w:sz w:val="28"/>
                <w:szCs w:val="28"/>
                <w:lang w:val="uk-UA"/>
              </w:rPr>
            </w:pPr>
            <w:r w:rsidRPr="00557767">
              <w:rPr>
                <w:color w:val="1B1F21"/>
                <w:sz w:val="28"/>
                <w:szCs w:val="28"/>
                <w:lang w:val="uk-UA"/>
              </w:rPr>
              <w:t xml:space="preserve">Мазеподібна маса </w:t>
            </w:r>
            <w:r>
              <w:rPr>
                <w:color w:val="1B1F21"/>
                <w:sz w:val="28"/>
                <w:szCs w:val="28"/>
                <w:lang w:val="uk-UA"/>
              </w:rPr>
              <w:t>однорідна</w:t>
            </w:r>
            <w:r w:rsidRPr="00557767">
              <w:rPr>
                <w:color w:val="1B1F21"/>
                <w:sz w:val="28"/>
                <w:szCs w:val="28"/>
                <w:lang w:val="uk-UA"/>
              </w:rPr>
              <w:t>, що не розтікається на горизонтальній поверхні</w:t>
            </w:r>
            <w:r>
              <w:rPr>
                <w:color w:val="1B1F21"/>
                <w:sz w:val="28"/>
                <w:szCs w:val="28"/>
                <w:lang w:val="uk-UA"/>
              </w:rPr>
              <w:t>, без ознак зацукрювання і пліснявіння</w:t>
            </w:r>
          </w:p>
        </w:tc>
      </w:tr>
      <w:tr w:rsidR="00987F85" w:rsidTr="00DA1D59">
        <w:tc>
          <w:tcPr>
            <w:tcW w:w="3284" w:type="dxa"/>
            <w:vAlign w:val="center"/>
          </w:tcPr>
          <w:p w:rsidR="00987F85" w:rsidRPr="00557767" w:rsidRDefault="00987F85" w:rsidP="00DA1D59">
            <w:pPr>
              <w:spacing w:line="276" w:lineRule="auto"/>
              <w:jc w:val="center"/>
              <w:rPr>
                <w:color w:val="1B1F21"/>
                <w:sz w:val="28"/>
                <w:szCs w:val="28"/>
                <w:lang w:val="uk-UA"/>
              </w:rPr>
            </w:pPr>
            <w:r w:rsidRPr="00557767">
              <w:rPr>
                <w:color w:val="1B1F21"/>
                <w:sz w:val="28"/>
                <w:szCs w:val="28"/>
                <w:lang w:val="uk-UA"/>
              </w:rPr>
              <w:t>Смак і запах</w:t>
            </w:r>
          </w:p>
        </w:tc>
        <w:tc>
          <w:tcPr>
            <w:tcW w:w="3284" w:type="dxa"/>
            <w:vAlign w:val="center"/>
          </w:tcPr>
          <w:p w:rsidR="00987F85" w:rsidRPr="00557767" w:rsidRDefault="00987F85" w:rsidP="00DA1D59">
            <w:pPr>
              <w:spacing w:line="276" w:lineRule="auto"/>
              <w:jc w:val="both"/>
              <w:rPr>
                <w:color w:val="1B1F21"/>
                <w:sz w:val="28"/>
                <w:szCs w:val="28"/>
                <w:lang w:val="uk-UA"/>
              </w:rPr>
            </w:pPr>
            <w:r w:rsidRPr="00557767">
              <w:rPr>
                <w:color w:val="1B1F21"/>
                <w:sz w:val="28"/>
                <w:szCs w:val="28"/>
                <w:lang w:val="uk-UA"/>
              </w:rPr>
              <w:t xml:space="preserve">Характерні для плодів і ягід, з яких виготовлено </w:t>
            </w:r>
            <w:r w:rsidRPr="00557767">
              <w:rPr>
                <w:color w:val="1B1F21"/>
                <w:sz w:val="28"/>
                <w:szCs w:val="28"/>
                <w:lang w:val="uk-UA"/>
              </w:rPr>
              <w:lastRenderedPageBreak/>
              <w:t>джем. Смак виражений, приємний, солодкий або кислувато-солодкий</w:t>
            </w:r>
          </w:p>
        </w:tc>
        <w:tc>
          <w:tcPr>
            <w:tcW w:w="3179" w:type="dxa"/>
          </w:tcPr>
          <w:p w:rsidR="00987F85" w:rsidRDefault="00987F85" w:rsidP="00987F85">
            <w:pPr>
              <w:spacing w:line="276" w:lineRule="auto"/>
              <w:jc w:val="center"/>
              <w:rPr>
                <w:sz w:val="28"/>
                <w:szCs w:val="28"/>
                <w:lang w:val="uk-UA"/>
              </w:rPr>
            </w:pPr>
            <w:r>
              <w:rPr>
                <w:sz w:val="28"/>
                <w:szCs w:val="28"/>
                <w:lang w:val="uk-UA"/>
              </w:rPr>
              <w:lastRenderedPageBreak/>
              <w:t xml:space="preserve">Характерний, виражений, </w:t>
            </w:r>
            <w:r>
              <w:rPr>
                <w:sz w:val="28"/>
                <w:szCs w:val="28"/>
                <w:lang w:val="uk-UA"/>
              </w:rPr>
              <w:lastRenderedPageBreak/>
              <w:t>абрикосовий, солодкий, без сторонніх присмаків і запахів</w:t>
            </w:r>
          </w:p>
        </w:tc>
      </w:tr>
      <w:tr w:rsidR="00987F85" w:rsidTr="00DA1D59">
        <w:tc>
          <w:tcPr>
            <w:tcW w:w="3284" w:type="dxa"/>
          </w:tcPr>
          <w:p w:rsidR="00987F85" w:rsidRDefault="00987F85" w:rsidP="00DA1D59">
            <w:pPr>
              <w:spacing w:line="276" w:lineRule="auto"/>
              <w:jc w:val="center"/>
              <w:rPr>
                <w:sz w:val="28"/>
                <w:szCs w:val="28"/>
                <w:lang w:val="uk-UA"/>
              </w:rPr>
            </w:pPr>
            <w:r>
              <w:rPr>
                <w:sz w:val="28"/>
                <w:szCs w:val="28"/>
                <w:lang w:val="uk-UA"/>
              </w:rPr>
              <w:lastRenderedPageBreak/>
              <w:t>Колір</w:t>
            </w:r>
          </w:p>
        </w:tc>
        <w:tc>
          <w:tcPr>
            <w:tcW w:w="3284" w:type="dxa"/>
          </w:tcPr>
          <w:p w:rsidR="00987F85" w:rsidRDefault="00987F85" w:rsidP="00DA1D59">
            <w:pPr>
              <w:spacing w:line="276" w:lineRule="auto"/>
              <w:jc w:val="center"/>
              <w:rPr>
                <w:sz w:val="28"/>
                <w:szCs w:val="28"/>
                <w:lang w:val="uk-UA"/>
              </w:rPr>
            </w:pPr>
            <w:r>
              <w:rPr>
                <w:sz w:val="28"/>
                <w:szCs w:val="28"/>
                <w:lang w:val="uk-UA"/>
              </w:rPr>
              <w:t>Однорідний, властивий кольору плодів після уварювання , з яких виготовлено джем</w:t>
            </w:r>
          </w:p>
        </w:tc>
        <w:tc>
          <w:tcPr>
            <w:tcW w:w="3179" w:type="dxa"/>
          </w:tcPr>
          <w:p w:rsidR="00987F85" w:rsidRDefault="00987F85" w:rsidP="00DA1D59">
            <w:pPr>
              <w:spacing w:line="276" w:lineRule="auto"/>
              <w:jc w:val="center"/>
              <w:rPr>
                <w:sz w:val="28"/>
                <w:szCs w:val="28"/>
                <w:lang w:val="uk-UA"/>
              </w:rPr>
            </w:pPr>
            <w:r>
              <w:rPr>
                <w:sz w:val="28"/>
                <w:szCs w:val="28"/>
                <w:lang w:val="uk-UA"/>
              </w:rPr>
              <w:t>Однорідний, темно-червоний</w:t>
            </w:r>
          </w:p>
        </w:tc>
      </w:tr>
    </w:tbl>
    <w:p w:rsidR="00987F85" w:rsidRDefault="00987F85" w:rsidP="00987F85">
      <w:pPr>
        <w:spacing w:line="360" w:lineRule="auto"/>
        <w:rPr>
          <w:sz w:val="28"/>
          <w:szCs w:val="28"/>
          <w:lang w:val="uk-UA"/>
        </w:rPr>
      </w:pPr>
    </w:p>
    <w:p w:rsidR="00987F85" w:rsidRPr="00213945" w:rsidRDefault="00987F85" w:rsidP="00987F85">
      <w:pPr>
        <w:spacing w:line="360" w:lineRule="auto"/>
        <w:ind w:firstLine="540"/>
        <w:rPr>
          <w:sz w:val="28"/>
          <w:szCs w:val="28"/>
          <w:lang w:val="uk-UA"/>
        </w:rPr>
      </w:pPr>
      <w:r w:rsidRPr="00213945">
        <w:rPr>
          <w:sz w:val="28"/>
          <w:szCs w:val="28"/>
          <w:lang w:val="uk-UA"/>
        </w:rPr>
        <w:t xml:space="preserve">За результатами експертизи, в лабораторних умовах визначено наступні значення фізико-хімічних показників </w:t>
      </w:r>
    </w:p>
    <w:p w:rsidR="00987F85" w:rsidRPr="00213945" w:rsidRDefault="00987F85" w:rsidP="00987F85">
      <w:pPr>
        <w:spacing w:line="360" w:lineRule="auto"/>
        <w:ind w:firstLine="540"/>
        <w:rPr>
          <w:sz w:val="28"/>
          <w:szCs w:val="28"/>
          <w:lang w:val="uk-UA"/>
        </w:rPr>
      </w:pPr>
      <w:r>
        <w:rPr>
          <w:sz w:val="28"/>
          <w:szCs w:val="28"/>
          <w:lang w:val="uk-UA"/>
        </w:rPr>
        <w:t>- кислотність, % – 0,47</w:t>
      </w:r>
      <w:r w:rsidRPr="00213945">
        <w:rPr>
          <w:sz w:val="28"/>
          <w:szCs w:val="28"/>
          <w:lang w:val="uk-UA"/>
        </w:rPr>
        <w:t>;</w:t>
      </w:r>
    </w:p>
    <w:p w:rsidR="00987F85" w:rsidRPr="00213945" w:rsidRDefault="00987F85" w:rsidP="00987F85">
      <w:pPr>
        <w:spacing w:line="360" w:lineRule="auto"/>
        <w:ind w:firstLine="540"/>
        <w:rPr>
          <w:sz w:val="28"/>
          <w:szCs w:val="28"/>
          <w:lang w:val="uk-UA"/>
        </w:rPr>
      </w:pPr>
      <w:r w:rsidRPr="00213945">
        <w:rPr>
          <w:sz w:val="28"/>
          <w:szCs w:val="28"/>
          <w:lang w:val="uk-UA"/>
        </w:rPr>
        <w:t xml:space="preserve">- масова частка </w:t>
      </w:r>
      <w:r>
        <w:rPr>
          <w:sz w:val="28"/>
          <w:szCs w:val="28"/>
          <w:lang w:val="uk-UA"/>
        </w:rPr>
        <w:t>сухих речовин</w:t>
      </w:r>
      <w:r w:rsidRPr="00213945">
        <w:rPr>
          <w:sz w:val="28"/>
          <w:szCs w:val="28"/>
          <w:lang w:val="uk-UA"/>
        </w:rPr>
        <w:t xml:space="preserve"> - </w:t>
      </w:r>
      <w:r>
        <w:rPr>
          <w:sz w:val="28"/>
          <w:szCs w:val="28"/>
          <w:lang w:val="uk-UA"/>
        </w:rPr>
        <w:t>67</w:t>
      </w:r>
      <w:r w:rsidRPr="00213945">
        <w:rPr>
          <w:sz w:val="28"/>
          <w:szCs w:val="28"/>
          <w:lang w:val="uk-UA"/>
        </w:rPr>
        <w:t>%;</w:t>
      </w:r>
    </w:p>
    <w:p w:rsidR="00987F85" w:rsidRPr="00213945" w:rsidRDefault="00987F85" w:rsidP="00987F85">
      <w:pPr>
        <w:spacing w:line="360" w:lineRule="auto"/>
        <w:ind w:firstLine="540"/>
        <w:rPr>
          <w:sz w:val="28"/>
          <w:szCs w:val="28"/>
          <w:lang w:val="uk-UA"/>
        </w:rPr>
      </w:pPr>
      <w:r w:rsidRPr="00213945">
        <w:rPr>
          <w:sz w:val="28"/>
          <w:szCs w:val="28"/>
          <w:lang w:val="uk-UA"/>
        </w:rPr>
        <w:t xml:space="preserve">- </w:t>
      </w:r>
      <w:r>
        <w:rPr>
          <w:sz w:val="28"/>
          <w:szCs w:val="28"/>
          <w:lang w:val="uk-UA"/>
        </w:rPr>
        <w:t xml:space="preserve">масова частка домішок </w:t>
      </w:r>
      <w:r w:rsidRPr="00213945">
        <w:rPr>
          <w:sz w:val="28"/>
          <w:szCs w:val="28"/>
          <w:lang w:val="uk-UA"/>
        </w:rPr>
        <w:t xml:space="preserve"> –</w:t>
      </w:r>
      <w:r>
        <w:rPr>
          <w:sz w:val="28"/>
          <w:szCs w:val="28"/>
          <w:lang w:val="uk-UA"/>
        </w:rPr>
        <w:t>не виявлено</w:t>
      </w:r>
      <w:r w:rsidRPr="00213945">
        <w:rPr>
          <w:sz w:val="28"/>
          <w:szCs w:val="28"/>
          <w:lang w:val="uk-UA"/>
        </w:rPr>
        <w:t>.</w:t>
      </w:r>
    </w:p>
    <w:p w:rsidR="00987F85" w:rsidRDefault="00987F85" w:rsidP="00987F85">
      <w:pPr>
        <w:spacing w:line="360" w:lineRule="auto"/>
        <w:ind w:firstLine="540"/>
        <w:jc w:val="both"/>
        <w:rPr>
          <w:sz w:val="28"/>
          <w:szCs w:val="28"/>
          <w:lang w:val="uk-UA"/>
        </w:rPr>
      </w:pPr>
      <w:r w:rsidRPr="00213945">
        <w:rPr>
          <w:sz w:val="28"/>
          <w:szCs w:val="28"/>
          <w:lang w:val="uk-UA"/>
        </w:rPr>
        <w:t>За результатами</w:t>
      </w:r>
      <w:r>
        <w:rPr>
          <w:sz w:val="28"/>
          <w:szCs w:val="28"/>
          <w:lang w:val="uk-UA"/>
        </w:rPr>
        <w:t xml:space="preserve"> </w:t>
      </w:r>
      <w:r w:rsidRPr="00213945">
        <w:rPr>
          <w:sz w:val="28"/>
          <w:szCs w:val="28"/>
          <w:lang w:val="uk-UA"/>
        </w:rPr>
        <w:t xml:space="preserve">досліджень якісних характеристик  </w:t>
      </w:r>
      <w:r>
        <w:rPr>
          <w:sz w:val="28"/>
          <w:szCs w:val="28"/>
          <w:lang w:val="uk-UA"/>
        </w:rPr>
        <w:t xml:space="preserve">для дослідженого зразка </w:t>
      </w:r>
      <w:r w:rsidRPr="00213945">
        <w:rPr>
          <w:sz w:val="28"/>
          <w:szCs w:val="28"/>
          <w:lang w:val="uk-UA"/>
        </w:rPr>
        <w:t>складено протокол випробувань харчової продукції встановленої форми (додаток Г)</w:t>
      </w:r>
      <w:r>
        <w:rPr>
          <w:sz w:val="28"/>
          <w:szCs w:val="28"/>
          <w:lang w:val="uk-UA"/>
        </w:rPr>
        <w:t>, який став додатком до акту експертизи</w:t>
      </w:r>
      <w:r w:rsidRPr="00213945">
        <w:rPr>
          <w:sz w:val="28"/>
          <w:szCs w:val="28"/>
          <w:lang w:val="uk-UA"/>
        </w:rPr>
        <w:t xml:space="preserve">.  </w:t>
      </w:r>
    </w:p>
    <w:p w:rsidR="00987F85" w:rsidRDefault="00987F85" w:rsidP="00987F85">
      <w:pPr>
        <w:spacing w:line="360" w:lineRule="auto"/>
        <w:ind w:firstLine="540"/>
        <w:jc w:val="both"/>
        <w:rPr>
          <w:sz w:val="28"/>
          <w:szCs w:val="28"/>
          <w:lang w:val="uk-UA"/>
        </w:rPr>
      </w:pPr>
      <w:r>
        <w:rPr>
          <w:sz w:val="28"/>
          <w:szCs w:val="28"/>
          <w:lang w:val="uk-UA"/>
        </w:rPr>
        <w:t xml:space="preserve">За результатами досліджень дана партія джему ТМ «Верес» за всіма стандартними показниками якості, що досліджувались відповідає встановленим нормативними вимогам ДСТУ 4900-2007 </w:t>
      </w:r>
      <w:r w:rsidRPr="00213945">
        <w:rPr>
          <w:sz w:val="28"/>
          <w:szCs w:val="28"/>
          <w:lang w:val="uk-UA"/>
        </w:rPr>
        <w:t>«</w:t>
      </w:r>
      <w:r>
        <w:rPr>
          <w:sz w:val="28"/>
          <w:szCs w:val="28"/>
          <w:lang w:val="uk-UA"/>
        </w:rPr>
        <w:t>Джеми. Загальні технічні умови</w:t>
      </w:r>
      <w:r w:rsidRPr="00213945">
        <w:rPr>
          <w:sz w:val="28"/>
          <w:szCs w:val="28"/>
          <w:lang w:val="uk-UA"/>
        </w:rPr>
        <w:t>».</w:t>
      </w:r>
    </w:p>
    <w:p w:rsidR="00987F85" w:rsidRPr="00213945" w:rsidRDefault="00987F85" w:rsidP="00987F85">
      <w:pPr>
        <w:pStyle w:val="ac"/>
        <w:spacing w:before="0" w:beforeAutospacing="0" w:after="0" w:afterAutospacing="0" w:line="360" w:lineRule="auto"/>
        <w:ind w:firstLine="540"/>
        <w:jc w:val="both"/>
        <w:rPr>
          <w:sz w:val="28"/>
          <w:szCs w:val="28"/>
          <w:lang w:val="uk-UA"/>
        </w:rPr>
      </w:pPr>
      <w:r w:rsidRPr="00213945">
        <w:rPr>
          <w:sz w:val="28"/>
          <w:szCs w:val="28"/>
          <w:lang w:val="uk-UA"/>
        </w:rPr>
        <w:t>За результатам</w:t>
      </w:r>
      <w:r>
        <w:rPr>
          <w:sz w:val="28"/>
          <w:szCs w:val="28"/>
          <w:lang w:val="uk-UA"/>
        </w:rPr>
        <w:t>и експертизи джему абрикосового вищого сорту ТМ «Верес», виробництва «Агроекопродукт»</w:t>
      </w:r>
      <w:r w:rsidRPr="00213945">
        <w:rPr>
          <w:sz w:val="28"/>
          <w:szCs w:val="28"/>
          <w:lang w:val="uk-UA"/>
        </w:rPr>
        <w:t xml:space="preserve"> був складений акт експертизи (Додаток Д).</w:t>
      </w:r>
    </w:p>
    <w:p w:rsidR="00987F85" w:rsidRDefault="00987F85" w:rsidP="00987F85">
      <w:pPr>
        <w:pStyle w:val="ac"/>
        <w:spacing w:before="0" w:beforeAutospacing="0" w:after="0" w:afterAutospacing="0" w:line="360" w:lineRule="auto"/>
        <w:ind w:firstLine="540"/>
        <w:jc w:val="both"/>
        <w:rPr>
          <w:sz w:val="28"/>
          <w:szCs w:val="28"/>
          <w:lang w:val="uk-UA"/>
        </w:rPr>
      </w:pPr>
      <w:r w:rsidRPr="00213945">
        <w:rPr>
          <w:b/>
          <w:bCs/>
          <w:sz w:val="28"/>
          <w:szCs w:val="28"/>
          <w:lang w:val="uk-UA"/>
        </w:rPr>
        <w:t>Загальна (протокольна)</w:t>
      </w:r>
      <w:r w:rsidRPr="00213945">
        <w:rPr>
          <w:sz w:val="28"/>
          <w:szCs w:val="28"/>
          <w:lang w:val="uk-UA"/>
        </w:rPr>
        <w:t xml:space="preserve"> частина акт</w:t>
      </w:r>
      <w:r w:rsidR="0097751F">
        <w:rPr>
          <w:sz w:val="28"/>
          <w:szCs w:val="28"/>
          <w:lang w:val="uk-UA"/>
        </w:rPr>
        <w:t>у</w:t>
      </w:r>
      <w:r w:rsidRPr="00213945">
        <w:rPr>
          <w:sz w:val="28"/>
          <w:szCs w:val="28"/>
          <w:lang w:val="uk-UA"/>
        </w:rPr>
        <w:t xml:space="preserve"> включає в себе: </w:t>
      </w:r>
    </w:p>
    <w:p w:rsidR="00987F85" w:rsidRDefault="00987F85" w:rsidP="00987F85">
      <w:pPr>
        <w:pStyle w:val="ac"/>
        <w:spacing w:before="0" w:beforeAutospacing="0" w:after="0" w:afterAutospacing="0" w:line="360" w:lineRule="auto"/>
        <w:ind w:firstLine="540"/>
        <w:jc w:val="both"/>
        <w:rPr>
          <w:b/>
          <w:bCs/>
          <w:sz w:val="28"/>
          <w:szCs w:val="28"/>
          <w:lang w:val="uk-UA"/>
        </w:rPr>
      </w:pPr>
      <w:r>
        <w:rPr>
          <w:sz w:val="28"/>
          <w:szCs w:val="28"/>
          <w:lang w:val="uk-UA"/>
        </w:rPr>
        <w:t>Н</w:t>
      </w:r>
      <w:r w:rsidRPr="00213945">
        <w:rPr>
          <w:sz w:val="28"/>
          <w:szCs w:val="28"/>
          <w:lang w:val="uk-UA"/>
        </w:rPr>
        <w:t>омер акта експертизи:</w:t>
      </w:r>
      <w:r>
        <w:rPr>
          <w:sz w:val="28"/>
          <w:szCs w:val="28"/>
          <w:lang w:val="uk-UA"/>
        </w:rPr>
        <w:t xml:space="preserve"> </w:t>
      </w:r>
      <w:r w:rsidRPr="00213945">
        <w:rPr>
          <w:sz w:val="28"/>
          <w:szCs w:val="28"/>
          <w:lang w:val="uk-UA"/>
        </w:rPr>
        <w:t xml:space="preserve">5434, </w:t>
      </w:r>
      <w:r>
        <w:rPr>
          <w:sz w:val="28"/>
          <w:szCs w:val="28"/>
          <w:lang w:val="uk-UA"/>
        </w:rPr>
        <w:t>Д</w:t>
      </w:r>
      <w:r w:rsidRPr="00213945">
        <w:rPr>
          <w:sz w:val="28"/>
          <w:szCs w:val="28"/>
          <w:lang w:val="uk-UA"/>
        </w:rPr>
        <w:t xml:space="preserve">ата і місце складання: </w:t>
      </w:r>
      <w:r w:rsidR="0097751F">
        <w:rPr>
          <w:sz w:val="28"/>
          <w:szCs w:val="28"/>
          <w:lang w:val="uk-UA"/>
        </w:rPr>
        <w:t>0</w:t>
      </w:r>
      <w:r>
        <w:rPr>
          <w:sz w:val="28"/>
          <w:szCs w:val="28"/>
          <w:lang w:val="uk-UA"/>
        </w:rPr>
        <w:t>6.</w:t>
      </w:r>
      <w:r w:rsidR="0097751F">
        <w:rPr>
          <w:sz w:val="28"/>
          <w:szCs w:val="28"/>
          <w:lang w:val="uk-UA"/>
        </w:rPr>
        <w:t>11</w:t>
      </w:r>
      <w:r>
        <w:rPr>
          <w:sz w:val="28"/>
          <w:szCs w:val="28"/>
          <w:lang w:val="uk-UA"/>
        </w:rPr>
        <w:t>.201</w:t>
      </w:r>
      <w:r w:rsidR="0097751F">
        <w:rPr>
          <w:sz w:val="28"/>
          <w:szCs w:val="28"/>
          <w:lang w:val="uk-UA"/>
        </w:rPr>
        <w:t>9</w:t>
      </w:r>
      <w:r>
        <w:rPr>
          <w:sz w:val="28"/>
          <w:szCs w:val="28"/>
          <w:lang w:val="uk-UA"/>
        </w:rPr>
        <w:t xml:space="preserve"> м. </w:t>
      </w:r>
      <w:r w:rsidR="0097751F">
        <w:rPr>
          <w:sz w:val="28"/>
          <w:szCs w:val="28"/>
          <w:lang w:val="uk-UA"/>
        </w:rPr>
        <w:t>Полтава</w:t>
      </w:r>
      <w:r>
        <w:rPr>
          <w:sz w:val="28"/>
          <w:szCs w:val="28"/>
          <w:lang w:val="uk-UA"/>
        </w:rPr>
        <w:t xml:space="preserve"> лабораторія</w:t>
      </w:r>
      <w:r w:rsidRPr="00213945">
        <w:rPr>
          <w:sz w:val="28"/>
          <w:szCs w:val="28"/>
          <w:lang w:val="uk-UA"/>
        </w:rPr>
        <w:t xml:space="preserve"> </w:t>
      </w:r>
      <w:r w:rsidR="0097751F">
        <w:rPr>
          <w:sz w:val="28"/>
          <w:szCs w:val="28"/>
          <w:lang w:val="uk-UA"/>
        </w:rPr>
        <w:t xml:space="preserve">«Полтавастандартметорологія». </w:t>
      </w:r>
      <w:r w:rsidRPr="00213945">
        <w:rPr>
          <w:sz w:val="28"/>
          <w:szCs w:val="28"/>
          <w:lang w:val="uk-UA"/>
        </w:rPr>
        <w:t xml:space="preserve">Прізвище, ім’я, по батькові  експерта: </w:t>
      </w:r>
      <w:r w:rsidR="0097751F">
        <w:rPr>
          <w:sz w:val="28"/>
          <w:szCs w:val="28"/>
          <w:lang w:val="uk-UA"/>
        </w:rPr>
        <w:t>Петрушевська М.</w:t>
      </w:r>
      <w:r w:rsidRPr="00213945">
        <w:rPr>
          <w:sz w:val="28"/>
          <w:szCs w:val="28"/>
          <w:lang w:val="uk-UA"/>
        </w:rPr>
        <w:t xml:space="preserve">В. Кількість товару, який оцінюється: </w:t>
      </w:r>
      <w:r>
        <w:rPr>
          <w:sz w:val="28"/>
          <w:szCs w:val="28"/>
          <w:lang w:val="uk-UA"/>
        </w:rPr>
        <w:t xml:space="preserve">10 </w:t>
      </w:r>
      <w:r w:rsidRPr="00213945">
        <w:rPr>
          <w:sz w:val="28"/>
          <w:szCs w:val="28"/>
          <w:lang w:val="uk-UA"/>
        </w:rPr>
        <w:t>ящик</w:t>
      </w:r>
      <w:r>
        <w:rPr>
          <w:sz w:val="28"/>
          <w:szCs w:val="28"/>
          <w:lang w:val="uk-UA"/>
        </w:rPr>
        <w:t>ів</w:t>
      </w:r>
      <w:r w:rsidRPr="00213945">
        <w:rPr>
          <w:sz w:val="28"/>
          <w:szCs w:val="28"/>
          <w:lang w:val="uk-UA"/>
        </w:rPr>
        <w:t xml:space="preserve"> (</w:t>
      </w:r>
      <w:r>
        <w:rPr>
          <w:sz w:val="28"/>
          <w:szCs w:val="28"/>
          <w:lang w:val="uk-UA"/>
        </w:rPr>
        <w:t xml:space="preserve"> по </w:t>
      </w:r>
      <w:r w:rsidRPr="00213945">
        <w:rPr>
          <w:sz w:val="28"/>
          <w:szCs w:val="28"/>
          <w:lang w:val="uk-UA"/>
        </w:rPr>
        <w:t>2</w:t>
      </w:r>
      <w:r>
        <w:rPr>
          <w:sz w:val="28"/>
          <w:szCs w:val="28"/>
          <w:lang w:val="uk-UA"/>
        </w:rPr>
        <w:t>5 банок по 380 г</w:t>
      </w:r>
      <w:r w:rsidRPr="00213945">
        <w:rPr>
          <w:sz w:val="28"/>
          <w:szCs w:val="28"/>
          <w:lang w:val="uk-UA"/>
        </w:rPr>
        <w:t xml:space="preserve">). Найменування товару (товарів): </w:t>
      </w:r>
      <w:r>
        <w:rPr>
          <w:sz w:val="28"/>
          <w:szCs w:val="28"/>
          <w:lang w:val="uk-UA"/>
        </w:rPr>
        <w:t xml:space="preserve">джем </w:t>
      </w:r>
      <w:r w:rsidR="0097751F">
        <w:rPr>
          <w:sz w:val="28"/>
          <w:szCs w:val="28"/>
          <w:lang w:val="uk-UA"/>
        </w:rPr>
        <w:t>абрикосовий</w:t>
      </w:r>
      <w:r>
        <w:rPr>
          <w:sz w:val="28"/>
          <w:szCs w:val="28"/>
          <w:lang w:val="uk-UA"/>
        </w:rPr>
        <w:t>, вищий сорт «Верес»</w:t>
      </w:r>
      <w:r w:rsidRPr="00213945">
        <w:rPr>
          <w:sz w:val="28"/>
          <w:szCs w:val="28"/>
          <w:lang w:val="uk-UA"/>
        </w:rPr>
        <w:t xml:space="preserve">. </w:t>
      </w:r>
      <w:r w:rsidR="0097751F">
        <w:rPr>
          <w:sz w:val="28"/>
          <w:szCs w:val="28"/>
          <w:lang w:val="uk-UA"/>
        </w:rPr>
        <w:t xml:space="preserve"> </w:t>
      </w:r>
      <w:r w:rsidRPr="00213945">
        <w:rPr>
          <w:sz w:val="28"/>
          <w:szCs w:val="28"/>
          <w:lang w:val="uk-UA"/>
        </w:rPr>
        <w:t xml:space="preserve">Номери і дата пред’явлених експерту товаро-супровідних документів: договір купівлі-продажу № 264 від </w:t>
      </w:r>
      <w:r w:rsidR="0097751F">
        <w:rPr>
          <w:sz w:val="28"/>
          <w:szCs w:val="28"/>
          <w:lang w:val="uk-UA"/>
        </w:rPr>
        <w:t>0</w:t>
      </w:r>
      <w:r w:rsidRPr="00213945">
        <w:rPr>
          <w:sz w:val="28"/>
          <w:szCs w:val="28"/>
          <w:lang w:val="uk-UA"/>
        </w:rPr>
        <w:t>4.</w:t>
      </w:r>
      <w:r w:rsidR="0097751F">
        <w:rPr>
          <w:sz w:val="28"/>
          <w:szCs w:val="28"/>
          <w:lang w:val="uk-UA"/>
        </w:rPr>
        <w:t>11</w:t>
      </w:r>
      <w:r w:rsidRPr="00213945">
        <w:rPr>
          <w:sz w:val="28"/>
          <w:szCs w:val="28"/>
          <w:lang w:val="uk-UA"/>
        </w:rPr>
        <w:t>.20</w:t>
      </w:r>
      <w:r>
        <w:rPr>
          <w:sz w:val="28"/>
          <w:szCs w:val="28"/>
          <w:lang w:val="uk-UA"/>
        </w:rPr>
        <w:t>1</w:t>
      </w:r>
      <w:r w:rsidR="0097751F">
        <w:rPr>
          <w:sz w:val="28"/>
          <w:szCs w:val="28"/>
          <w:lang w:val="uk-UA"/>
        </w:rPr>
        <w:t>9</w:t>
      </w:r>
      <w:r w:rsidRPr="00213945">
        <w:rPr>
          <w:sz w:val="28"/>
          <w:szCs w:val="28"/>
          <w:lang w:val="uk-UA"/>
        </w:rPr>
        <w:t xml:space="preserve">;  накладна №543 от </w:t>
      </w:r>
      <w:r w:rsidR="0097751F">
        <w:rPr>
          <w:sz w:val="28"/>
          <w:szCs w:val="28"/>
          <w:lang w:val="uk-UA"/>
        </w:rPr>
        <w:t>0</w:t>
      </w:r>
      <w:r w:rsidRPr="00213945">
        <w:rPr>
          <w:sz w:val="28"/>
          <w:szCs w:val="28"/>
          <w:lang w:val="uk-UA"/>
        </w:rPr>
        <w:t>5.</w:t>
      </w:r>
      <w:r w:rsidR="0097751F">
        <w:rPr>
          <w:sz w:val="28"/>
          <w:szCs w:val="28"/>
          <w:lang w:val="uk-UA"/>
        </w:rPr>
        <w:t>11</w:t>
      </w:r>
      <w:r w:rsidRPr="00213945">
        <w:rPr>
          <w:sz w:val="28"/>
          <w:szCs w:val="28"/>
          <w:lang w:val="uk-UA"/>
        </w:rPr>
        <w:t>.20</w:t>
      </w:r>
      <w:r>
        <w:rPr>
          <w:sz w:val="28"/>
          <w:szCs w:val="28"/>
          <w:lang w:val="uk-UA"/>
        </w:rPr>
        <w:t>1</w:t>
      </w:r>
      <w:r w:rsidR="0097751F">
        <w:rPr>
          <w:sz w:val="28"/>
          <w:szCs w:val="28"/>
          <w:lang w:val="uk-UA"/>
        </w:rPr>
        <w:t>9</w:t>
      </w:r>
      <w:r w:rsidRPr="00213945">
        <w:rPr>
          <w:sz w:val="28"/>
          <w:szCs w:val="28"/>
          <w:lang w:val="uk-UA"/>
        </w:rPr>
        <w:t>.</w:t>
      </w:r>
      <w:r w:rsidR="0097751F">
        <w:rPr>
          <w:sz w:val="28"/>
          <w:szCs w:val="28"/>
          <w:lang w:val="uk-UA"/>
        </w:rPr>
        <w:t xml:space="preserve"> </w:t>
      </w:r>
      <w:r w:rsidRPr="00213945">
        <w:rPr>
          <w:sz w:val="28"/>
          <w:szCs w:val="28"/>
          <w:lang w:val="uk-UA"/>
        </w:rPr>
        <w:t xml:space="preserve">Найменування постачальника або </w:t>
      </w:r>
      <w:r w:rsidRPr="00213945">
        <w:rPr>
          <w:sz w:val="28"/>
          <w:szCs w:val="28"/>
          <w:lang w:val="uk-UA"/>
        </w:rPr>
        <w:lastRenderedPageBreak/>
        <w:t>відправника</w:t>
      </w:r>
      <w:r>
        <w:rPr>
          <w:sz w:val="28"/>
          <w:szCs w:val="28"/>
          <w:lang w:val="uk-UA"/>
        </w:rPr>
        <w:t>: «Агроекопродукт», Чернігівська область, М. Канів</w:t>
      </w:r>
      <w:r w:rsidR="0097751F">
        <w:rPr>
          <w:sz w:val="28"/>
          <w:szCs w:val="28"/>
          <w:lang w:val="uk-UA"/>
        </w:rPr>
        <w:t xml:space="preserve">. </w:t>
      </w:r>
      <w:r w:rsidRPr="00213945">
        <w:rPr>
          <w:sz w:val="28"/>
          <w:szCs w:val="28"/>
          <w:lang w:val="uk-UA"/>
        </w:rPr>
        <w:t>Стан пред’явленого товару (наявність або відсутність пакування): картонний ящик з фірмовою клейкою стрічкою, наявність застере</w:t>
      </w:r>
      <w:r>
        <w:rPr>
          <w:sz w:val="28"/>
          <w:szCs w:val="28"/>
          <w:lang w:val="uk-UA"/>
        </w:rPr>
        <w:t>жувальних знаків</w:t>
      </w:r>
      <w:r w:rsidRPr="00213945">
        <w:rPr>
          <w:sz w:val="28"/>
          <w:szCs w:val="28"/>
          <w:lang w:val="uk-UA"/>
        </w:rPr>
        <w:t>.</w:t>
      </w:r>
      <w:r w:rsidRPr="00213945">
        <w:rPr>
          <w:b/>
          <w:bCs/>
          <w:sz w:val="28"/>
          <w:szCs w:val="28"/>
          <w:lang w:val="uk-UA"/>
        </w:rPr>
        <w:t xml:space="preserve"> </w:t>
      </w:r>
    </w:p>
    <w:p w:rsidR="00987F85" w:rsidRDefault="00987F85" w:rsidP="00987F85">
      <w:pPr>
        <w:pStyle w:val="ac"/>
        <w:spacing w:before="0" w:beforeAutospacing="0" w:after="0" w:afterAutospacing="0" w:line="360" w:lineRule="auto"/>
        <w:ind w:firstLine="540"/>
        <w:jc w:val="both"/>
        <w:rPr>
          <w:sz w:val="28"/>
          <w:szCs w:val="28"/>
          <w:lang w:val="uk-UA"/>
        </w:rPr>
      </w:pPr>
      <w:r w:rsidRPr="00213945">
        <w:rPr>
          <w:b/>
          <w:bCs/>
          <w:sz w:val="28"/>
          <w:szCs w:val="28"/>
          <w:lang w:val="uk-UA"/>
        </w:rPr>
        <w:t xml:space="preserve">Констатуюча </w:t>
      </w:r>
      <w:r w:rsidRPr="00213945">
        <w:rPr>
          <w:bCs/>
          <w:sz w:val="28"/>
          <w:szCs w:val="28"/>
          <w:lang w:val="uk-UA"/>
        </w:rPr>
        <w:t>частина акта включає в себе: д</w:t>
      </w:r>
      <w:r w:rsidRPr="00213945">
        <w:rPr>
          <w:sz w:val="28"/>
          <w:szCs w:val="28"/>
          <w:lang w:val="uk-UA"/>
        </w:rPr>
        <w:t>окументи для експертизи: накладні, сертифікат походження.</w:t>
      </w:r>
      <w:r w:rsidR="0097751F">
        <w:rPr>
          <w:sz w:val="28"/>
          <w:szCs w:val="28"/>
          <w:lang w:val="uk-UA"/>
        </w:rPr>
        <w:t xml:space="preserve"> </w:t>
      </w:r>
      <w:r w:rsidRPr="00213945">
        <w:rPr>
          <w:sz w:val="28"/>
          <w:szCs w:val="28"/>
          <w:lang w:val="uk-UA"/>
        </w:rPr>
        <w:t xml:space="preserve">Методи експертної оцінки: </w:t>
      </w:r>
      <w:r>
        <w:rPr>
          <w:sz w:val="28"/>
          <w:szCs w:val="28"/>
          <w:lang w:val="uk-UA"/>
        </w:rPr>
        <w:t xml:space="preserve">органолептичний, </w:t>
      </w:r>
      <w:r w:rsidRPr="00213945">
        <w:rPr>
          <w:sz w:val="28"/>
          <w:szCs w:val="28"/>
          <w:lang w:val="uk-UA"/>
        </w:rPr>
        <w:t xml:space="preserve"> лабораторн</w:t>
      </w:r>
      <w:r>
        <w:rPr>
          <w:sz w:val="28"/>
          <w:szCs w:val="28"/>
          <w:lang w:val="uk-UA"/>
        </w:rPr>
        <w:t>ий</w:t>
      </w:r>
      <w:r w:rsidRPr="00213945">
        <w:rPr>
          <w:sz w:val="28"/>
          <w:szCs w:val="28"/>
          <w:lang w:val="uk-UA"/>
        </w:rPr>
        <w:t xml:space="preserve">. </w:t>
      </w:r>
      <w:r w:rsidR="0097751F">
        <w:rPr>
          <w:sz w:val="28"/>
          <w:szCs w:val="28"/>
          <w:lang w:val="uk-UA"/>
        </w:rPr>
        <w:t xml:space="preserve"> Д</w:t>
      </w:r>
      <w:r w:rsidRPr="00213945">
        <w:rPr>
          <w:sz w:val="28"/>
          <w:szCs w:val="28"/>
          <w:lang w:val="uk-UA"/>
        </w:rPr>
        <w:t xml:space="preserve">ата (і години) проведення експертної оцінки: </w:t>
      </w:r>
      <w:r w:rsidR="0097751F">
        <w:rPr>
          <w:sz w:val="28"/>
          <w:szCs w:val="28"/>
          <w:lang w:val="uk-UA"/>
        </w:rPr>
        <w:t>0</w:t>
      </w:r>
      <w:r w:rsidRPr="00213945">
        <w:rPr>
          <w:sz w:val="28"/>
          <w:szCs w:val="28"/>
          <w:lang w:val="uk-UA"/>
        </w:rPr>
        <w:t>6.</w:t>
      </w:r>
      <w:r w:rsidR="0097751F">
        <w:rPr>
          <w:sz w:val="28"/>
          <w:szCs w:val="28"/>
          <w:lang w:val="uk-UA"/>
        </w:rPr>
        <w:t>11</w:t>
      </w:r>
      <w:r w:rsidRPr="00213945">
        <w:rPr>
          <w:sz w:val="28"/>
          <w:szCs w:val="28"/>
          <w:lang w:val="uk-UA"/>
        </w:rPr>
        <w:t>.20</w:t>
      </w:r>
      <w:r>
        <w:rPr>
          <w:sz w:val="28"/>
          <w:szCs w:val="28"/>
          <w:lang w:val="uk-UA"/>
        </w:rPr>
        <w:t>1</w:t>
      </w:r>
      <w:r w:rsidR="0097751F">
        <w:rPr>
          <w:sz w:val="28"/>
          <w:szCs w:val="28"/>
          <w:lang w:val="uk-UA"/>
        </w:rPr>
        <w:t>9</w:t>
      </w:r>
      <w:r w:rsidRPr="00213945">
        <w:rPr>
          <w:sz w:val="28"/>
          <w:szCs w:val="28"/>
          <w:lang w:val="uk-UA"/>
        </w:rPr>
        <w:t xml:space="preserve">, з 10 до 18 години. </w:t>
      </w:r>
      <w:r w:rsidR="0097751F">
        <w:rPr>
          <w:sz w:val="28"/>
          <w:szCs w:val="28"/>
          <w:lang w:val="uk-UA"/>
        </w:rPr>
        <w:t xml:space="preserve"> </w:t>
      </w:r>
      <w:r w:rsidRPr="00213945">
        <w:rPr>
          <w:sz w:val="28"/>
          <w:szCs w:val="28"/>
          <w:lang w:val="uk-UA"/>
        </w:rPr>
        <w:t>Кількісні характеристики товару: ящик містить 2</w:t>
      </w:r>
      <w:r>
        <w:rPr>
          <w:sz w:val="28"/>
          <w:szCs w:val="28"/>
          <w:lang w:val="uk-UA"/>
        </w:rPr>
        <w:t>5 банок</w:t>
      </w:r>
      <w:r w:rsidRPr="00213945">
        <w:rPr>
          <w:sz w:val="28"/>
          <w:szCs w:val="28"/>
          <w:lang w:val="uk-UA"/>
        </w:rPr>
        <w:t xml:space="preserve">, </w:t>
      </w:r>
      <w:r w:rsidR="0097751F">
        <w:rPr>
          <w:sz w:val="28"/>
          <w:szCs w:val="28"/>
          <w:lang w:val="uk-UA"/>
        </w:rPr>
        <w:t xml:space="preserve">по 380 г. </w:t>
      </w:r>
      <w:r>
        <w:rPr>
          <w:sz w:val="28"/>
          <w:szCs w:val="28"/>
          <w:lang w:val="uk-UA"/>
        </w:rPr>
        <w:t>В</w:t>
      </w:r>
      <w:r w:rsidRPr="00213945">
        <w:rPr>
          <w:sz w:val="28"/>
          <w:szCs w:val="28"/>
          <w:lang w:val="uk-UA"/>
        </w:rPr>
        <w:t>ідібрано</w:t>
      </w:r>
      <w:r>
        <w:rPr>
          <w:sz w:val="28"/>
          <w:szCs w:val="28"/>
          <w:lang w:val="uk-UA"/>
        </w:rPr>
        <w:t>: три ящики, із кожного по 1 банці</w:t>
      </w:r>
      <w:r w:rsidRPr="00213945">
        <w:rPr>
          <w:sz w:val="28"/>
          <w:szCs w:val="28"/>
          <w:lang w:val="uk-UA"/>
        </w:rPr>
        <w:t>. Якість товару: градації, дефекти: якість відповіда</w:t>
      </w:r>
      <w:r>
        <w:rPr>
          <w:sz w:val="28"/>
          <w:szCs w:val="28"/>
          <w:lang w:val="uk-UA"/>
        </w:rPr>
        <w:t>ла</w:t>
      </w:r>
      <w:r w:rsidRPr="00213945">
        <w:rPr>
          <w:sz w:val="28"/>
          <w:szCs w:val="28"/>
          <w:lang w:val="uk-UA"/>
        </w:rPr>
        <w:t xml:space="preserve"> вимогам стандарту</w:t>
      </w:r>
      <w:r>
        <w:rPr>
          <w:sz w:val="28"/>
          <w:szCs w:val="28"/>
          <w:lang w:val="uk-UA"/>
        </w:rPr>
        <w:t xml:space="preserve"> для вищого сорту ДСТУ 4900</w:t>
      </w:r>
      <w:r w:rsidRPr="00213945">
        <w:rPr>
          <w:sz w:val="28"/>
          <w:szCs w:val="28"/>
          <w:lang w:val="uk-UA"/>
        </w:rPr>
        <w:t>, дефектів не виявлено.</w:t>
      </w:r>
      <w:r w:rsidR="0097751F">
        <w:rPr>
          <w:sz w:val="28"/>
          <w:szCs w:val="28"/>
          <w:lang w:val="uk-UA"/>
        </w:rPr>
        <w:t xml:space="preserve"> </w:t>
      </w:r>
      <w:r w:rsidRPr="00213945">
        <w:rPr>
          <w:sz w:val="28"/>
          <w:szCs w:val="28"/>
          <w:lang w:val="uk-UA"/>
        </w:rPr>
        <w:t>Інш</w:t>
      </w:r>
      <w:r>
        <w:rPr>
          <w:sz w:val="28"/>
          <w:szCs w:val="28"/>
          <w:lang w:val="uk-UA"/>
        </w:rPr>
        <w:t xml:space="preserve">і результати експертної оцінки </w:t>
      </w:r>
      <w:r w:rsidR="0097751F">
        <w:rPr>
          <w:sz w:val="28"/>
          <w:szCs w:val="28"/>
          <w:lang w:val="uk-UA"/>
        </w:rPr>
        <w:t>–</w:t>
      </w:r>
      <w:r>
        <w:rPr>
          <w:sz w:val="28"/>
          <w:szCs w:val="28"/>
          <w:lang w:val="uk-UA"/>
        </w:rPr>
        <w:t xml:space="preserve"> відсутні</w:t>
      </w:r>
      <w:r w:rsidR="0097751F">
        <w:rPr>
          <w:sz w:val="28"/>
          <w:szCs w:val="28"/>
          <w:lang w:val="uk-UA"/>
        </w:rPr>
        <w:t xml:space="preserve">. </w:t>
      </w:r>
      <w:r w:rsidRPr="00213945">
        <w:rPr>
          <w:sz w:val="28"/>
          <w:szCs w:val="28"/>
          <w:lang w:val="uk-UA"/>
        </w:rPr>
        <w:t xml:space="preserve">Підписи експерта і представників організацій, які приймають участь при проведенні експертизи. </w:t>
      </w:r>
    </w:p>
    <w:p w:rsidR="00987F85" w:rsidRDefault="00987F85" w:rsidP="00987F85">
      <w:pPr>
        <w:pStyle w:val="ac"/>
        <w:spacing w:before="0" w:beforeAutospacing="0" w:after="0" w:afterAutospacing="0" w:line="360" w:lineRule="auto"/>
        <w:ind w:firstLine="540"/>
        <w:jc w:val="both"/>
        <w:rPr>
          <w:sz w:val="28"/>
          <w:szCs w:val="28"/>
          <w:lang w:val="uk-UA"/>
        </w:rPr>
      </w:pPr>
      <w:r w:rsidRPr="00213945">
        <w:rPr>
          <w:b/>
          <w:bCs/>
          <w:sz w:val="28"/>
          <w:szCs w:val="28"/>
          <w:lang w:val="uk-UA"/>
        </w:rPr>
        <w:t xml:space="preserve">Заключна </w:t>
      </w:r>
      <w:r w:rsidRPr="00213945">
        <w:rPr>
          <w:bCs/>
          <w:sz w:val="28"/>
          <w:szCs w:val="28"/>
          <w:lang w:val="uk-UA"/>
        </w:rPr>
        <w:t>частина.</w:t>
      </w:r>
      <w:r w:rsidRPr="00213945">
        <w:rPr>
          <w:sz w:val="28"/>
          <w:szCs w:val="28"/>
          <w:lang w:val="uk-UA"/>
        </w:rPr>
        <w:t xml:space="preserve"> Висновок експерта з аналізом і оцінкою отриманих результатів: зовнішня </w:t>
      </w:r>
      <w:r>
        <w:rPr>
          <w:sz w:val="28"/>
          <w:szCs w:val="28"/>
          <w:lang w:val="uk-UA"/>
        </w:rPr>
        <w:t xml:space="preserve">транспортна </w:t>
      </w:r>
      <w:r w:rsidRPr="00213945">
        <w:rPr>
          <w:sz w:val="28"/>
          <w:szCs w:val="28"/>
          <w:lang w:val="uk-UA"/>
        </w:rPr>
        <w:t>упаковка без пошкоджень</w:t>
      </w:r>
      <w:r>
        <w:rPr>
          <w:sz w:val="28"/>
          <w:szCs w:val="28"/>
          <w:lang w:val="uk-UA"/>
        </w:rPr>
        <w:t xml:space="preserve"> – для 8 ящиків, 2 ящики мали механічні пошкодження</w:t>
      </w:r>
      <w:r w:rsidRPr="00213945">
        <w:rPr>
          <w:sz w:val="28"/>
          <w:szCs w:val="28"/>
          <w:lang w:val="uk-UA"/>
        </w:rPr>
        <w:t xml:space="preserve">, тара </w:t>
      </w:r>
      <w:r>
        <w:rPr>
          <w:sz w:val="28"/>
          <w:szCs w:val="28"/>
          <w:lang w:val="uk-UA"/>
        </w:rPr>
        <w:t>відповідна</w:t>
      </w:r>
      <w:r w:rsidRPr="00213945">
        <w:rPr>
          <w:sz w:val="28"/>
          <w:szCs w:val="28"/>
          <w:lang w:val="uk-UA"/>
        </w:rPr>
        <w:t xml:space="preserve">, з відповідним маркуванням, </w:t>
      </w:r>
      <w:r>
        <w:rPr>
          <w:sz w:val="28"/>
          <w:szCs w:val="28"/>
          <w:lang w:val="uk-UA"/>
        </w:rPr>
        <w:t>за</w:t>
      </w:r>
      <w:r w:rsidRPr="00213945">
        <w:rPr>
          <w:sz w:val="28"/>
          <w:szCs w:val="28"/>
          <w:lang w:val="uk-UA"/>
        </w:rPr>
        <w:t xml:space="preserve"> органолептичним показникам</w:t>
      </w:r>
      <w:r>
        <w:rPr>
          <w:sz w:val="28"/>
          <w:szCs w:val="28"/>
          <w:lang w:val="uk-UA"/>
        </w:rPr>
        <w:t xml:space="preserve">и (зовнішній вигляд і консистенція, смак і запах, колір) та результатами лабораторних досліджень фізико-хімічних показників (титрована кислотність, масова частка сухих розчинних речовин, вміст сторонніх домішок) якості </w:t>
      </w:r>
      <w:r w:rsidRPr="00213945">
        <w:rPr>
          <w:sz w:val="28"/>
          <w:szCs w:val="28"/>
          <w:lang w:val="uk-UA"/>
        </w:rPr>
        <w:t xml:space="preserve"> відповід</w:t>
      </w:r>
      <w:r>
        <w:rPr>
          <w:sz w:val="28"/>
          <w:szCs w:val="28"/>
          <w:lang w:val="uk-UA"/>
        </w:rPr>
        <w:t>али нормативним вимогам</w:t>
      </w:r>
      <w:r w:rsidRPr="00213945">
        <w:rPr>
          <w:sz w:val="28"/>
          <w:szCs w:val="28"/>
          <w:lang w:val="uk-UA"/>
        </w:rPr>
        <w:t xml:space="preserve"> стандарту</w:t>
      </w:r>
      <w:r>
        <w:rPr>
          <w:sz w:val="28"/>
          <w:szCs w:val="28"/>
          <w:lang w:val="uk-UA"/>
        </w:rPr>
        <w:t xml:space="preserve"> ДСТУ 4900-2007 </w:t>
      </w:r>
      <w:r w:rsidRPr="00213945">
        <w:rPr>
          <w:sz w:val="28"/>
          <w:szCs w:val="28"/>
          <w:lang w:val="uk-UA"/>
        </w:rPr>
        <w:t>«</w:t>
      </w:r>
      <w:r>
        <w:rPr>
          <w:sz w:val="28"/>
          <w:szCs w:val="28"/>
          <w:lang w:val="uk-UA"/>
        </w:rPr>
        <w:t>Джеми. Загальні технічні умови»</w:t>
      </w:r>
      <w:r w:rsidRPr="00213945">
        <w:rPr>
          <w:sz w:val="28"/>
          <w:szCs w:val="28"/>
          <w:lang w:val="uk-UA"/>
        </w:rPr>
        <w:t xml:space="preserve">, по фізико-хімічним також. </w:t>
      </w:r>
      <w:r>
        <w:rPr>
          <w:sz w:val="28"/>
          <w:szCs w:val="28"/>
          <w:lang w:val="uk-UA"/>
        </w:rPr>
        <w:t>Порушення упаковки виникло внаслідок недотримання умов транспортування, необережного поводження з вантажем, що не призвело до зниження якості продукції, що надійшла.</w:t>
      </w:r>
    </w:p>
    <w:p w:rsidR="00987F85" w:rsidRPr="00213945" w:rsidRDefault="00987F85" w:rsidP="0097751F">
      <w:pPr>
        <w:pStyle w:val="ac"/>
        <w:spacing w:before="0" w:beforeAutospacing="0" w:after="0" w:afterAutospacing="0" w:line="360" w:lineRule="auto"/>
        <w:ind w:firstLine="540"/>
        <w:jc w:val="both"/>
        <w:rPr>
          <w:sz w:val="28"/>
          <w:szCs w:val="28"/>
          <w:lang w:val="uk-UA"/>
        </w:rPr>
      </w:pPr>
      <w:r w:rsidRPr="00213945">
        <w:rPr>
          <w:sz w:val="28"/>
          <w:szCs w:val="28"/>
          <w:lang w:val="uk-UA"/>
        </w:rPr>
        <w:t>Підпис(и) експерта або групи експертів, додатки</w:t>
      </w:r>
      <w:r>
        <w:rPr>
          <w:sz w:val="28"/>
          <w:szCs w:val="28"/>
          <w:lang w:val="uk-UA"/>
        </w:rPr>
        <w:t xml:space="preserve"> (заявка, наряд,  акт відбору проб, протокол випробування)</w:t>
      </w:r>
      <w:r w:rsidRPr="00213945">
        <w:rPr>
          <w:sz w:val="28"/>
          <w:szCs w:val="28"/>
          <w:lang w:val="uk-UA"/>
        </w:rPr>
        <w:t>.</w:t>
      </w:r>
      <w:r w:rsidR="0097751F">
        <w:rPr>
          <w:sz w:val="28"/>
          <w:szCs w:val="28"/>
          <w:lang w:val="uk-UA"/>
        </w:rPr>
        <w:t xml:space="preserve"> </w:t>
      </w:r>
      <w:r w:rsidRPr="00213945">
        <w:rPr>
          <w:sz w:val="28"/>
          <w:szCs w:val="28"/>
          <w:lang w:val="uk-UA"/>
        </w:rPr>
        <w:t xml:space="preserve">Акт </w:t>
      </w:r>
      <w:r>
        <w:rPr>
          <w:sz w:val="28"/>
          <w:szCs w:val="28"/>
          <w:lang w:val="uk-UA"/>
        </w:rPr>
        <w:t xml:space="preserve">експертизи складений у трьох примірниках, </w:t>
      </w:r>
      <w:r w:rsidRPr="00213945">
        <w:rPr>
          <w:sz w:val="28"/>
          <w:szCs w:val="28"/>
          <w:lang w:val="uk-UA"/>
        </w:rPr>
        <w:t>зберігається 3 роки.</w:t>
      </w:r>
    </w:p>
    <w:p w:rsidR="00987F85" w:rsidRDefault="00987F85" w:rsidP="00987F85">
      <w:pPr>
        <w:spacing w:line="360" w:lineRule="auto"/>
        <w:rPr>
          <w:b/>
          <w:sz w:val="28"/>
          <w:szCs w:val="28"/>
          <w:lang w:val="uk-UA"/>
        </w:rPr>
      </w:pPr>
    </w:p>
    <w:p w:rsidR="00987F85" w:rsidRDefault="00987F85" w:rsidP="00987F85">
      <w:pPr>
        <w:spacing w:line="360" w:lineRule="auto"/>
        <w:ind w:firstLine="709"/>
        <w:jc w:val="both"/>
        <w:rPr>
          <w:b/>
          <w:color w:val="0D0D0D"/>
          <w:sz w:val="28"/>
          <w:szCs w:val="28"/>
          <w:lang w:val="uk-UA"/>
        </w:rPr>
      </w:pPr>
    </w:p>
    <w:p w:rsidR="0097751F" w:rsidRDefault="0097751F" w:rsidP="00ED2629">
      <w:pPr>
        <w:spacing w:line="360" w:lineRule="auto"/>
        <w:jc w:val="center"/>
        <w:rPr>
          <w:b/>
          <w:color w:val="0D0D0D"/>
          <w:sz w:val="28"/>
          <w:szCs w:val="28"/>
          <w:lang w:val="uk-UA"/>
        </w:rPr>
      </w:pPr>
    </w:p>
    <w:p w:rsidR="0097751F" w:rsidRDefault="0097751F" w:rsidP="00ED2629">
      <w:pPr>
        <w:spacing w:line="360" w:lineRule="auto"/>
        <w:jc w:val="center"/>
        <w:rPr>
          <w:b/>
          <w:color w:val="0D0D0D"/>
          <w:sz w:val="28"/>
          <w:szCs w:val="28"/>
          <w:lang w:val="uk-UA"/>
        </w:rPr>
      </w:pPr>
    </w:p>
    <w:p w:rsidR="0097751F" w:rsidRDefault="0097751F" w:rsidP="00ED2629">
      <w:pPr>
        <w:spacing w:line="360" w:lineRule="auto"/>
        <w:jc w:val="center"/>
        <w:rPr>
          <w:b/>
          <w:color w:val="0D0D0D"/>
          <w:sz w:val="28"/>
          <w:szCs w:val="28"/>
          <w:lang w:val="uk-UA"/>
        </w:rPr>
      </w:pPr>
      <w:r>
        <w:rPr>
          <w:b/>
          <w:color w:val="0D0D0D"/>
          <w:sz w:val="28"/>
          <w:szCs w:val="28"/>
          <w:lang w:val="uk-UA"/>
        </w:rPr>
        <w:lastRenderedPageBreak/>
        <w:t xml:space="preserve">4.2. </w:t>
      </w:r>
      <w:r w:rsidR="00E518C3">
        <w:rPr>
          <w:b/>
          <w:color w:val="0D0D0D"/>
          <w:sz w:val="28"/>
          <w:szCs w:val="28"/>
          <w:lang w:val="uk-UA"/>
        </w:rPr>
        <w:t>Митне оформлення експорту джемів</w:t>
      </w:r>
    </w:p>
    <w:p w:rsidR="00E518C3" w:rsidRDefault="00E518C3" w:rsidP="00ED2629">
      <w:pPr>
        <w:spacing w:line="360" w:lineRule="auto"/>
        <w:jc w:val="center"/>
        <w:rPr>
          <w:b/>
          <w:color w:val="0D0D0D"/>
          <w:sz w:val="28"/>
          <w:szCs w:val="28"/>
          <w:lang w:val="uk-UA"/>
        </w:rPr>
      </w:pPr>
    </w:p>
    <w:p w:rsidR="00E518C3" w:rsidRDefault="00E518C3" w:rsidP="00ED2629">
      <w:pPr>
        <w:spacing w:line="360" w:lineRule="auto"/>
        <w:jc w:val="center"/>
        <w:rPr>
          <w:b/>
          <w:color w:val="0D0D0D"/>
          <w:sz w:val="28"/>
          <w:szCs w:val="28"/>
          <w:lang w:val="uk-UA"/>
        </w:rPr>
      </w:pPr>
    </w:p>
    <w:p w:rsidR="00E518C3" w:rsidRPr="00E518C3" w:rsidRDefault="00E518C3" w:rsidP="00E518C3">
      <w:pPr>
        <w:spacing w:line="360" w:lineRule="auto"/>
        <w:ind w:firstLine="709"/>
        <w:jc w:val="both"/>
        <w:rPr>
          <w:sz w:val="28"/>
          <w:szCs w:val="28"/>
          <w:lang w:val="uk-UA"/>
        </w:rPr>
      </w:pPr>
      <w:r w:rsidRPr="00E518C3">
        <w:rPr>
          <w:sz w:val="28"/>
          <w:szCs w:val="28"/>
          <w:lang w:val="uk-UA"/>
        </w:rPr>
        <w:t>Процедури митного контролю та оформлення товарів, що переміщуються через митний кордон України, є єдиними та регламентовані такими основними нормативно-правовими актами:</w:t>
      </w:r>
    </w:p>
    <w:p w:rsidR="00E518C3" w:rsidRPr="00E518C3" w:rsidRDefault="00E518C3" w:rsidP="00E518C3">
      <w:pPr>
        <w:spacing w:line="360" w:lineRule="auto"/>
        <w:ind w:firstLine="709"/>
        <w:jc w:val="both"/>
        <w:rPr>
          <w:sz w:val="28"/>
          <w:szCs w:val="28"/>
          <w:lang w:val="uk-UA"/>
        </w:rPr>
      </w:pPr>
      <w:r w:rsidRPr="00E518C3">
        <w:rPr>
          <w:sz w:val="28"/>
          <w:szCs w:val="28"/>
          <w:lang w:val="uk-UA"/>
        </w:rPr>
        <w:t>постановою № 450, якою затверджено форми митних декларацій;</w:t>
      </w:r>
    </w:p>
    <w:p w:rsidR="00E518C3" w:rsidRPr="00E518C3" w:rsidRDefault="00E518C3" w:rsidP="00E518C3">
      <w:pPr>
        <w:spacing w:line="360" w:lineRule="auto"/>
        <w:ind w:firstLine="709"/>
        <w:jc w:val="both"/>
        <w:rPr>
          <w:sz w:val="28"/>
          <w:szCs w:val="28"/>
          <w:lang w:val="uk-UA"/>
        </w:rPr>
      </w:pPr>
      <w:r w:rsidRPr="00E518C3">
        <w:rPr>
          <w:sz w:val="28"/>
          <w:szCs w:val="28"/>
          <w:lang w:val="uk-UA"/>
        </w:rPr>
        <w:t>Порядком № 631, відповідно до якого виконуються митні формальності при здійсненні митного оформлення товарів із застосуванням митної декларації на бланку єдиного адміністративного документа;</w:t>
      </w:r>
    </w:p>
    <w:p w:rsidR="00E518C3" w:rsidRPr="00E518C3" w:rsidRDefault="00E518C3" w:rsidP="00E518C3">
      <w:pPr>
        <w:spacing w:line="360" w:lineRule="auto"/>
        <w:ind w:firstLine="709"/>
        <w:jc w:val="both"/>
        <w:rPr>
          <w:sz w:val="28"/>
          <w:szCs w:val="28"/>
          <w:lang w:val="uk-UA"/>
        </w:rPr>
      </w:pPr>
      <w:r w:rsidRPr="00E518C3">
        <w:rPr>
          <w:sz w:val="28"/>
          <w:szCs w:val="28"/>
          <w:lang w:val="uk-UA"/>
        </w:rPr>
        <w:t>Порядком № 651, яким визначено правила заповнення митних декларацій на бланку єдиного адміністративного документа.</w:t>
      </w:r>
    </w:p>
    <w:p w:rsidR="00E518C3" w:rsidRPr="00E518C3" w:rsidRDefault="00E518C3" w:rsidP="00E518C3">
      <w:pPr>
        <w:spacing w:line="360" w:lineRule="auto"/>
        <w:ind w:firstLine="709"/>
        <w:jc w:val="both"/>
        <w:rPr>
          <w:sz w:val="28"/>
          <w:szCs w:val="28"/>
          <w:lang w:val="uk-UA"/>
        </w:rPr>
      </w:pPr>
      <w:r w:rsidRPr="00E518C3">
        <w:rPr>
          <w:sz w:val="28"/>
          <w:szCs w:val="28"/>
          <w:lang w:val="uk-UA"/>
        </w:rPr>
        <w:t>Перелік відомостей, які зазначаються в митній декларації, визначено частиною восьмою ст. 257 та частиною третьою ст. 335 Митного кодексу. Зокрема, вносяться такі відомості, у тому числі у вигляді кодів:</w:t>
      </w:r>
    </w:p>
    <w:p w:rsidR="00E518C3" w:rsidRPr="00E518C3" w:rsidRDefault="00E518C3" w:rsidP="00E518C3">
      <w:pPr>
        <w:spacing w:line="360" w:lineRule="auto"/>
        <w:ind w:firstLine="709"/>
        <w:jc w:val="both"/>
        <w:rPr>
          <w:sz w:val="28"/>
          <w:szCs w:val="28"/>
          <w:lang w:val="uk-UA"/>
        </w:rPr>
      </w:pPr>
      <w:r w:rsidRPr="00E518C3">
        <w:rPr>
          <w:sz w:val="28"/>
          <w:szCs w:val="28"/>
          <w:lang w:val="uk-UA"/>
        </w:rPr>
        <w:t>про заявлений митний режим, тип декларації та особливості переміщення;</w:t>
      </w:r>
    </w:p>
    <w:p w:rsidR="00E518C3" w:rsidRPr="00E518C3" w:rsidRDefault="00E518C3" w:rsidP="00E518C3">
      <w:pPr>
        <w:spacing w:line="360" w:lineRule="auto"/>
        <w:ind w:firstLine="709"/>
        <w:jc w:val="both"/>
        <w:rPr>
          <w:sz w:val="28"/>
          <w:szCs w:val="28"/>
          <w:lang w:val="uk-UA"/>
        </w:rPr>
      </w:pPr>
      <w:r w:rsidRPr="00E518C3">
        <w:rPr>
          <w:sz w:val="28"/>
          <w:szCs w:val="28"/>
          <w:lang w:val="uk-UA"/>
        </w:rPr>
        <w:t>про декларанта, уповноважену особу, яка склала декларацію, відправника, одержувача, перевізника товарів і сторони зовнішньоекономічного договору (контракту) або іншого документа, що використовується в міжнародній практиці замість договору (контракту), а у разі якщо зовнішньоекономічний договір (контракт) укладено на підставі посередницького договору, — також про іншу, крім сторони зовнішньоекономічного договору (контракту), сторону такого посередницького договору;</w:t>
      </w:r>
    </w:p>
    <w:p w:rsidR="00E518C3" w:rsidRPr="00E518C3" w:rsidRDefault="00E518C3" w:rsidP="00E518C3">
      <w:pPr>
        <w:spacing w:line="360" w:lineRule="auto"/>
        <w:ind w:firstLine="709"/>
        <w:jc w:val="both"/>
        <w:rPr>
          <w:sz w:val="28"/>
          <w:szCs w:val="28"/>
          <w:lang w:val="uk-UA"/>
        </w:rPr>
      </w:pPr>
      <w:r w:rsidRPr="00E518C3">
        <w:rPr>
          <w:sz w:val="28"/>
          <w:szCs w:val="28"/>
          <w:lang w:val="uk-UA"/>
        </w:rPr>
        <w:t>найменування країн відправлення та призначення;</w:t>
      </w:r>
    </w:p>
    <w:p w:rsidR="00E518C3" w:rsidRPr="00E518C3" w:rsidRDefault="00E518C3" w:rsidP="00E518C3">
      <w:pPr>
        <w:spacing w:line="360" w:lineRule="auto"/>
        <w:ind w:firstLine="709"/>
        <w:jc w:val="both"/>
        <w:rPr>
          <w:sz w:val="28"/>
          <w:szCs w:val="28"/>
          <w:lang w:val="uk-UA"/>
        </w:rPr>
      </w:pPr>
      <w:r w:rsidRPr="00E518C3">
        <w:rPr>
          <w:sz w:val="28"/>
          <w:szCs w:val="28"/>
          <w:lang w:val="uk-UA"/>
        </w:rPr>
        <w:t>відомості про транспортні засоби комерційного призначення, що використовуються для міжнародного перевезення товарів та/або їх перевезення митною територією України під митним контролем, та контейнери;</w:t>
      </w:r>
    </w:p>
    <w:p w:rsidR="00E518C3" w:rsidRPr="00E518C3" w:rsidRDefault="00E518C3" w:rsidP="00E518C3">
      <w:pPr>
        <w:spacing w:line="360" w:lineRule="auto"/>
        <w:ind w:firstLine="709"/>
        <w:jc w:val="both"/>
        <w:rPr>
          <w:sz w:val="28"/>
          <w:szCs w:val="28"/>
          <w:lang w:val="uk-UA"/>
        </w:rPr>
      </w:pPr>
      <w:r w:rsidRPr="00E518C3">
        <w:rPr>
          <w:sz w:val="28"/>
          <w:szCs w:val="28"/>
          <w:lang w:val="uk-UA"/>
        </w:rPr>
        <w:lastRenderedPageBreak/>
        <w:t>відомості про товари:</w:t>
      </w:r>
    </w:p>
    <w:p w:rsidR="00E518C3" w:rsidRPr="00E518C3" w:rsidRDefault="00E518C3" w:rsidP="00E518C3">
      <w:pPr>
        <w:spacing w:line="360" w:lineRule="auto"/>
        <w:ind w:firstLine="709"/>
        <w:jc w:val="both"/>
        <w:rPr>
          <w:sz w:val="28"/>
          <w:szCs w:val="28"/>
          <w:lang w:val="uk-UA"/>
        </w:rPr>
      </w:pPr>
      <w:r w:rsidRPr="00E518C3">
        <w:rPr>
          <w:sz w:val="28"/>
          <w:szCs w:val="28"/>
          <w:lang w:val="uk-UA"/>
        </w:rPr>
        <w:t>найменування;</w:t>
      </w:r>
    </w:p>
    <w:p w:rsidR="00E518C3" w:rsidRPr="00E518C3" w:rsidRDefault="00E518C3" w:rsidP="00E518C3">
      <w:pPr>
        <w:spacing w:line="360" w:lineRule="auto"/>
        <w:ind w:firstLine="709"/>
        <w:jc w:val="both"/>
        <w:rPr>
          <w:sz w:val="28"/>
          <w:szCs w:val="28"/>
          <w:lang w:val="uk-UA"/>
        </w:rPr>
      </w:pPr>
      <w:r w:rsidRPr="00E518C3">
        <w:rPr>
          <w:sz w:val="28"/>
          <w:szCs w:val="28"/>
          <w:lang w:val="uk-UA"/>
        </w:rPr>
        <w:t>звичайний торговельний опис, що дає змогу ідентифікувати та класифікувати товар;</w:t>
      </w:r>
    </w:p>
    <w:p w:rsidR="00E518C3" w:rsidRPr="00E518C3" w:rsidRDefault="00E518C3" w:rsidP="00E518C3">
      <w:pPr>
        <w:spacing w:line="360" w:lineRule="auto"/>
        <w:ind w:firstLine="709"/>
        <w:jc w:val="both"/>
        <w:rPr>
          <w:sz w:val="28"/>
          <w:szCs w:val="28"/>
          <w:lang w:val="uk-UA"/>
        </w:rPr>
      </w:pPr>
      <w:r w:rsidRPr="00E518C3">
        <w:rPr>
          <w:sz w:val="28"/>
          <w:szCs w:val="28"/>
          <w:lang w:val="uk-UA"/>
        </w:rPr>
        <w:t>торговельна марка і виробник товарів (за наявності у товаросупровідних та комерційних документах);</w:t>
      </w:r>
    </w:p>
    <w:p w:rsidR="00E518C3" w:rsidRPr="00E518C3" w:rsidRDefault="00E518C3" w:rsidP="00E518C3">
      <w:pPr>
        <w:spacing w:line="360" w:lineRule="auto"/>
        <w:ind w:firstLine="709"/>
        <w:jc w:val="both"/>
        <w:rPr>
          <w:sz w:val="28"/>
          <w:szCs w:val="28"/>
          <w:lang w:val="uk-UA"/>
        </w:rPr>
      </w:pPr>
      <w:r w:rsidRPr="00E518C3">
        <w:rPr>
          <w:sz w:val="28"/>
          <w:szCs w:val="28"/>
          <w:lang w:val="uk-UA"/>
        </w:rPr>
        <w:t>код товару згідно з УКТ ЗЕД;</w:t>
      </w:r>
    </w:p>
    <w:p w:rsidR="00E518C3" w:rsidRPr="00E518C3" w:rsidRDefault="00E518C3" w:rsidP="00E518C3">
      <w:pPr>
        <w:spacing w:line="360" w:lineRule="auto"/>
        <w:ind w:firstLine="709"/>
        <w:jc w:val="both"/>
        <w:rPr>
          <w:sz w:val="28"/>
          <w:szCs w:val="28"/>
          <w:lang w:val="uk-UA"/>
        </w:rPr>
      </w:pPr>
      <w:r w:rsidRPr="00E518C3">
        <w:rPr>
          <w:sz w:val="28"/>
          <w:szCs w:val="28"/>
          <w:lang w:val="uk-UA"/>
        </w:rPr>
        <w:t>найменування країни походження товарів (за наявності);</w:t>
      </w:r>
    </w:p>
    <w:p w:rsidR="00E518C3" w:rsidRPr="00E518C3" w:rsidRDefault="00E518C3" w:rsidP="00E518C3">
      <w:pPr>
        <w:spacing w:line="360" w:lineRule="auto"/>
        <w:ind w:firstLine="709"/>
        <w:jc w:val="both"/>
        <w:rPr>
          <w:sz w:val="28"/>
          <w:szCs w:val="28"/>
          <w:lang w:val="uk-UA"/>
        </w:rPr>
      </w:pPr>
      <w:r w:rsidRPr="00E518C3">
        <w:rPr>
          <w:sz w:val="28"/>
          <w:szCs w:val="28"/>
          <w:lang w:val="uk-UA"/>
        </w:rPr>
        <w:t>опис упаковки (кількість, вид);</w:t>
      </w:r>
    </w:p>
    <w:p w:rsidR="00E518C3" w:rsidRPr="00E518C3" w:rsidRDefault="00E518C3" w:rsidP="00E518C3">
      <w:pPr>
        <w:spacing w:line="360" w:lineRule="auto"/>
        <w:ind w:firstLine="709"/>
        <w:jc w:val="both"/>
        <w:rPr>
          <w:sz w:val="28"/>
          <w:szCs w:val="28"/>
          <w:lang w:val="uk-UA"/>
        </w:rPr>
      </w:pPr>
      <w:r w:rsidRPr="00E518C3">
        <w:rPr>
          <w:sz w:val="28"/>
          <w:szCs w:val="28"/>
          <w:lang w:val="uk-UA"/>
        </w:rPr>
        <w:t>кількість у кілограмах (вага брутто та вага нетто) та інших одиницях виміру;</w:t>
      </w:r>
    </w:p>
    <w:p w:rsidR="00E518C3" w:rsidRPr="00E518C3" w:rsidRDefault="00E518C3" w:rsidP="00E518C3">
      <w:pPr>
        <w:spacing w:line="360" w:lineRule="auto"/>
        <w:ind w:firstLine="709"/>
        <w:jc w:val="both"/>
        <w:rPr>
          <w:sz w:val="28"/>
          <w:szCs w:val="28"/>
          <w:lang w:val="uk-UA"/>
        </w:rPr>
      </w:pPr>
      <w:r w:rsidRPr="00E518C3">
        <w:rPr>
          <w:sz w:val="28"/>
          <w:szCs w:val="28"/>
          <w:lang w:val="uk-UA"/>
        </w:rPr>
        <w:t>фактурна вартість товарів;</w:t>
      </w:r>
    </w:p>
    <w:p w:rsidR="00E518C3" w:rsidRPr="00E518C3" w:rsidRDefault="00E518C3" w:rsidP="00E518C3">
      <w:pPr>
        <w:spacing w:line="360" w:lineRule="auto"/>
        <w:ind w:firstLine="709"/>
        <w:jc w:val="both"/>
        <w:rPr>
          <w:sz w:val="28"/>
          <w:szCs w:val="28"/>
          <w:lang w:val="uk-UA"/>
        </w:rPr>
      </w:pPr>
      <w:r w:rsidRPr="00E518C3">
        <w:rPr>
          <w:sz w:val="28"/>
          <w:szCs w:val="28"/>
          <w:lang w:val="uk-UA"/>
        </w:rPr>
        <w:t>митна вартість товарів та метод її визначення;</w:t>
      </w:r>
    </w:p>
    <w:p w:rsidR="00E518C3" w:rsidRPr="00E518C3" w:rsidRDefault="00E518C3" w:rsidP="00E518C3">
      <w:pPr>
        <w:spacing w:line="360" w:lineRule="auto"/>
        <w:ind w:firstLine="709"/>
        <w:jc w:val="both"/>
        <w:rPr>
          <w:sz w:val="28"/>
          <w:szCs w:val="28"/>
          <w:lang w:val="uk-UA"/>
        </w:rPr>
      </w:pPr>
      <w:r w:rsidRPr="00E518C3">
        <w:rPr>
          <w:sz w:val="28"/>
          <w:szCs w:val="28"/>
          <w:lang w:val="uk-UA"/>
        </w:rPr>
        <w:t>відомості про уповноважені банки декларанта;</w:t>
      </w:r>
    </w:p>
    <w:p w:rsidR="00E518C3" w:rsidRPr="00E518C3" w:rsidRDefault="00E518C3" w:rsidP="00E518C3">
      <w:pPr>
        <w:spacing w:line="360" w:lineRule="auto"/>
        <w:ind w:firstLine="709"/>
        <w:jc w:val="both"/>
        <w:rPr>
          <w:sz w:val="28"/>
          <w:szCs w:val="28"/>
          <w:lang w:val="uk-UA"/>
        </w:rPr>
      </w:pPr>
      <w:r w:rsidRPr="00E518C3">
        <w:rPr>
          <w:sz w:val="28"/>
          <w:szCs w:val="28"/>
          <w:lang w:val="uk-UA"/>
        </w:rPr>
        <w:t>статистична вартість товарів;</w:t>
      </w:r>
    </w:p>
    <w:p w:rsidR="00E518C3" w:rsidRPr="00E518C3" w:rsidRDefault="00E518C3" w:rsidP="00E518C3">
      <w:pPr>
        <w:spacing w:line="360" w:lineRule="auto"/>
        <w:ind w:firstLine="709"/>
        <w:jc w:val="both"/>
        <w:rPr>
          <w:sz w:val="28"/>
          <w:szCs w:val="28"/>
          <w:lang w:val="uk-UA"/>
        </w:rPr>
      </w:pPr>
      <w:r w:rsidRPr="00E518C3">
        <w:rPr>
          <w:sz w:val="28"/>
          <w:szCs w:val="28"/>
          <w:lang w:val="uk-UA"/>
        </w:rPr>
        <w:t>відомості про нарахування митних та інших платежів, а також про застосування заходів гарантування їх сплати:</w:t>
      </w:r>
    </w:p>
    <w:p w:rsidR="00E518C3" w:rsidRPr="00E518C3" w:rsidRDefault="00E518C3" w:rsidP="00E518C3">
      <w:pPr>
        <w:spacing w:line="360" w:lineRule="auto"/>
        <w:ind w:firstLine="709"/>
        <w:jc w:val="both"/>
        <w:rPr>
          <w:sz w:val="28"/>
          <w:szCs w:val="28"/>
          <w:lang w:val="uk-UA"/>
        </w:rPr>
      </w:pPr>
      <w:r w:rsidRPr="00E518C3">
        <w:rPr>
          <w:sz w:val="28"/>
          <w:szCs w:val="28"/>
          <w:lang w:val="uk-UA"/>
        </w:rPr>
        <w:t>ставки митних платежів;</w:t>
      </w:r>
    </w:p>
    <w:p w:rsidR="00E518C3" w:rsidRPr="00E518C3" w:rsidRDefault="00E518C3" w:rsidP="00E518C3">
      <w:pPr>
        <w:spacing w:line="360" w:lineRule="auto"/>
        <w:ind w:firstLine="709"/>
        <w:jc w:val="both"/>
        <w:rPr>
          <w:sz w:val="28"/>
          <w:szCs w:val="28"/>
          <w:lang w:val="uk-UA"/>
        </w:rPr>
      </w:pPr>
      <w:r w:rsidRPr="00E518C3">
        <w:rPr>
          <w:sz w:val="28"/>
          <w:szCs w:val="28"/>
          <w:lang w:val="uk-UA"/>
        </w:rPr>
        <w:t>застосування пільг щодо їх сплати;</w:t>
      </w:r>
    </w:p>
    <w:p w:rsidR="00E518C3" w:rsidRPr="00E518C3" w:rsidRDefault="00E518C3" w:rsidP="00E518C3">
      <w:pPr>
        <w:spacing w:line="360" w:lineRule="auto"/>
        <w:ind w:firstLine="709"/>
        <w:jc w:val="both"/>
        <w:rPr>
          <w:sz w:val="28"/>
          <w:szCs w:val="28"/>
          <w:lang w:val="uk-UA"/>
        </w:rPr>
      </w:pPr>
      <w:r w:rsidRPr="00E518C3">
        <w:rPr>
          <w:sz w:val="28"/>
          <w:szCs w:val="28"/>
          <w:lang w:val="uk-UA"/>
        </w:rPr>
        <w:t>суми митних платежів;</w:t>
      </w:r>
    </w:p>
    <w:p w:rsidR="00E518C3" w:rsidRPr="00E518C3" w:rsidRDefault="00E518C3" w:rsidP="00E518C3">
      <w:pPr>
        <w:spacing w:line="360" w:lineRule="auto"/>
        <w:ind w:firstLine="709"/>
        <w:jc w:val="both"/>
        <w:rPr>
          <w:sz w:val="28"/>
          <w:szCs w:val="28"/>
          <w:lang w:val="uk-UA"/>
        </w:rPr>
      </w:pPr>
      <w:r w:rsidRPr="00E518C3">
        <w:rPr>
          <w:sz w:val="28"/>
          <w:szCs w:val="28"/>
          <w:lang w:val="uk-UA"/>
        </w:rPr>
        <w:t>офіційний курс валюти України до іноземної валюти, у якій складено рахунки, визначений відповідно до ст. 31 Митного кодексу;</w:t>
      </w:r>
    </w:p>
    <w:p w:rsidR="00E518C3" w:rsidRPr="00E518C3" w:rsidRDefault="00E518C3" w:rsidP="00E518C3">
      <w:pPr>
        <w:spacing w:line="360" w:lineRule="auto"/>
        <w:ind w:firstLine="709"/>
        <w:jc w:val="both"/>
        <w:rPr>
          <w:sz w:val="28"/>
          <w:szCs w:val="28"/>
          <w:lang w:val="uk-UA"/>
        </w:rPr>
      </w:pPr>
      <w:r w:rsidRPr="00E518C3">
        <w:rPr>
          <w:sz w:val="28"/>
          <w:szCs w:val="28"/>
          <w:lang w:val="uk-UA"/>
        </w:rPr>
        <w:t>спосіб і особливості нарахування та сплати митних платежів;</w:t>
      </w:r>
    </w:p>
    <w:p w:rsidR="00E518C3" w:rsidRDefault="00E518C3" w:rsidP="00E518C3">
      <w:pPr>
        <w:spacing w:line="360" w:lineRule="auto"/>
        <w:ind w:firstLine="709"/>
        <w:jc w:val="both"/>
        <w:rPr>
          <w:sz w:val="28"/>
          <w:szCs w:val="28"/>
          <w:lang w:val="uk-UA"/>
        </w:rPr>
      </w:pPr>
      <w:r w:rsidRPr="00E518C3">
        <w:rPr>
          <w:sz w:val="28"/>
          <w:szCs w:val="28"/>
          <w:lang w:val="uk-UA"/>
        </w:rPr>
        <w:t>спосіб забезпечення сплати митних платежів (у разі застосування заходів гарантування їх сплати);</w:t>
      </w:r>
    </w:p>
    <w:p w:rsidR="00E518C3" w:rsidRPr="00E518C3" w:rsidRDefault="00E518C3" w:rsidP="00E518C3">
      <w:pPr>
        <w:spacing w:line="360" w:lineRule="auto"/>
        <w:ind w:firstLine="709"/>
        <w:jc w:val="both"/>
        <w:rPr>
          <w:sz w:val="28"/>
          <w:szCs w:val="28"/>
          <w:lang w:val="uk-UA"/>
        </w:rPr>
      </w:pPr>
      <w:r w:rsidRPr="00E518C3">
        <w:rPr>
          <w:sz w:val="28"/>
          <w:szCs w:val="28"/>
        </w:rPr>
        <w:t>відомості про зовнішньоекономічний договір (контракт) або інший документ, що використовується в міжнародній практиці замість договору (контракту), та його основні умови;</w:t>
      </w:r>
    </w:p>
    <w:p w:rsidR="00E518C3" w:rsidRPr="00E518C3" w:rsidRDefault="00E518C3" w:rsidP="00E518C3">
      <w:pPr>
        <w:spacing w:line="360" w:lineRule="auto"/>
        <w:ind w:firstLine="709"/>
        <w:jc w:val="both"/>
        <w:rPr>
          <w:sz w:val="28"/>
          <w:szCs w:val="28"/>
          <w:lang w:val="uk-UA"/>
        </w:rPr>
      </w:pPr>
      <w:r w:rsidRPr="00E518C3">
        <w:rPr>
          <w:sz w:val="28"/>
          <w:szCs w:val="28"/>
        </w:rPr>
        <w:lastRenderedPageBreak/>
        <w:t>відомості, що підтверджують дотримання встановлених законодавством заборон та обмежень щодо переміщення товарів через митний кордон України;</w:t>
      </w:r>
    </w:p>
    <w:p w:rsidR="00E518C3" w:rsidRPr="00E518C3" w:rsidRDefault="00E518C3" w:rsidP="00E518C3">
      <w:pPr>
        <w:spacing w:line="360" w:lineRule="auto"/>
        <w:ind w:firstLine="709"/>
        <w:jc w:val="both"/>
        <w:rPr>
          <w:sz w:val="28"/>
          <w:szCs w:val="28"/>
          <w:lang w:val="uk-UA"/>
        </w:rPr>
      </w:pPr>
      <w:r w:rsidRPr="00E518C3">
        <w:rPr>
          <w:sz w:val="28"/>
          <w:szCs w:val="28"/>
        </w:rPr>
        <w:t>довідковий номер декларації (за бажанням декларанта).</w:t>
      </w:r>
    </w:p>
    <w:p w:rsidR="0097751F" w:rsidRPr="00916620" w:rsidRDefault="00E518C3" w:rsidP="00916620">
      <w:pPr>
        <w:spacing w:line="360" w:lineRule="auto"/>
        <w:ind w:firstLine="709"/>
        <w:jc w:val="both"/>
        <w:rPr>
          <w:b/>
          <w:color w:val="0D0D0D"/>
          <w:sz w:val="28"/>
          <w:szCs w:val="28"/>
          <w:lang w:val="uk-UA"/>
        </w:rPr>
      </w:pPr>
      <w:r>
        <w:rPr>
          <w:sz w:val="28"/>
          <w:szCs w:val="28"/>
          <w:lang w:val="uk-UA"/>
        </w:rPr>
        <w:t xml:space="preserve">При зовнішній торгівлі </w:t>
      </w:r>
      <w:r w:rsidR="00916620">
        <w:rPr>
          <w:sz w:val="28"/>
          <w:szCs w:val="28"/>
          <w:lang w:val="uk-UA"/>
        </w:rPr>
        <w:t>джеми</w:t>
      </w:r>
      <w:r>
        <w:rPr>
          <w:sz w:val="28"/>
          <w:szCs w:val="28"/>
          <w:lang w:val="uk-UA"/>
        </w:rPr>
        <w:t xml:space="preserve"> згідно УКТЗЕД класифікуються у товарній групі 20 «</w:t>
      </w:r>
      <w:r w:rsidR="00916620" w:rsidRPr="00916620">
        <w:rPr>
          <w:bCs/>
          <w:color w:val="000000"/>
          <w:sz w:val="28"/>
          <w:szCs w:val="28"/>
          <w:shd w:val="clear" w:color="auto" w:fill="FFFFFF"/>
          <w:lang w:val="uk-UA"/>
        </w:rPr>
        <w:t>Продукти переробки овочів, плодів, горіхів або інших частин рослин</w:t>
      </w:r>
      <w:r w:rsidRPr="00916620">
        <w:rPr>
          <w:sz w:val="28"/>
          <w:szCs w:val="28"/>
          <w:lang w:val="uk-UA"/>
        </w:rPr>
        <w:t>»</w:t>
      </w:r>
      <w:r w:rsidRPr="00916620">
        <w:rPr>
          <w:color w:val="000000"/>
          <w:sz w:val="28"/>
          <w:szCs w:val="28"/>
          <w:lang w:val="uk-UA"/>
        </w:rPr>
        <w:t xml:space="preserve"> </w:t>
      </w:r>
      <w:r w:rsidR="00916620" w:rsidRPr="00916620">
        <w:rPr>
          <w:color w:val="000000"/>
          <w:sz w:val="28"/>
          <w:szCs w:val="28"/>
          <w:lang w:val="uk-UA"/>
        </w:rPr>
        <w:t xml:space="preserve"> у підгрупі 07 </w:t>
      </w:r>
      <w:r w:rsidRPr="00916620">
        <w:rPr>
          <w:color w:val="000000"/>
          <w:sz w:val="28"/>
          <w:szCs w:val="28"/>
          <w:lang w:val="uk-UA"/>
        </w:rPr>
        <w:t>[93]</w:t>
      </w:r>
      <w:r w:rsidRPr="00916620">
        <w:rPr>
          <w:rFonts w:eastAsia="TimesNewRoman"/>
          <w:sz w:val="28"/>
          <w:szCs w:val="28"/>
          <w:lang w:val="uk-UA"/>
        </w:rPr>
        <w:t>.</w:t>
      </w:r>
    </w:p>
    <w:p w:rsidR="00E518C3" w:rsidRPr="00916620" w:rsidRDefault="00916620" w:rsidP="00916620">
      <w:pPr>
        <w:pStyle w:val="ac"/>
        <w:spacing w:before="0" w:beforeAutospacing="0" w:after="0" w:afterAutospacing="0" w:line="360" w:lineRule="auto"/>
        <w:ind w:firstLine="709"/>
        <w:jc w:val="center"/>
        <w:rPr>
          <w:color w:val="000000"/>
          <w:sz w:val="28"/>
          <w:szCs w:val="28"/>
        </w:rPr>
      </w:pPr>
      <w:r w:rsidRPr="00916620">
        <w:rPr>
          <w:rStyle w:val="af2"/>
          <w:color w:val="000000"/>
          <w:sz w:val="28"/>
          <w:szCs w:val="28"/>
          <w:lang w:val="uk-UA"/>
        </w:rPr>
        <w:t xml:space="preserve">Таблиця 4.2 - </w:t>
      </w:r>
      <w:r w:rsidR="00E518C3" w:rsidRPr="00916620">
        <w:rPr>
          <w:rStyle w:val="af2"/>
          <w:color w:val="000000"/>
          <w:sz w:val="28"/>
          <w:szCs w:val="28"/>
        </w:rPr>
        <w:t>Пояснення до товарної позиції 2007</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6"/>
        <w:gridCol w:w="6873"/>
      </w:tblGrid>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rStyle w:val="af2"/>
                <w:color w:val="222222"/>
                <w:sz w:val="28"/>
                <w:szCs w:val="28"/>
              </w:rPr>
              <w:t>2007</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rStyle w:val="af2"/>
                <w:color w:val="222222"/>
                <w:sz w:val="28"/>
                <w:szCs w:val="28"/>
                <w:lang w:val="uk-UA"/>
              </w:rPr>
              <w:t>Варення, джеми, плодові желе, мармелад, плодові або горіхові пюре, плодові або горіхові пасти, одержані шляхом теплової обробки, з доданням або без додання цукру чи iнших пiдсолоджувальних речовин:</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2007 10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гомогенiзованi готовi продукти:</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2007 10 10 00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з вмістом цукру понад 13 мас.%</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rPr>
                <w:color w:val="222222"/>
                <w:sz w:val="28"/>
                <w:szCs w:val="28"/>
              </w:rPr>
            </w:pP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iншi:</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2007 10 91 00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з тропiчних плодiв</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2007 10 99 00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iншi</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rPr>
                <w:color w:val="222222"/>
                <w:sz w:val="28"/>
                <w:szCs w:val="28"/>
              </w:rPr>
            </w:pP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iншi:</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2007 91</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цитрусовi:</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2007 91 10 00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з вмiстом цукру понад 30 мас.%</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2007 91 30 00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з вмiстом цукру понад 13 мас.%, але не бiльш як 30 мас.%</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2007 91 90 00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iншi</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iншi:</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rPr>
                <w:color w:val="222222"/>
                <w:sz w:val="28"/>
                <w:szCs w:val="28"/>
              </w:rPr>
            </w:pP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з вмiстом цукру понад 30 мас.%:</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2007 99 10 00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пюре та пасти сливовi в первинних упаковках, масою нетто понад 100 кг, призначенi для промислового оброблення</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2007 99 20 00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пюре та пасти з каштанiв</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rPr>
                <w:color w:val="222222"/>
                <w:sz w:val="28"/>
                <w:szCs w:val="28"/>
              </w:rPr>
            </w:pP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iншi:</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2007 99 31 00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 з вишень і черешень</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lastRenderedPageBreak/>
              <w:t>2007 99 33 00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 з полуниць і суниць</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2007 99 35 00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 з малини</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2007 99 39 00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 iншi</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2007 99 50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з вмiстом цукру понад 13 мас.%, але не бiльш як 30 мас.%:</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2007 99 50 10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пюре з бананів, рамбутану, тропічних плодів і тропічних горіхів, без додання цукру або інших підсолоджувальних речовин, заморожене або консервоване асептичним способом, в ємкості, масою нетто понад 190 кг</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2007 99 50 90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інші</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rPr>
                <w:color w:val="222222"/>
                <w:sz w:val="28"/>
                <w:szCs w:val="28"/>
              </w:rPr>
            </w:pP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інші:</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2007 99 93 00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з тропiчних плодiв і тропiчних горiхiв</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2007 99 97</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інші:</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2007 99 97 10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 пюре з ківі, кактуса, ацероли, без додання цукру або інших підсолоджувальних речовин, заморожене або консервоване асептичним способом, в ємкості, масою нетто понад 190 кг</w:t>
            </w:r>
          </w:p>
        </w:tc>
      </w:tr>
      <w:tr w:rsidR="00E518C3" w:rsidRPr="00916620" w:rsidTr="00916620">
        <w:trPr>
          <w:jc w:val="center"/>
        </w:trPr>
        <w:tc>
          <w:tcPr>
            <w:tcW w:w="2119"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rPr>
                <w:color w:val="222222"/>
                <w:sz w:val="28"/>
                <w:szCs w:val="28"/>
              </w:rPr>
            </w:pPr>
            <w:r w:rsidRPr="00916620">
              <w:rPr>
                <w:color w:val="222222"/>
                <w:sz w:val="28"/>
                <w:szCs w:val="28"/>
              </w:rPr>
              <w:t>2007 99 97 90</w:t>
            </w:r>
          </w:p>
        </w:tc>
        <w:tc>
          <w:tcPr>
            <w:tcW w:w="6753" w:type="dxa"/>
            <w:tcMar>
              <w:top w:w="75" w:type="dxa"/>
              <w:left w:w="75" w:type="dxa"/>
              <w:bottom w:w="75" w:type="dxa"/>
              <w:right w:w="75" w:type="dxa"/>
            </w:tcMar>
            <w:hideMark/>
          </w:tcPr>
          <w:p w:rsidR="00E518C3" w:rsidRPr="00916620" w:rsidRDefault="00E518C3" w:rsidP="00916620">
            <w:pPr>
              <w:pStyle w:val="ac"/>
              <w:spacing w:before="0" w:beforeAutospacing="0" w:after="0" w:afterAutospacing="0"/>
              <w:jc w:val="both"/>
              <w:rPr>
                <w:color w:val="222222"/>
                <w:sz w:val="28"/>
                <w:szCs w:val="28"/>
                <w:lang w:val="uk-UA"/>
              </w:rPr>
            </w:pPr>
            <w:r w:rsidRPr="00916620">
              <w:rPr>
                <w:color w:val="222222"/>
                <w:sz w:val="28"/>
                <w:szCs w:val="28"/>
                <w:lang w:val="uk-UA"/>
              </w:rPr>
              <w:t>- - - - - інші</w:t>
            </w:r>
          </w:p>
        </w:tc>
      </w:tr>
    </w:tbl>
    <w:p w:rsidR="00916620" w:rsidRDefault="00916620" w:rsidP="00916620">
      <w:pPr>
        <w:pStyle w:val="ac"/>
        <w:spacing w:before="0" w:beforeAutospacing="0" w:after="0" w:afterAutospacing="0" w:line="360" w:lineRule="auto"/>
        <w:ind w:firstLine="709"/>
        <w:jc w:val="both"/>
        <w:rPr>
          <w:rStyle w:val="af2"/>
          <w:color w:val="000000"/>
          <w:sz w:val="28"/>
          <w:szCs w:val="28"/>
        </w:rPr>
      </w:pPr>
    </w:p>
    <w:p w:rsidR="00E518C3" w:rsidRPr="00916620" w:rsidRDefault="00E518C3" w:rsidP="00916620">
      <w:pPr>
        <w:pStyle w:val="ac"/>
        <w:spacing w:before="0" w:beforeAutospacing="0" w:after="0" w:afterAutospacing="0" w:line="360" w:lineRule="auto"/>
        <w:ind w:firstLine="709"/>
        <w:jc w:val="both"/>
        <w:rPr>
          <w:color w:val="000000"/>
          <w:sz w:val="28"/>
          <w:szCs w:val="28"/>
        </w:rPr>
      </w:pPr>
      <w:r w:rsidRPr="00916620">
        <w:rPr>
          <w:rStyle w:val="af2"/>
          <w:color w:val="000000"/>
          <w:sz w:val="28"/>
          <w:szCs w:val="28"/>
        </w:rPr>
        <w:t>Варення, джеми</w:t>
      </w:r>
      <w:r w:rsidRPr="00916620">
        <w:rPr>
          <w:color w:val="000000"/>
          <w:sz w:val="28"/>
          <w:szCs w:val="28"/>
        </w:rPr>
        <w:t> одержують шляхом кип’ятіння цілих плодів, плодової маси або деяких видів овочів (наприклад, кабачків, баклажанів), а також інших продуктів (наприклад, імбиру, пелюстків троянди) з цукром у приблизно рівній пропорції. Будучи охолодженими, джеми (варення) мають консистенцію середньої щільності та містять шматочки плодів.</w:t>
      </w:r>
    </w:p>
    <w:p w:rsidR="00E518C3" w:rsidRPr="00916620" w:rsidRDefault="00E518C3" w:rsidP="00916620">
      <w:pPr>
        <w:pStyle w:val="ac"/>
        <w:spacing w:before="0" w:beforeAutospacing="0" w:after="0" w:afterAutospacing="0" w:line="360" w:lineRule="auto"/>
        <w:ind w:firstLine="709"/>
        <w:jc w:val="both"/>
        <w:rPr>
          <w:color w:val="000000"/>
          <w:sz w:val="28"/>
          <w:szCs w:val="28"/>
        </w:rPr>
      </w:pPr>
      <w:r w:rsidRPr="00916620">
        <w:rPr>
          <w:rStyle w:val="af2"/>
          <w:color w:val="000000"/>
          <w:sz w:val="28"/>
          <w:szCs w:val="28"/>
        </w:rPr>
        <w:t>Мармелади</w:t>
      </w:r>
      <w:r w:rsidRPr="00916620">
        <w:rPr>
          <w:color w:val="000000"/>
          <w:sz w:val="28"/>
          <w:szCs w:val="28"/>
        </w:rPr>
        <w:t> являють собою різновид джему, зазвичай приготовленого з плодів цитрусових культур.</w:t>
      </w:r>
    </w:p>
    <w:p w:rsidR="00E518C3" w:rsidRPr="00916620" w:rsidRDefault="00E518C3" w:rsidP="00916620">
      <w:pPr>
        <w:pStyle w:val="ac"/>
        <w:spacing w:before="0" w:beforeAutospacing="0" w:after="0" w:afterAutospacing="0" w:line="360" w:lineRule="auto"/>
        <w:ind w:firstLine="709"/>
        <w:jc w:val="both"/>
        <w:rPr>
          <w:color w:val="000000"/>
          <w:sz w:val="28"/>
          <w:szCs w:val="28"/>
        </w:rPr>
      </w:pPr>
      <w:r w:rsidRPr="00916620">
        <w:rPr>
          <w:rStyle w:val="af2"/>
          <w:color w:val="000000"/>
          <w:sz w:val="28"/>
          <w:szCs w:val="28"/>
        </w:rPr>
        <w:t>Плодові желе</w:t>
      </w:r>
      <w:r w:rsidRPr="00916620">
        <w:rPr>
          <w:color w:val="000000"/>
          <w:sz w:val="28"/>
          <w:szCs w:val="28"/>
        </w:rPr>
        <w:t> готують шляхом кип’ятіння плодових соків (вичавлених з сирих чи відварених плодів) з цукром до затвердіння одержуваного продукту під час охолодження. Плодові желе мають щільну прозору консистенцію і не містять шматочків плодів.</w:t>
      </w:r>
    </w:p>
    <w:p w:rsidR="00E518C3" w:rsidRPr="00916620" w:rsidRDefault="00E518C3" w:rsidP="00916620">
      <w:pPr>
        <w:pStyle w:val="ac"/>
        <w:spacing w:before="0" w:beforeAutospacing="0" w:after="0" w:afterAutospacing="0" w:line="360" w:lineRule="auto"/>
        <w:ind w:firstLine="709"/>
        <w:jc w:val="both"/>
        <w:rPr>
          <w:color w:val="000000"/>
          <w:sz w:val="28"/>
          <w:szCs w:val="28"/>
        </w:rPr>
      </w:pPr>
      <w:r w:rsidRPr="00916620">
        <w:rPr>
          <w:rStyle w:val="af2"/>
          <w:color w:val="000000"/>
          <w:sz w:val="28"/>
          <w:szCs w:val="28"/>
        </w:rPr>
        <w:lastRenderedPageBreak/>
        <w:t>Плодові або горіхові пюре</w:t>
      </w:r>
      <w:r w:rsidRPr="00916620">
        <w:rPr>
          <w:color w:val="000000"/>
          <w:sz w:val="28"/>
          <w:szCs w:val="28"/>
        </w:rPr>
        <w:t> готують шляхом кип’ятіння пропущеної крізь сито плодової маси або змелених у порошок горіхів з добавками цукру чи без них до щільної консистенції. Плодові пюре відрізняються від джемів більшою пропорцією плодового компонента і більш однорідною консистенцією.</w:t>
      </w:r>
    </w:p>
    <w:p w:rsidR="00E518C3" w:rsidRPr="00916620" w:rsidRDefault="00E518C3" w:rsidP="00916620">
      <w:pPr>
        <w:pStyle w:val="ac"/>
        <w:spacing w:before="0" w:beforeAutospacing="0" w:after="0" w:afterAutospacing="0" w:line="360" w:lineRule="auto"/>
        <w:ind w:firstLine="709"/>
        <w:jc w:val="both"/>
        <w:rPr>
          <w:color w:val="000000"/>
          <w:sz w:val="28"/>
          <w:szCs w:val="28"/>
        </w:rPr>
      </w:pPr>
      <w:r w:rsidRPr="00916620">
        <w:rPr>
          <w:rStyle w:val="af2"/>
          <w:color w:val="000000"/>
          <w:sz w:val="28"/>
          <w:szCs w:val="28"/>
        </w:rPr>
        <w:t>Плодові або горіхові пасти</w:t>
      </w:r>
      <w:r w:rsidRPr="00916620">
        <w:rPr>
          <w:color w:val="000000"/>
          <w:sz w:val="28"/>
          <w:szCs w:val="28"/>
        </w:rPr>
        <w:t> (яблучна, айвова, грушева, абрикосова, мигдальна і т.д.) являють собою згущене пюре твердої або майже твердої консистенції.</w:t>
      </w:r>
    </w:p>
    <w:p w:rsidR="00E518C3" w:rsidRPr="00916620" w:rsidRDefault="00E518C3" w:rsidP="00916620">
      <w:pPr>
        <w:pStyle w:val="ac"/>
        <w:spacing w:before="0" w:beforeAutospacing="0" w:after="0" w:afterAutospacing="0" w:line="360" w:lineRule="auto"/>
        <w:ind w:firstLine="709"/>
        <w:jc w:val="both"/>
        <w:rPr>
          <w:color w:val="000000"/>
          <w:sz w:val="28"/>
          <w:szCs w:val="28"/>
        </w:rPr>
      </w:pPr>
      <w:r w:rsidRPr="00916620">
        <w:rPr>
          <w:color w:val="000000"/>
          <w:sz w:val="28"/>
          <w:szCs w:val="28"/>
        </w:rPr>
        <w:t>Продукти цієї товарної позиції, зазвичай приготовлені з цукром, можуть бути підсолоджені замість цукру синтетичними речовинами (наприклад, сорбітом).</w:t>
      </w:r>
    </w:p>
    <w:p w:rsidR="00E518C3" w:rsidRPr="00916620" w:rsidRDefault="00E518C3" w:rsidP="00916620">
      <w:pPr>
        <w:pStyle w:val="ac"/>
        <w:spacing w:before="0" w:beforeAutospacing="0" w:after="0" w:afterAutospacing="0" w:line="360" w:lineRule="auto"/>
        <w:ind w:firstLine="709"/>
        <w:jc w:val="both"/>
        <w:rPr>
          <w:color w:val="000000"/>
          <w:sz w:val="28"/>
          <w:szCs w:val="28"/>
        </w:rPr>
      </w:pPr>
      <w:r w:rsidRPr="00916620">
        <w:rPr>
          <w:color w:val="000000"/>
          <w:sz w:val="28"/>
          <w:szCs w:val="28"/>
        </w:rPr>
        <w:t>До цієї товарної позиції включаються також гомогенізовані продукти.</w:t>
      </w:r>
    </w:p>
    <w:p w:rsidR="00E518C3" w:rsidRDefault="00E518C3" w:rsidP="00916620">
      <w:pPr>
        <w:pStyle w:val="ac"/>
        <w:spacing w:before="0" w:beforeAutospacing="0" w:after="0" w:afterAutospacing="0" w:line="360" w:lineRule="auto"/>
        <w:ind w:firstLine="709"/>
        <w:jc w:val="both"/>
        <w:rPr>
          <w:color w:val="000000"/>
          <w:sz w:val="28"/>
          <w:szCs w:val="28"/>
          <w:lang w:val="uk-UA"/>
        </w:rPr>
      </w:pPr>
      <w:r w:rsidRPr="00916620">
        <w:rPr>
          <w:color w:val="000000"/>
          <w:sz w:val="28"/>
          <w:szCs w:val="28"/>
        </w:rPr>
        <w:t>До цієї товарної позиції </w:t>
      </w:r>
      <w:r w:rsidRPr="00916620">
        <w:rPr>
          <w:rStyle w:val="af2"/>
          <w:color w:val="000000"/>
          <w:sz w:val="28"/>
          <w:szCs w:val="28"/>
        </w:rPr>
        <w:t>не включаються</w:t>
      </w:r>
      <w:r w:rsidRPr="00916620">
        <w:rPr>
          <w:color w:val="000000"/>
          <w:sz w:val="28"/>
          <w:szCs w:val="28"/>
        </w:rPr>
        <w:t>:</w:t>
      </w:r>
      <w:r w:rsidR="00916620">
        <w:rPr>
          <w:color w:val="000000"/>
          <w:sz w:val="28"/>
          <w:szCs w:val="28"/>
          <w:lang w:val="uk-UA"/>
        </w:rPr>
        <w:t xml:space="preserve"> </w:t>
      </w:r>
      <w:r w:rsidRPr="00916620">
        <w:rPr>
          <w:color w:val="000000"/>
          <w:sz w:val="28"/>
          <w:szCs w:val="28"/>
        </w:rPr>
        <w:t>желе і пасти у вигляді кондитерсь</w:t>
      </w:r>
      <w:r w:rsidR="00916620">
        <w:rPr>
          <w:color w:val="000000"/>
          <w:sz w:val="28"/>
          <w:szCs w:val="28"/>
        </w:rPr>
        <w:t>ких виробів з цукру чи шоколаду</w:t>
      </w:r>
      <w:r w:rsidR="00916620">
        <w:rPr>
          <w:color w:val="000000"/>
          <w:sz w:val="28"/>
          <w:szCs w:val="28"/>
          <w:lang w:val="uk-UA"/>
        </w:rPr>
        <w:t xml:space="preserve">; </w:t>
      </w:r>
      <w:r w:rsidRPr="00916620">
        <w:rPr>
          <w:color w:val="000000"/>
          <w:sz w:val="28"/>
          <w:szCs w:val="28"/>
        </w:rPr>
        <w:t>столове желе, приготовлене з желатину, цукру і фруктового соку або штучної фруктової есенції</w:t>
      </w:r>
      <w:r w:rsidR="00916620">
        <w:rPr>
          <w:color w:val="000000"/>
          <w:sz w:val="28"/>
          <w:szCs w:val="28"/>
          <w:lang w:val="uk-UA"/>
        </w:rPr>
        <w:t>.</w:t>
      </w:r>
    </w:p>
    <w:p w:rsidR="00916620" w:rsidRDefault="00916620" w:rsidP="00916620">
      <w:pPr>
        <w:pStyle w:val="ac"/>
        <w:spacing w:before="0" w:beforeAutospacing="0" w:after="0" w:afterAutospacing="0" w:line="360" w:lineRule="auto"/>
        <w:ind w:firstLine="709"/>
        <w:jc w:val="both"/>
        <w:rPr>
          <w:color w:val="000000"/>
          <w:sz w:val="28"/>
          <w:szCs w:val="28"/>
          <w:lang w:val="uk-UA"/>
        </w:rPr>
      </w:pPr>
      <w:r>
        <w:rPr>
          <w:color w:val="000000"/>
          <w:sz w:val="28"/>
          <w:szCs w:val="28"/>
          <w:lang w:val="uk-UA"/>
        </w:rPr>
        <w:t>Експортер при здійсненні митного оформлення свого товару може це зробити на будь-якій митниці. З цією метою експортер має доставити свій товар до пункту оформлення і подати митну декларацію на нього. Митна лекларація подається самостійно експортером або через представника (митного брокера)</w:t>
      </w:r>
      <w:r w:rsidR="00380BF1">
        <w:rPr>
          <w:color w:val="000000"/>
          <w:sz w:val="28"/>
          <w:szCs w:val="28"/>
          <w:lang w:val="uk-UA"/>
        </w:rPr>
        <w:t xml:space="preserve"> (рис. 4.1)</w:t>
      </w:r>
      <w:r>
        <w:rPr>
          <w:color w:val="000000"/>
          <w:sz w:val="28"/>
          <w:szCs w:val="28"/>
          <w:lang w:val="uk-UA"/>
        </w:rPr>
        <w:t>.</w:t>
      </w:r>
    </w:p>
    <w:p w:rsidR="00380BF1" w:rsidRDefault="00075181" w:rsidP="00916620">
      <w:pPr>
        <w:pStyle w:val="ac"/>
        <w:spacing w:before="0" w:beforeAutospacing="0" w:after="0" w:afterAutospacing="0" w:line="360" w:lineRule="auto"/>
        <w:ind w:firstLine="709"/>
        <w:jc w:val="both"/>
        <w:rPr>
          <w:color w:val="000000"/>
          <w:sz w:val="28"/>
          <w:szCs w:val="28"/>
          <w:lang w:val="uk-UA"/>
        </w:rPr>
      </w:pPr>
      <w:r>
        <w:rPr>
          <w:color w:val="000000"/>
          <w:sz w:val="28"/>
          <w:szCs w:val="28"/>
          <w:lang w:val="uk-UA"/>
        </w:rPr>
        <w:t>Подання декларації допускається в письмовій або електронній формі. Подання декларації у письмовій формі супроводжується надсиланням її електронної версії через інформаційний термінал, що розташований у пункті митного оформлення (додаток Е).</w:t>
      </w:r>
    </w:p>
    <w:p w:rsidR="00075181" w:rsidRDefault="00075181" w:rsidP="00916620">
      <w:pPr>
        <w:pStyle w:val="ac"/>
        <w:spacing w:before="0" w:beforeAutospacing="0" w:after="0" w:afterAutospacing="0" w:line="360" w:lineRule="auto"/>
        <w:ind w:firstLine="709"/>
        <w:jc w:val="both"/>
        <w:rPr>
          <w:color w:val="000000"/>
          <w:sz w:val="28"/>
          <w:szCs w:val="28"/>
          <w:lang w:val="uk-UA"/>
        </w:rPr>
      </w:pPr>
      <w:r>
        <w:rPr>
          <w:color w:val="000000"/>
          <w:sz w:val="28"/>
          <w:szCs w:val="28"/>
          <w:lang w:val="uk-UA"/>
        </w:rPr>
        <w:t>Момент подання митної декларації має суттєве значення, оскільки з того моменту митне оформлення товару вважається розпочатим. Тривалість митного оформлення не має перевищувати чотири години, але зазвичай оформлення митної декларації займає не більше години.</w:t>
      </w:r>
    </w:p>
    <w:p w:rsidR="00380BF1" w:rsidRDefault="00380BF1" w:rsidP="00916620">
      <w:pPr>
        <w:pStyle w:val="ac"/>
        <w:spacing w:before="0" w:beforeAutospacing="0" w:after="0" w:afterAutospacing="0" w:line="360" w:lineRule="auto"/>
        <w:ind w:firstLine="709"/>
        <w:jc w:val="both"/>
        <w:rPr>
          <w:color w:val="000000"/>
          <w:sz w:val="28"/>
          <w:szCs w:val="28"/>
          <w:lang w:val="uk-UA"/>
        </w:rPr>
      </w:pPr>
    </w:p>
    <w:p w:rsidR="00380BF1" w:rsidRDefault="00380BF1" w:rsidP="00075181">
      <w:pPr>
        <w:pStyle w:val="ac"/>
        <w:spacing w:before="0" w:beforeAutospacing="0" w:after="0" w:afterAutospacing="0" w:line="360" w:lineRule="auto"/>
        <w:jc w:val="both"/>
        <w:rPr>
          <w:color w:val="000000"/>
          <w:sz w:val="28"/>
          <w:szCs w:val="28"/>
          <w:lang w:val="uk-UA"/>
        </w:rPr>
      </w:pPr>
    </w:p>
    <w:p w:rsidR="00380BF1" w:rsidRDefault="00380BF1" w:rsidP="00075181">
      <w:pPr>
        <w:pStyle w:val="ac"/>
        <w:spacing w:before="0" w:beforeAutospacing="0" w:after="0" w:afterAutospacing="0" w:line="360" w:lineRule="auto"/>
        <w:jc w:val="center"/>
        <w:rPr>
          <w:color w:val="000000"/>
          <w:sz w:val="28"/>
          <w:szCs w:val="28"/>
          <w:lang w:val="uk-UA"/>
        </w:rPr>
      </w:pPr>
      <w:r>
        <w:rPr>
          <w:noProof/>
          <w:lang w:val="uk-UA" w:eastAsia="uk-UA"/>
        </w:rPr>
        <w:lastRenderedPageBreak/>
        <w:drawing>
          <wp:inline distT="0" distB="0" distL="0" distR="0" wp14:anchorId="08027AF7" wp14:editId="68DD6D32">
            <wp:extent cx="4390301" cy="5953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3412" cy="5957344"/>
                    </a:xfrm>
                    <a:prstGeom prst="rect">
                      <a:avLst/>
                    </a:prstGeom>
                  </pic:spPr>
                </pic:pic>
              </a:graphicData>
            </a:graphic>
          </wp:inline>
        </w:drawing>
      </w:r>
    </w:p>
    <w:p w:rsidR="00380BF1" w:rsidRPr="00380BF1" w:rsidRDefault="00380BF1" w:rsidP="00380BF1">
      <w:pPr>
        <w:pStyle w:val="ac"/>
        <w:spacing w:before="0" w:beforeAutospacing="0" w:after="0" w:afterAutospacing="0" w:line="360" w:lineRule="auto"/>
        <w:ind w:firstLine="709"/>
        <w:jc w:val="center"/>
        <w:rPr>
          <w:b/>
          <w:color w:val="000000"/>
          <w:sz w:val="28"/>
          <w:szCs w:val="28"/>
          <w:lang w:val="uk-UA"/>
        </w:rPr>
      </w:pPr>
      <w:r w:rsidRPr="00380BF1">
        <w:rPr>
          <w:b/>
          <w:color w:val="000000"/>
          <w:sz w:val="28"/>
          <w:szCs w:val="28"/>
          <w:lang w:val="uk-UA"/>
        </w:rPr>
        <w:t>Рисунок 4.1 – Митне оформлення експорту джемів</w:t>
      </w:r>
    </w:p>
    <w:p w:rsidR="00916620" w:rsidRPr="00167D7F" w:rsidRDefault="00916620" w:rsidP="00916620">
      <w:pPr>
        <w:pStyle w:val="ac"/>
        <w:spacing w:before="0" w:beforeAutospacing="0" w:after="0" w:afterAutospacing="0" w:line="360" w:lineRule="auto"/>
        <w:ind w:firstLine="709"/>
        <w:jc w:val="both"/>
        <w:rPr>
          <w:color w:val="000000"/>
          <w:sz w:val="28"/>
          <w:szCs w:val="28"/>
          <w:lang w:val="uk-UA"/>
        </w:rPr>
      </w:pPr>
    </w:p>
    <w:p w:rsidR="00075181" w:rsidRPr="00075181" w:rsidRDefault="00075181" w:rsidP="00075181">
      <w:pPr>
        <w:spacing w:line="360" w:lineRule="auto"/>
        <w:ind w:firstLine="709"/>
        <w:jc w:val="both"/>
        <w:rPr>
          <w:sz w:val="28"/>
          <w:szCs w:val="28"/>
          <w:lang w:val="uk-UA"/>
        </w:rPr>
      </w:pPr>
      <w:r w:rsidRPr="00075181">
        <w:rPr>
          <w:sz w:val="28"/>
          <w:szCs w:val="28"/>
          <w:lang w:val="uk-UA"/>
        </w:rPr>
        <w:t xml:space="preserve">24 квітня відбувся круглий стіл «Впровадження європейських вимог до фруктових джемів та подібних продуктів» за організації Мінагрополітики спільно з проектом Європейського Союзу «Підтримка сільськогосподарської та продовольчої політики в Україні». Участь у заході взяли представники Мінагрополітики, Держпродспоживслужби, Проекту ЄС, галузевих об’єднань, профільні виробники та імпортери.  </w:t>
      </w:r>
    </w:p>
    <w:p w:rsidR="00075181" w:rsidRPr="00075181" w:rsidRDefault="00075181" w:rsidP="00075181">
      <w:pPr>
        <w:spacing w:line="360" w:lineRule="auto"/>
        <w:ind w:firstLine="709"/>
        <w:jc w:val="both"/>
        <w:rPr>
          <w:sz w:val="28"/>
          <w:szCs w:val="28"/>
          <w:lang w:val="uk-UA"/>
        </w:rPr>
      </w:pPr>
      <w:r w:rsidRPr="00075181">
        <w:rPr>
          <w:sz w:val="28"/>
          <w:szCs w:val="28"/>
          <w:lang w:val="uk-UA"/>
        </w:rPr>
        <w:t xml:space="preserve">Захід відбувся з метою презентації учасникам порівняльного аналізу європейських вимог та національного законодавства щодо виробництва </w:t>
      </w:r>
      <w:r w:rsidRPr="00075181">
        <w:rPr>
          <w:sz w:val="28"/>
          <w:szCs w:val="28"/>
          <w:lang w:val="uk-UA"/>
        </w:rPr>
        <w:lastRenderedPageBreak/>
        <w:t>фруктових джемів та подібних продуктів, а також для пошуку спільних рішень щодо імплементації європейських вимог до української джемової продукції. Зокрема, для розробки нормативного акта про нові вимоги до такої продукції необхідно проаналізувати технологічні особливості процесів виробництва, визначити можливі ризики, які можуть виникнути із впровадженням європейських вимог у національне законодавство, а також встановити комунікацію із зацікавленими сторонами (виробниками, імпортерами, галузевими об’єднаннями).</w:t>
      </w:r>
    </w:p>
    <w:p w:rsidR="00075181" w:rsidRPr="00075181" w:rsidRDefault="00075181" w:rsidP="00075181">
      <w:pPr>
        <w:spacing w:line="360" w:lineRule="auto"/>
        <w:ind w:firstLine="709"/>
        <w:jc w:val="both"/>
        <w:rPr>
          <w:sz w:val="28"/>
          <w:szCs w:val="28"/>
          <w:lang w:val="uk-UA"/>
        </w:rPr>
      </w:pPr>
      <w:r w:rsidRPr="00075181">
        <w:rPr>
          <w:sz w:val="28"/>
          <w:szCs w:val="28"/>
          <w:lang w:val="uk-UA"/>
        </w:rPr>
        <w:t>Під час заходу було поінформовано про основні принципи європейської системи регулювання виробництва та торгівлі джемами, які базуються зокрема на Директиві Ради 2001/113/ЄС про фруктові джеми, желе, мармелад і підсолоджене каштанове пюре, призначені для споживання.</w:t>
      </w:r>
    </w:p>
    <w:p w:rsidR="00075181" w:rsidRPr="00075181" w:rsidRDefault="00075181" w:rsidP="00075181">
      <w:pPr>
        <w:spacing w:line="360" w:lineRule="auto"/>
        <w:ind w:firstLine="709"/>
        <w:jc w:val="both"/>
        <w:rPr>
          <w:sz w:val="28"/>
          <w:szCs w:val="28"/>
          <w:lang w:val="uk-UA"/>
        </w:rPr>
      </w:pPr>
      <w:r w:rsidRPr="00075181">
        <w:rPr>
          <w:sz w:val="28"/>
          <w:szCs w:val="28"/>
          <w:lang w:val="uk-UA"/>
        </w:rPr>
        <w:t>За результатами зустрічі вирішено, що усі зацікавлені сторони надішлють до Мінагрополітики пропозиції до нових вимог щодо виробництва джемової продукції. Після їхнього опрацювання експертами міністерства буде проведено наступний захід, на якому буде представлено першу редакцію проекту вимог.</w:t>
      </w:r>
    </w:p>
    <w:p w:rsidR="00075181" w:rsidRDefault="00075181" w:rsidP="00916620">
      <w:pPr>
        <w:pStyle w:val="ac"/>
        <w:spacing w:before="0" w:beforeAutospacing="0" w:after="0" w:afterAutospacing="0" w:line="360" w:lineRule="auto"/>
        <w:ind w:firstLine="709"/>
        <w:jc w:val="both"/>
        <w:rPr>
          <w:color w:val="000000"/>
          <w:sz w:val="28"/>
          <w:szCs w:val="28"/>
        </w:rPr>
      </w:pPr>
    </w:p>
    <w:p w:rsidR="00916620" w:rsidRPr="00916620" w:rsidRDefault="00916620" w:rsidP="00916620">
      <w:pPr>
        <w:pStyle w:val="ac"/>
        <w:spacing w:before="0" w:beforeAutospacing="0" w:after="0" w:afterAutospacing="0" w:line="360" w:lineRule="auto"/>
        <w:ind w:firstLine="709"/>
        <w:jc w:val="both"/>
        <w:rPr>
          <w:color w:val="000000"/>
          <w:sz w:val="28"/>
          <w:szCs w:val="28"/>
        </w:rPr>
      </w:pPr>
    </w:p>
    <w:p w:rsidR="00075181" w:rsidRDefault="00075181">
      <w:pPr>
        <w:spacing w:after="160" w:line="259" w:lineRule="auto"/>
        <w:rPr>
          <w:b/>
          <w:color w:val="0D0D0D"/>
          <w:sz w:val="28"/>
          <w:szCs w:val="28"/>
          <w:lang w:val="uk-UA"/>
        </w:rPr>
      </w:pPr>
      <w:r>
        <w:rPr>
          <w:b/>
          <w:color w:val="0D0D0D"/>
          <w:sz w:val="28"/>
          <w:szCs w:val="28"/>
          <w:lang w:val="uk-UA"/>
        </w:rPr>
        <w:br w:type="page"/>
      </w:r>
    </w:p>
    <w:p w:rsidR="00182D4B" w:rsidRPr="00182D4B" w:rsidRDefault="00E518C3" w:rsidP="00E518C3">
      <w:pPr>
        <w:spacing w:line="360" w:lineRule="auto"/>
        <w:jc w:val="center"/>
        <w:rPr>
          <w:b/>
          <w:color w:val="0D0D0D"/>
          <w:sz w:val="28"/>
          <w:szCs w:val="28"/>
          <w:lang w:val="uk-UA"/>
        </w:rPr>
      </w:pPr>
      <w:r w:rsidRPr="00182D4B">
        <w:rPr>
          <w:b/>
          <w:color w:val="0D0D0D"/>
          <w:sz w:val="28"/>
          <w:szCs w:val="28"/>
          <w:lang w:val="uk-UA"/>
        </w:rPr>
        <w:lastRenderedPageBreak/>
        <w:t xml:space="preserve"> </w:t>
      </w:r>
      <w:r w:rsidR="00182D4B" w:rsidRPr="00182D4B">
        <w:rPr>
          <w:b/>
          <w:color w:val="0D0D0D"/>
          <w:sz w:val="28"/>
          <w:szCs w:val="28"/>
          <w:lang w:val="uk-UA"/>
        </w:rPr>
        <w:t>РОЗДІЛ 5</w:t>
      </w:r>
    </w:p>
    <w:p w:rsidR="00ED2629" w:rsidRPr="00182D4B" w:rsidRDefault="00ED2629" w:rsidP="00ED2629">
      <w:pPr>
        <w:spacing w:line="360" w:lineRule="auto"/>
        <w:jc w:val="center"/>
        <w:rPr>
          <w:b/>
          <w:color w:val="0D0D0D"/>
          <w:sz w:val="28"/>
          <w:szCs w:val="28"/>
          <w:lang w:val="uk-UA"/>
        </w:rPr>
      </w:pPr>
      <w:r w:rsidRPr="00182D4B">
        <w:rPr>
          <w:b/>
          <w:color w:val="0D0D0D"/>
          <w:sz w:val="28"/>
          <w:szCs w:val="28"/>
          <w:lang w:val="uk-UA"/>
        </w:rPr>
        <w:t xml:space="preserve">ОХОРОНА ПРАЦІ ТА БЕЗПЕКА В НАДЗВИЧАЙНИХ </w:t>
      </w:r>
    </w:p>
    <w:p w:rsidR="00ED2629" w:rsidRPr="00C46630" w:rsidRDefault="00ED2629" w:rsidP="00ED2629">
      <w:pPr>
        <w:spacing w:line="360" w:lineRule="auto"/>
        <w:jc w:val="center"/>
        <w:rPr>
          <w:b/>
          <w:color w:val="0D0D0D"/>
          <w:sz w:val="28"/>
          <w:szCs w:val="28"/>
          <w:lang w:val="uk-UA"/>
        </w:rPr>
      </w:pPr>
      <w:r w:rsidRPr="00182D4B">
        <w:rPr>
          <w:b/>
          <w:color w:val="0D0D0D"/>
          <w:sz w:val="28"/>
          <w:szCs w:val="28"/>
          <w:lang w:val="uk-UA"/>
        </w:rPr>
        <w:t>СИТУАЦІЯХ</w:t>
      </w:r>
    </w:p>
    <w:p w:rsidR="00ED2629" w:rsidRPr="00C46630" w:rsidRDefault="00ED2629" w:rsidP="00ED2629">
      <w:pPr>
        <w:spacing w:line="360" w:lineRule="auto"/>
        <w:jc w:val="center"/>
        <w:rPr>
          <w:color w:val="0D0D0D"/>
          <w:sz w:val="28"/>
          <w:szCs w:val="28"/>
          <w:lang w:val="uk-UA"/>
        </w:rPr>
      </w:pPr>
    </w:p>
    <w:p w:rsidR="00ED2629" w:rsidRPr="00C46630" w:rsidRDefault="00ED2629" w:rsidP="00ED2629">
      <w:pPr>
        <w:spacing w:line="360" w:lineRule="auto"/>
        <w:jc w:val="center"/>
        <w:rPr>
          <w:color w:val="0D0D0D"/>
          <w:sz w:val="28"/>
          <w:szCs w:val="28"/>
          <w:lang w:val="uk-UA"/>
        </w:rPr>
      </w:pP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 xml:space="preserve">Розвиток держави відбувається на основі науково обґрунтованого управління діяльністю підприємства, на якому ефективність виробництва забезпечує людина. Працівники на своєму робочому місці зобов’язані якісно та у визначений термін виконувати завдання і при цьому фактором, що сприяє підвищенню </w:t>
      </w:r>
      <w:r w:rsidR="003C1722" w:rsidRPr="00C46630">
        <w:rPr>
          <w:color w:val="0D0D0D"/>
          <w:sz w:val="28"/>
          <w:szCs w:val="28"/>
          <w:lang w:val="uk-UA"/>
        </w:rPr>
        <w:t>продуктивності</w:t>
      </w:r>
      <w:r w:rsidRPr="00C46630">
        <w:rPr>
          <w:color w:val="0D0D0D"/>
          <w:sz w:val="28"/>
          <w:szCs w:val="28"/>
          <w:lang w:val="uk-UA"/>
        </w:rPr>
        <w:t xml:space="preserve"> є безпечні, нешкідливі умови праці. Ставлення і турбота про персонал в умовах виробництва у багатьох випадках визначається рівнем охорони праці як на підприємстві, так і в державі в цілому.</w:t>
      </w:r>
    </w:p>
    <w:p w:rsidR="00ED2629" w:rsidRPr="00C46630" w:rsidRDefault="00ED2629" w:rsidP="00ED2629">
      <w:pPr>
        <w:pStyle w:val="11"/>
        <w:shd w:val="clear" w:color="auto" w:fill="auto"/>
        <w:spacing w:before="0" w:line="360" w:lineRule="auto"/>
        <w:ind w:firstLine="760"/>
        <w:rPr>
          <w:rFonts w:ascii="Times New Roman" w:hAnsi="Times New Roman"/>
          <w:sz w:val="28"/>
          <w:szCs w:val="28"/>
          <w:lang w:val="uk-UA"/>
        </w:rPr>
      </w:pPr>
      <w:r w:rsidRPr="00C46630">
        <w:rPr>
          <w:rFonts w:ascii="Times New Roman" w:hAnsi="Times New Roman"/>
          <w:sz w:val="28"/>
          <w:szCs w:val="28"/>
          <w:lang w:val="uk-UA"/>
        </w:rPr>
        <w:t>Система законодавства з охорони праці включає в себе: Закон України «Про охорону праці» із змінами та доповненнями від 21.11.02 p. № 229-IV, Кодекс законів про працю України, Закон України «Про загальнообов'язкове державне соціальне страхування від нещасних випадків на виробництві та професійних захворювань, які спричинили втрату працездатності» від 22.02.01. № 2272-ІІІ та прийнятих відповідно до них нормативно-правових актів</w:t>
      </w:r>
      <w:r w:rsidR="006B2749" w:rsidRPr="00C46630">
        <w:rPr>
          <w:rFonts w:ascii="Times New Roman" w:hAnsi="Times New Roman"/>
          <w:sz w:val="28"/>
          <w:szCs w:val="28"/>
          <w:lang w:val="uk-UA"/>
        </w:rPr>
        <w:t xml:space="preserve"> [69</w:t>
      </w:r>
      <w:r w:rsidRPr="00C46630">
        <w:rPr>
          <w:rFonts w:ascii="Times New Roman" w:hAnsi="Times New Roman"/>
          <w:sz w:val="28"/>
          <w:szCs w:val="28"/>
          <w:lang w:val="uk-UA"/>
        </w:rPr>
        <w:t>].</w:t>
      </w:r>
    </w:p>
    <w:p w:rsidR="00ED2629" w:rsidRPr="00C46630" w:rsidRDefault="00ED2629" w:rsidP="00ED2629">
      <w:pPr>
        <w:pStyle w:val="11"/>
        <w:shd w:val="clear" w:color="auto" w:fill="auto"/>
        <w:spacing w:before="0" w:line="360" w:lineRule="auto"/>
        <w:ind w:right="40" w:firstLine="760"/>
        <w:rPr>
          <w:rFonts w:ascii="Times New Roman" w:hAnsi="Times New Roman"/>
          <w:sz w:val="28"/>
          <w:szCs w:val="28"/>
          <w:lang w:val="uk-UA"/>
        </w:rPr>
      </w:pPr>
      <w:r w:rsidRPr="00C46630">
        <w:rPr>
          <w:rFonts w:ascii="Times New Roman" w:hAnsi="Times New Roman"/>
          <w:sz w:val="28"/>
          <w:szCs w:val="28"/>
          <w:lang w:val="uk-UA"/>
        </w:rPr>
        <w:t>Згідно зі статтею 13 Закону України «Про охорону праці» 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r w:rsidR="006B2749" w:rsidRPr="00C46630">
        <w:rPr>
          <w:rFonts w:ascii="Times New Roman" w:hAnsi="Times New Roman"/>
          <w:sz w:val="28"/>
          <w:szCs w:val="28"/>
          <w:lang w:val="uk-UA"/>
        </w:rPr>
        <w:t xml:space="preserve"> [33]</w:t>
      </w:r>
      <w:r w:rsidRPr="00C46630">
        <w:rPr>
          <w:rFonts w:ascii="Times New Roman" w:hAnsi="Times New Roman"/>
          <w:sz w:val="28"/>
          <w:szCs w:val="28"/>
          <w:lang w:val="uk-UA"/>
        </w:rPr>
        <w:t>.</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Законодавство України про охорону праці за роки незалежності України суттєво обновилося. Водночас зберігають чинність нормативні акти СРСР з питань, не врегульованих законодавчими актами України, за умови, що відповідні акти СРСР не суперечать законодавству України.</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lastRenderedPageBreak/>
        <w:t>Значна робота проводиться з удосконалення законодавчої бази з питань охорони праці, адаптації українського законодавства з охорони праці до вимог Європейського Союзу.</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Спеціальними законодавчими актами є державні нормативні акти з охорони праці (НПАОП). Це </w:t>
      </w:r>
      <w:r w:rsidRPr="00C46630">
        <w:rPr>
          <w:color w:val="000000"/>
          <w:sz w:val="28"/>
          <w:szCs w:val="28"/>
          <w:lang w:val="uk-UA"/>
        </w:rPr>
        <w:sym w:font="Symbol" w:char="F02D"/>
      </w:r>
      <w:r w:rsidRPr="00C46630">
        <w:rPr>
          <w:color w:val="000000"/>
          <w:sz w:val="28"/>
          <w:szCs w:val="28"/>
          <w:lang w:val="uk-UA"/>
        </w:rPr>
        <w:t xml:space="preserve"> правила, стандарти, норми, положення, інструкції та інші документи, яким надано чинність правових норм, обов’язкових для виконання.</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Державні нормативні акти з охорони праці залежно від сфери дії поділяються на міжгалузеві та галузеві.</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Міжгалузевий нормативний акт про охорону праці </w:t>
      </w:r>
      <w:r w:rsidRPr="00C46630">
        <w:rPr>
          <w:color w:val="000000"/>
          <w:sz w:val="28"/>
          <w:szCs w:val="28"/>
          <w:lang w:val="uk-UA"/>
        </w:rPr>
        <w:sym w:font="Symbol" w:char="F02D"/>
      </w:r>
      <w:r w:rsidRPr="00C46630">
        <w:rPr>
          <w:color w:val="000000"/>
          <w:sz w:val="28"/>
          <w:szCs w:val="28"/>
          <w:lang w:val="uk-UA"/>
        </w:rPr>
        <w:t xml:space="preserve"> це НПАОП загальнодержавного користування, дія якого поширюється на всі підприємства, установи, організації незалежно від відомчої (галузевої) належності та форм власності (табл. </w:t>
      </w:r>
      <w:r w:rsidR="00455553">
        <w:rPr>
          <w:color w:val="000000"/>
          <w:sz w:val="28"/>
          <w:szCs w:val="28"/>
          <w:lang w:val="uk-UA"/>
        </w:rPr>
        <w:t>5</w:t>
      </w:r>
      <w:r w:rsidRPr="00C46630">
        <w:rPr>
          <w:color w:val="000000"/>
          <w:sz w:val="28"/>
          <w:szCs w:val="28"/>
          <w:lang w:val="uk-UA"/>
        </w:rPr>
        <w:t>.1).</w:t>
      </w:r>
    </w:p>
    <w:p w:rsidR="00ED2629" w:rsidRPr="00C46630" w:rsidRDefault="00ED2629" w:rsidP="00ED2629">
      <w:pPr>
        <w:pStyle w:val="12"/>
        <w:widowControl/>
        <w:shd w:val="clear" w:color="auto" w:fill="FFFFFF"/>
        <w:spacing w:line="360" w:lineRule="auto"/>
        <w:ind w:firstLine="760"/>
        <w:jc w:val="center"/>
        <w:rPr>
          <w:color w:val="000000"/>
          <w:sz w:val="28"/>
          <w:szCs w:val="28"/>
          <w:lang w:val="uk-UA"/>
        </w:rPr>
      </w:pPr>
      <w:r w:rsidRPr="00C46630">
        <w:rPr>
          <w:b/>
          <w:color w:val="000000"/>
          <w:sz w:val="28"/>
          <w:szCs w:val="28"/>
          <w:lang w:val="uk-UA"/>
        </w:rPr>
        <w:t xml:space="preserve">Таблиця </w:t>
      </w:r>
      <w:r w:rsidR="00455553">
        <w:rPr>
          <w:b/>
          <w:color w:val="000000"/>
          <w:sz w:val="28"/>
          <w:szCs w:val="28"/>
          <w:lang w:val="uk-UA"/>
        </w:rPr>
        <w:t>5</w:t>
      </w:r>
      <w:r w:rsidRPr="00C46630">
        <w:rPr>
          <w:b/>
          <w:color w:val="000000"/>
          <w:sz w:val="28"/>
          <w:szCs w:val="28"/>
          <w:lang w:val="uk-UA"/>
        </w:rPr>
        <w:t>.1</w:t>
      </w:r>
      <w:r w:rsidRPr="00C46630">
        <w:rPr>
          <w:color w:val="000000"/>
          <w:sz w:val="28"/>
          <w:szCs w:val="28"/>
          <w:lang w:val="uk-UA"/>
        </w:rPr>
        <w:t xml:space="preserve"> </w:t>
      </w:r>
      <w:r w:rsidRPr="00C46630">
        <w:rPr>
          <w:b/>
          <w:color w:val="000000"/>
          <w:sz w:val="28"/>
          <w:szCs w:val="28"/>
          <w:lang w:val="uk-UA"/>
        </w:rPr>
        <w:t>- Міжгалузеві нормативні акти з охорони праці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5825"/>
      </w:tblGrid>
      <w:tr w:rsidR="00ED2629" w:rsidRPr="00C46630" w:rsidTr="00F37066">
        <w:trPr>
          <w:jc w:val="center"/>
        </w:trPr>
        <w:tc>
          <w:tcPr>
            <w:tcW w:w="3269" w:type="dxa"/>
            <w:vAlign w:val="center"/>
          </w:tcPr>
          <w:p w:rsidR="00ED2629" w:rsidRPr="00C46630" w:rsidRDefault="00ED2629" w:rsidP="00F37066">
            <w:pPr>
              <w:pStyle w:val="12"/>
              <w:widowControl/>
              <w:jc w:val="center"/>
              <w:rPr>
                <w:color w:val="000000"/>
                <w:sz w:val="28"/>
                <w:szCs w:val="28"/>
                <w:lang w:val="uk-UA"/>
              </w:rPr>
            </w:pPr>
            <w:r w:rsidRPr="00C46630">
              <w:rPr>
                <w:color w:val="000000"/>
                <w:sz w:val="28"/>
                <w:szCs w:val="28"/>
                <w:lang w:val="uk-UA"/>
              </w:rPr>
              <w:t xml:space="preserve">Позначення </w:t>
            </w:r>
            <w:r w:rsidRPr="00C46630">
              <w:rPr>
                <w:color w:val="000000"/>
                <w:sz w:val="28"/>
                <w:szCs w:val="28"/>
                <w:lang w:val="uk-UA"/>
              </w:rPr>
              <w:br/>
              <w:t>нормативного акта</w:t>
            </w:r>
          </w:p>
        </w:tc>
        <w:tc>
          <w:tcPr>
            <w:tcW w:w="5825" w:type="dxa"/>
            <w:vAlign w:val="center"/>
          </w:tcPr>
          <w:p w:rsidR="00ED2629" w:rsidRPr="00C46630" w:rsidRDefault="00ED2629" w:rsidP="00F37066">
            <w:pPr>
              <w:pStyle w:val="12"/>
              <w:widowControl/>
              <w:jc w:val="center"/>
              <w:rPr>
                <w:color w:val="000000"/>
                <w:sz w:val="28"/>
                <w:szCs w:val="28"/>
                <w:lang w:val="uk-UA"/>
              </w:rPr>
            </w:pPr>
            <w:r w:rsidRPr="00C46630">
              <w:rPr>
                <w:color w:val="000000"/>
                <w:sz w:val="28"/>
                <w:szCs w:val="28"/>
                <w:lang w:val="uk-UA"/>
              </w:rPr>
              <w:t xml:space="preserve">Назва </w:t>
            </w:r>
            <w:r w:rsidRPr="00C46630">
              <w:rPr>
                <w:color w:val="000000"/>
                <w:sz w:val="28"/>
                <w:szCs w:val="28"/>
                <w:lang w:val="uk-UA"/>
              </w:rPr>
              <w:br/>
              <w:t>нормативного акта</w:t>
            </w:r>
          </w:p>
        </w:tc>
      </w:tr>
      <w:tr w:rsidR="00ED2629" w:rsidRPr="00C46630" w:rsidTr="00F37066">
        <w:trPr>
          <w:jc w:val="center"/>
        </w:trPr>
        <w:tc>
          <w:tcPr>
            <w:tcW w:w="3269" w:type="dxa"/>
            <w:vAlign w:val="center"/>
          </w:tcPr>
          <w:p w:rsidR="00ED2629" w:rsidRPr="00C46630" w:rsidRDefault="00ED2629" w:rsidP="00F37066">
            <w:pPr>
              <w:pStyle w:val="12"/>
              <w:widowControl/>
              <w:jc w:val="center"/>
              <w:rPr>
                <w:color w:val="000000"/>
                <w:sz w:val="28"/>
                <w:szCs w:val="28"/>
                <w:lang w:val="uk-UA"/>
              </w:rPr>
            </w:pPr>
            <w:r w:rsidRPr="00C46630">
              <w:rPr>
                <w:color w:val="000000"/>
                <w:sz w:val="28"/>
                <w:szCs w:val="28"/>
                <w:lang w:val="uk-UA"/>
              </w:rPr>
              <w:t>НПАОП</w:t>
            </w:r>
            <w:r w:rsidRPr="00C46630">
              <w:rPr>
                <w:color w:val="000000"/>
                <w:sz w:val="28"/>
                <w:szCs w:val="28"/>
                <w:lang w:val="uk-UA"/>
              </w:rPr>
              <w:br/>
              <w:t>0.00-4.03.04</w:t>
            </w:r>
          </w:p>
        </w:tc>
        <w:tc>
          <w:tcPr>
            <w:tcW w:w="5825" w:type="dxa"/>
            <w:vAlign w:val="center"/>
          </w:tcPr>
          <w:p w:rsidR="00ED2629" w:rsidRPr="00C46630" w:rsidRDefault="00ED2629" w:rsidP="00F37066">
            <w:pPr>
              <w:pStyle w:val="12"/>
              <w:widowControl/>
              <w:jc w:val="both"/>
              <w:rPr>
                <w:color w:val="000000"/>
                <w:sz w:val="28"/>
                <w:szCs w:val="28"/>
                <w:lang w:val="uk-UA"/>
              </w:rPr>
            </w:pPr>
            <w:r w:rsidRPr="00C46630">
              <w:rPr>
                <w:color w:val="000000"/>
                <w:sz w:val="28"/>
                <w:szCs w:val="28"/>
                <w:lang w:val="uk-UA"/>
              </w:rPr>
              <w:t>Положення про Державний реєстр нормативно-правових актів з питань охорони праці</w:t>
            </w:r>
          </w:p>
        </w:tc>
      </w:tr>
      <w:tr w:rsidR="00ED2629" w:rsidRPr="00C46630" w:rsidTr="00F37066">
        <w:trPr>
          <w:jc w:val="center"/>
        </w:trPr>
        <w:tc>
          <w:tcPr>
            <w:tcW w:w="3269" w:type="dxa"/>
            <w:vAlign w:val="center"/>
          </w:tcPr>
          <w:p w:rsidR="00ED2629" w:rsidRPr="00C46630" w:rsidRDefault="00ED2629" w:rsidP="00F37066">
            <w:pPr>
              <w:pStyle w:val="12"/>
              <w:widowControl/>
              <w:jc w:val="center"/>
              <w:rPr>
                <w:color w:val="000000"/>
                <w:sz w:val="28"/>
                <w:szCs w:val="28"/>
                <w:lang w:val="uk-UA"/>
              </w:rPr>
            </w:pPr>
            <w:r w:rsidRPr="00C46630">
              <w:rPr>
                <w:color w:val="000000"/>
                <w:sz w:val="28"/>
                <w:szCs w:val="28"/>
                <w:lang w:val="uk-UA"/>
              </w:rPr>
              <w:t>НПАОП</w:t>
            </w:r>
          </w:p>
          <w:p w:rsidR="00ED2629" w:rsidRPr="00C46630" w:rsidRDefault="00ED2629" w:rsidP="00F37066">
            <w:pPr>
              <w:pStyle w:val="12"/>
              <w:widowControl/>
              <w:jc w:val="center"/>
              <w:rPr>
                <w:color w:val="000000"/>
                <w:sz w:val="28"/>
                <w:szCs w:val="28"/>
                <w:lang w:val="uk-UA"/>
              </w:rPr>
            </w:pPr>
            <w:r w:rsidRPr="00C46630">
              <w:rPr>
                <w:color w:val="000000"/>
                <w:sz w:val="28"/>
                <w:szCs w:val="28"/>
                <w:lang w:val="uk-UA"/>
              </w:rPr>
              <w:t>0.00-6.03-93</w:t>
            </w:r>
          </w:p>
        </w:tc>
        <w:tc>
          <w:tcPr>
            <w:tcW w:w="5825" w:type="dxa"/>
            <w:vAlign w:val="center"/>
          </w:tcPr>
          <w:p w:rsidR="00ED2629" w:rsidRPr="00C46630" w:rsidRDefault="00ED2629" w:rsidP="00F37066">
            <w:pPr>
              <w:pStyle w:val="12"/>
              <w:widowControl/>
              <w:jc w:val="both"/>
              <w:rPr>
                <w:color w:val="000000"/>
                <w:sz w:val="28"/>
                <w:szCs w:val="28"/>
                <w:lang w:val="uk-UA"/>
              </w:rPr>
            </w:pPr>
            <w:r w:rsidRPr="00C46630">
              <w:rPr>
                <w:sz w:val="28"/>
                <w:szCs w:val="28"/>
                <w:lang w:val="uk-UA"/>
              </w:rPr>
              <w:t>Про порядок опрацювання і затвердження власником нормативних актів про охорону праці, що діють на підприємстві</w:t>
            </w:r>
          </w:p>
        </w:tc>
      </w:tr>
      <w:tr w:rsidR="00ED2629" w:rsidRPr="00C46630" w:rsidTr="00F37066">
        <w:trPr>
          <w:jc w:val="center"/>
        </w:trPr>
        <w:tc>
          <w:tcPr>
            <w:tcW w:w="3269" w:type="dxa"/>
            <w:vAlign w:val="center"/>
          </w:tcPr>
          <w:p w:rsidR="00ED2629" w:rsidRPr="00C46630" w:rsidRDefault="00ED2629" w:rsidP="00F37066">
            <w:pPr>
              <w:pStyle w:val="12"/>
              <w:widowControl/>
              <w:jc w:val="center"/>
              <w:rPr>
                <w:color w:val="000000"/>
                <w:sz w:val="28"/>
                <w:szCs w:val="28"/>
                <w:lang w:val="uk-UA"/>
              </w:rPr>
            </w:pPr>
            <w:r w:rsidRPr="00C46630">
              <w:rPr>
                <w:color w:val="000000"/>
                <w:sz w:val="28"/>
                <w:szCs w:val="28"/>
                <w:lang w:val="uk-UA"/>
              </w:rPr>
              <w:t>НПАОП</w:t>
            </w:r>
            <w:r w:rsidRPr="00C46630">
              <w:rPr>
                <w:color w:val="000000"/>
                <w:sz w:val="28"/>
                <w:szCs w:val="28"/>
                <w:lang w:val="uk-UA"/>
              </w:rPr>
              <w:br/>
              <w:t>0.00-4.21.04</w:t>
            </w:r>
          </w:p>
        </w:tc>
        <w:tc>
          <w:tcPr>
            <w:tcW w:w="5825" w:type="dxa"/>
            <w:vAlign w:val="center"/>
          </w:tcPr>
          <w:p w:rsidR="00ED2629" w:rsidRPr="00C46630" w:rsidRDefault="00ED2629" w:rsidP="00F37066">
            <w:pPr>
              <w:pStyle w:val="12"/>
              <w:widowControl/>
              <w:jc w:val="both"/>
              <w:rPr>
                <w:color w:val="000000"/>
                <w:sz w:val="28"/>
                <w:szCs w:val="28"/>
                <w:lang w:val="uk-UA"/>
              </w:rPr>
            </w:pPr>
            <w:r w:rsidRPr="00C46630">
              <w:rPr>
                <w:color w:val="000000"/>
                <w:sz w:val="28"/>
                <w:szCs w:val="28"/>
                <w:lang w:val="uk-UA"/>
              </w:rPr>
              <w:t>Типове положення про службу охорони праці</w:t>
            </w:r>
          </w:p>
        </w:tc>
      </w:tr>
      <w:tr w:rsidR="00ED2629" w:rsidRPr="00C46630" w:rsidTr="00F37066">
        <w:trPr>
          <w:jc w:val="center"/>
        </w:trPr>
        <w:tc>
          <w:tcPr>
            <w:tcW w:w="3269" w:type="dxa"/>
            <w:vAlign w:val="center"/>
          </w:tcPr>
          <w:p w:rsidR="00ED2629" w:rsidRPr="00C46630" w:rsidRDefault="00ED2629" w:rsidP="00F37066">
            <w:pPr>
              <w:pStyle w:val="12"/>
              <w:widowControl/>
              <w:jc w:val="center"/>
              <w:rPr>
                <w:color w:val="000000"/>
                <w:sz w:val="28"/>
                <w:szCs w:val="28"/>
                <w:lang w:val="uk-UA"/>
              </w:rPr>
            </w:pPr>
            <w:r w:rsidRPr="00C46630">
              <w:rPr>
                <w:color w:val="000000"/>
                <w:sz w:val="28"/>
                <w:szCs w:val="28"/>
                <w:lang w:val="uk-UA"/>
              </w:rPr>
              <w:t>НПАОП</w:t>
            </w:r>
            <w:r w:rsidRPr="00C46630">
              <w:rPr>
                <w:color w:val="000000"/>
                <w:sz w:val="28"/>
                <w:szCs w:val="28"/>
                <w:lang w:val="uk-UA"/>
              </w:rPr>
              <w:br/>
              <w:t>0.00-4.09.07</w:t>
            </w:r>
          </w:p>
        </w:tc>
        <w:tc>
          <w:tcPr>
            <w:tcW w:w="5825" w:type="dxa"/>
            <w:vAlign w:val="center"/>
          </w:tcPr>
          <w:p w:rsidR="00ED2629" w:rsidRPr="00C46630" w:rsidRDefault="00ED2629" w:rsidP="00F37066">
            <w:pPr>
              <w:pStyle w:val="12"/>
              <w:widowControl/>
              <w:jc w:val="both"/>
              <w:rPr>
                <w:color w:val="000000"/>
                <w:sz w:val="28"/>
                <w:szCs w:val="28"/>
                <w:lang w:val="uk-UA"/>
              </w:rPr>
            </w:pPr>
            <w:r w:rsidRPr="00C46630">
              <w:rPr>
                <w:color w:val="000000"/>
                <w:sz w:val="28"/>
                <w:szCs w:val="28"/>
                <w:lang w:val="uk-UA"/>
              </w:rPr>
              <w:t>Типове положення про комісію з питань охорони праці підприємства</w:t>
            </w:r>
          </w:p>
        </w:tc>
      </w:tr>
    </w:tbl>
    <w:p w:rsidR="00ED2629" w:rsidRPr="00C46630" w:rsidRDefault="00ED2629" w:rsidP="00ED2629">
      <w:pPr>
        <w:pStyle w:val="12"/>
        <w:widowControl/>
        <w:shd w:val="clear" w:color="auto" w:fill="FFFFFF"/>
        <w:spacing w:line="360" w:lineRule="auto"/>
        <w:jc w:val="both"/>
        <w:rPr>
          <w:color w:val="000000"/>
          <w:sz w:val="28"/>
          <w:szCs w:val="28"/>
          <w:lang w:val="uk-UA"/>
        </w:rPr>
      </w:pP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 xml:space="preserve">Галузевий нормативний акт про охорону праці </w:t>
      </w:r>
      <w:r w:rsidRPr="00C46630">
        <w:rPr>
          <w:color w:val="000000"/>
          <w:sz w:val="28"/>
          <w:szCs w:val="28"/>
          <w:lang w:val="uk-UA"/>
        </w:rPr>
        <w:sym w:font="Symbol" w:char="F02D"/>
      </w:r>
      <w:r w:rsidRPr="00C46630">
        <w:rPr>
          <w:color w:val="000000"/>
          <w:sz w:val="28"/>
          <w:szCs w:val="28"/>
          <w:lang w:val="uk-UA"/>
        </w:rPr>
        <w:t xml:space="preserve"> це НПАОП, дія якого поширюється на підприємства, установи, організації певної галузі.</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 xml:space="preserve">Повний перелік чинних нормативних документів з охорони праці в Україні наведено в «Державному реєстрі міжгалузевих та галузевих актів про охорону праці», який діє з 1995 р. Він включає 2000 нормативних актів (правил, норм, положень, інструкцій тощо), а також 350 міждержавних </w:t>
      </w:r>
      <w:r w:rsidRPr="00C46630">
        <w:rPr>
          <w:color w:val="000000"/>
          <w:sz w:val="28"/>
          <w:szCs w:val="28"/>
          <w:lang w:val="uk-UA"/>
        </w:rPr>
        <w:lastRenderedPageBreak/>
        <w:t>стандартів безпеки праці (ГОСТ ССБТ) і близько 40 Державних стандартів України (ДСТУ) [21].</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Функцію головної організації з опрацювання НПАОП виконує Національний науково-дослідний інститут охорони праці, який входить до системи органів державного нагляду за охороною праці. У кожній галузі народного господарства визначається базова організація з опрацювання нормативних актів про охорону праці.</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Згідно із Законом України «Про охорону праці» (ст. 34) прийняття нових, перегляд і скасування державних міжгалузевих та галузевих нормативних актів про охорону праці проводяться органами державного нагляду за охороною праці за участю інших державних органів.</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Державні міжгалузеві та галузеві нормативні акти про охорону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Особливого значення набуває міжнародне співробітництво з охорони праці. Воно полягає у вивченні, узагальненні та впровадженні світового досвіду з організації охорони праці, поліпшення умов і безпеки праці; у виконанні міжнародних договорів та угод з охорони праці; проведенні й участі в наукових та науково-практичних конференціях і семінарах з охорони праці.</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Важливими міжнародними актами з питань охорони праці є міжнародні договори і міжнародні угоди, до яких приєдналась Україна в установленому порядку. 9 грудня 1994 р. главами урядів країн СНД було прийнято Угоду про співробітництво в галузі охорони праці. Угода передбачає узгодженість дій при встановленні вимог охорони праці до машинобудівної продукції, технологій, матеріалів та речовин при створенні засобів захисту працівників; розробку й реалізацію міждержавних програм і тех</w:t>
      </w:r>
      <w:r w:rsidRPr="00C46630">
        <w:rPr>
          <w:color w:val="000000"/>
          <w:sz w:val="28"/>
          <w:szCs w:val="28"/>
          <w:lang w:val="uk-UA"/>
        </w:rPr>
        <w:softHyphen/>
        <w:t>нічних проектів; створення єдиної системи показників та звітності в галузі охорони праці</w:t>
      </w:r>
      <w:r w:rsidR="006B2749" w:rsidRPr="00C46630">
        <w:rPr>
          <w:color w:val="000000"/>
          <w:sz w:val="28"/>
          <w:szCs w:val="28"/>
          <w:lang w:val="uk-UA"/>
        </w:rPr>
        <w:t xml:space="preserve"> </w:t>
      </w:r>
      <w:r w:rsidR="006B2749" w:rsidRPr="00C46630">
        <w:rPr>
          <w:sz w:val="28"/>
          <w:szCs w:val="28"/>
          <w:lang w:val="uk-UA"/>
        </w:rPr>
        <w:t>[34]</w:t>
      </w:r>
      <w:r w:rsidRPr="00C46630">
        <w:rPr>
          <w:color w:val="000000"/>
          <w:sz w:val="28"/>
          <w:szCs w:val="28"/>
          <w:lang w:val="uk-UA"/>
        </w:rPr>
        <w:t>.</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lastRenderedPageBreak/>
        <w:t>Значне місце серед міжнародних договорів, якими регулюються трудові відносини, займають конвенції Міжнародної організації праці (МОП). Остання була створена у 1939 р. як автономна інституція при Лізі Націй, а з 1946 р. </w:t>
      </w:r>
      <w:r w:rsidRPr="00C46630">
        <w:rPr>
          <w:color w:val="000000"/>
          <w:sz w:val="28"/>
          <w:szCs w:val="28"/>
          <w:lang w:val="uk-UA"/>
        </w:rPr>
        <w:sym w:font="Symbol" w:char="F02D"/>
      </w:r>
      <w:r w:rsidRPr="00C46630">
        <w:rPr>
          <w:color w:val="000000"/>
          <w:sz w:val="28"/>
          <w:szCs w:val="28"/>
          <w:lang w:val="uk-UA"/>
        </w:rPr>
        <w:t xml:space="preserve"> як перша спеціалізована установа ООН.</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Законотворча діяльність Міжнародної організації праці здійс</w:t>
      </w:r>
      <w:r w:rsidRPr="00C46630">
        <w:rPr>
          <w:color w:val="000000"/>
          <w:sz w:val="28"/>
          <w:szCs w:val="28"/>
          <w:lang w:val="uk-UA"/>
        </w:rPr>
        <w:softHyphen/>
        <w:t>нюється шляхом розробки й реалізації конвенцій та рекомендацій МОП, які відповідали б умовам праці, що постійно змінюються.</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На сьогодні уряди, політики, соціальні партнери, вчені та страхові компанії більшості країн Європи </w:t>
      </w:r>
      <w:r w:rsidRPr="00C46630">
        <w:rPr>
          <w:color w:val="000000"/>
          <w:sz w:val="28"/>
          <w:szCs w:val="28"/>
          <w:lang w:val="uk-UA"/>
        </w:rPr>
        <w:sym w:font="Symbol" w:char="F02D"/>
      </w:r>
      <w:r w:rsidRPr="00C46630">
        <w:rPr>
          <w:color w:val="000000"/>
          <w:sz w:val="28"/>
          <w:szCs w:val="28"/>
          <w:lang w:val="uk-UA"/>
        </w:rPr>
        <w:t xml:space="preserve"> ЄС (Європейського Союзу) приділяють зростаючу увагу пошукам шляхів, що ведуть до поліпшення виробничого середовища, посилення охорони праці. </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16 червня 1994 р. було укладено Угоду про партнерство й співробітництво між Україною та ЄС. Видано низку указів, постанов, спрямованих на створення необхідних правових і організаційних засад для виконання цієї Угоди; затверджено Стратегію інтеграції України до ЄС; започатковано розроблення галузевих та національної програм інтеграції. Серед зазначених заходів центральне місце відведено питанням адаптації національного законодавства до законодавства ЄС, виявлення й усунення окремих розбіжностей між нормативно-правовими актами.</w:t>
      </w:r>
    </w:p>
    <w:p w:rsidR="006B274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 xml:space="preserve">Розглянемо окремі директиви ЄС, що співвідносяться із Законом України «Про охорону праці», а саме: 89/391/ЄЕС «Про здійснення заходів щодо поліпшення безпеки і охорони здоров’я найманих працівників під час роботи» та 89/654/ЄЕС «Про мінімальні вимоги безпеки і захисту здоров’я на робочих місцях». Перша з них організаційно та за змістом розділів і статей побудована так, щоб підкреслити найважливіший висновок: головними суб’єктами у створенні безпечних та нешкідливих умов праці є роботодавець і працівник, а всі інші структури виконують допоміжну функцію у забезпеченні нормальних взаємостосунків між ними. </w:t>
      </w:r>
    </w:p>
    <w:p w:rsidR="00ED2629" w:rsidRPr="00C46630" w:rsidRDefault="00ED2629" w:rsidP="00ED2629">
      <w:pPr>
        <w:pStyle w:val="12"/>
        <w:widowControl/>
        <w:shd w:val="clear" w:color="auto" w:fill="FFFFFF"/>
        <w:spacing w:line="360" w:lineRule="auto"/>
        <w:ind w:firstLine="760"/>
        <w:jc w:val="both"/>
        <w:rPr>
          <w:color w:val="000000"/>
          <w:sz w:val="28"/>
          <w:szCs w:val="28"/>
          <w:lang w:val="uk-UA"/>
        </w:rPr>
      </w:pPr>
      <w:r w:rsidRPr="00C46630">
        <w:rPr>
          <w:color w:val="000000"/>
          <w:sz w:val="28"/>
          <w:szCs w:val="28"/>
          <w:lang w:val="uk-UA"/>
        </w:rPr>
        <w:t xml:space="preserve">Виходячи з такої ідеології ринкового суспільства, будуються два основні розділи директиви: «Обов’язки роботодавців», що складається з </w:t>
      </w:r>
      <w:r w:rsidRPr="00C46630">
        <w:rPr>
          <w:color w:val="000000"/>
          <w:sz w:val="28"/>
          <w:szCs w:val="28"/>
          <w:lang w:val="uk-UA"/>
        </w:rPr>
        <w:lastRenderedPageBreak/>
        <w:t>восьми статей, де йдеться про принципи й конкретні питання організації охорони праці на підприємстві </w:t>
      </w:r>
      <w:r w:rsidRPr="00C46630">
        <w:rPr>
          <w:color w:val="000000"/>
          <w:sz w:val="28"/>
          <w:szCs w:val="28"/>
          <w:lang w:val="uk-UA"/>
        </w:rPr>
        <w:sym w:font="Symbol" w:char="F02D"/>
      </w:r>
      <w:r w:rsidRPr="00C46630">
        <w:rPr>
          <w:color w:val="000000"/>
          <w:sz w:val="28"/>
          <w:szCs w:val="28"/>
          <w:lang w:val="uk-UA"/>
        </w:rPr>
        <w:t xml:space="preserve"> від загальних обов’язків роботодавця оцінювати ризики, вживати профілактичних заходів, чітко діяти у разі виникнення аварій і пожеж до його обов’язків створювати необхідні служби, забезпечити навчання працівників, співпрацювати з ними та з їх уповноваженими, своєчасно інформувати працівників про стан справ і будь-які дії, що можуть вплинути на безпеку і охорону здоров’я, </w:t>
      </w:r>
      <w:r w:rsidRPr="00C46630">
        <w:rPr>
          <w:color w:val="000000"/>
          <w:sz w:val="28"/>
          <w:szCs w:val="28"/>
          <w:lang w:val="uk-UA"/>
        </w:rPr>
        <w:sym w:font="Symbol" w:char="F02D"/>
      </w:r>
      <w:r w:rsidRPr="00C46630">
        <w:rPr>
          <w:color w:val="000000"/>
          <w:sz w:val="28"/>
          <w:szCs w:val="28"/>
          <w:lang w:val="uk-UA"/>
        </w:rPr>
        <w:t xml:space="preserve"> та розділ «Обов’язки працівників», у якому сконцентровано основний набір вимог до працівника, починаючи з того, що він зобов’язаний під час роботи сам турбуватися про здоров’я та безпеку </w:t>
      </w:r>
      <w:r w:rsidRPr="00C46630">
        <w:rPr>
          <w:color w:val="000000"/>
          <w:sz w:val="28"/>
          <w:szCs w:val="28"/>
          <w:lang w:val="uk-UA"/>
        </w:rPr>
        <w:sym w:font="Symbol" w:char="F02D"/>
      </w:r>
      <w:r w:rsidRPr="00C46630">
        <w:rPr>
          <w:color w:val="000000"/>
          <w:sz w:val="28"/>
          <w:szCs w:val="28"/>
          <w:lang w:val="uk-UA"/>
        </w:rPr>
        <w:t xml:space="preserve"> як свою особисту, так і оточуючих людей. Щодо організації охорони праці на інших рівнях, то директива вимагає від держави лише підтвердження вищезазначених положень національними нормативно-правовими актами та забезпечення відповідного нагляду і контролю за їх виконанням [</w:t>
      </w:r>
      <w:r w:rsidR="006B2749" w:rsidRPr="00C46630">
        <w:rPr>
          <w:color w:val="000000"/>
          <w:sz w:val="28"/>
          <w:szCs w:val="28"/>
          <w:lang w:val="uk-UA"/>
        </w:rPr>
        <w:t>69</w:t>
      </w:r>
      <w:r w:rsidRPr="00C46630">
        <w:rPr>
          <w:color w:val="000000"/>
          <w:sz w:val="28"/>
          <w:szCs w:val="28"/>
          <w:lang w:val="uk-UA"/>
        </w:rPr>
        <w:t>].</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(ст.1 Закону України «Про охорону праці»</w:t>
      </w:r>
      <w:r w:rsidRPr="00C46630">
        <w:rPr>
          <w:bCs/>
          <w:color w:val="0D0D0D"/>
          <w:sz w:val="28"/>
          <w:szCs w:val="28"/>
          <w:lang w:val="uk-UA"/>
        </w:rPr>
        <w:t xml:space="preserve"> вiд 14.10.1992 р.</w:t>
      </w:r>
      <w:r w:rsidRPr="00C46630">
        <w:rPr>
          <w:color w:val="0D0D0D"/>
          <w:sz w:val="28"/>
          <w:szCs w:val="28"/>
          <w:lang w:val="uk-UA"/>
        </w:rPr>
        <w:t>) [21]. В Україні питанню охорони праці приділяється велика увага. Було прийнято цілий ряд законів та нормативних документів, які повністю або частково захищають людину від небезпечних та шкідливих умов праці, забезпечують охорону її здоров'я. Питання охорони праці регулюються Законом України «Про охорону праці»</w:t>
      </w:r>
      <w:r w:rsidRPr="00C46630">
        <w:rPr>
          <w:b/>
          <w:bCs/>
          <w:color w:val="0D0D0D"/>
          <w:sz w:val="28"/>
          <w:szCs w:val="28"/>
          <w:lang w:val="uk-UA"/>
        </w:rPr>
        <w:t xml:space="preserve"> </w:t>
      </w:r>
      <w:r w:rsidRPr="00C46630">
        <w:rPr>
          <w:bCs/>
          <w:color w:val="0D0D0D"/>
          <w:sz w:val="28"/>
          <w:szCs w:val="28"/>
          <w:lang w:val="uk-UA"/>
        </w:rPr>
        <w:t>вiд 14.10.1992 р.  № 2694-XII</w:t>
      </w:r>
      <w:r w:rsidRPr="00C46630">
        <w:rPr>
          <w:color w:val="0D0D0D"/>
          <w:sz w:val="28"/>
          <w:szCs w:val="28"/>
          <w:lang w:val="uk-UA"/>
        </w:rPr>
        <w:t>, Кодексом законів про працю України</w:t>
      </w:r>
      <w:r w:rsidRPr="00C46630">
        <w:rPr>
          <w:b/>
          <w:bCs/>
          <w:color w:val="0D0D0D"/>
          <w:sz w:val="28"/>
          <w:szCs w:val="28"/>
          <w:lang w:val="uk-UA"/>
        </w:rPr>
        <w:t xml:space="preserve"> </w:t>
      </w:r>
      <w:r w:rsidRPr="00C46630">
        <w:rPr>
          <w:bCs/>
          <w:color w:val="0D0D0D"/>
          <w:sz w:val="28"/>
          <w:szCs w:val="28"/>
          <w:lang w:val="uk-UA"/>
        </w:rPr>
        <w:t>вiд 10.12.1971 р. № 322-VIII</w:t>
      </w:r>
      <w:r w:rsidRPr="00C46630">
        <w:rPr>
          <w:color w:val="0D0D0D"/>
          <w:sz w:val="28"/>
          <w:szCs w:val="28"/>
          <w:lang w:val="uk-UA"/>
        </w:rPr>
        <w:t>,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Pr="00C46630">
        <w:rPr>
          <w:b/>
          <w:bCs/>
          <w:color w:val="0D0D0D"/>
          <w:sz w:val="28"/>
          <w:szCs w:val="28"/>
          <w:lang w:val="uk-UA"/>
        </w:rPr>
        <w:t xml:space="preserve"> </w:t>
      </w:r>
      <w:r w:rsidRPr="00C46630">
        <w:rPr>
          <w:bCs/>
          <w:color w:val="0D0D0D"/>
          <w:sz w:val="28"/>
          <w:szCs w:val="28"/>
          <w:lang w:val="uk-UA"/>
        </w:rPr>
        <w:t>вiд 23.09.1999 р.  № 1105-XIV</w:t>
      </w:r>
      <w:r w:rsidRPr="00C46630">
        <w:rPr>
          <w:color w:val="0D0D0D"/>
          <w:sz w:val="28"/>
          <w:szCs w:val="28"/>
          <w:lang w:val="uk-UA"/>
        </w:rPr>
        <w:t xml:space="preserve">, а також рядом постанов Кабінету Міністрів України [38]. Їх доповнюють державні міжгалузеві та галузеві нормативні акти про охорону праці – це стандарти, правила, норми, положення, статути, </w:t>
      </w:r>
      <w:r w:rsidRPr="00C46630">
        <w:rPr>
          <w:color w:val="0D0D0D"/>
          <w:sz w:val="28"/>
          <w:szCs w:val="28"/>
          <w:lang w:val="uk-UA"/>
        </w:rPr>
        <w:lastRenderedPageBreak/>
        <w:t>інструкції та інші документи, яким надано чинність правових норм, обов’язкових  для виконання всіма установами і працівниками України.</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Україна має чітку позицію у визначенні пріоритетів у її політиці щодо основних принципів при вирішенні завдань охорони праці. Тому у Законі України «Про охорону праці» − чітко проголошені такі принципи, що відповідають вимогам міжнародних угод про права людини. До основних принципів можна віднести [</w:t>
      </w:r>
      <w:r w:rsidR="006B2749" w:rsidRPr="00C46630">
        <w:rPr>
          <w:color w:val="0D0D0D"/>
          <w:sz w:val="28"/>
          <w:szCs w:val="28"/>
          <w:lang w:val="uk-UA"/>
        </w:rPr>
        <w:t>44</w:t>
      </w:r>
      <w:r w:rsidRPr="00C46630">
        <w:rPr>
          <w:color w:val="0D0D0D"/>
          <w:sz w:val="28"/>
          <w:szCs w:val="28"/>
          <w:lang w:val="uk-UA"/>
        </w:rPr>
        <w:t>]:</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 принцип пріоритету життя і здоров'я працівників по відношенню до результатів виробничої діяльності підприємства, повної відповідальності власника за створення безпечних і нешкідливих умов праці;</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 xml:space="preserve"> - принцип комплексного розв’язання завдань охорони праці на основі національних програм;</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 принцип соціального захисту працівників, повного відшкодування шкоди особам, які постраждали від нещасних випадків на виробництві і професійних захворювань;</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 принцип встановлення єдиних нормативів з охорони праці для всіх підприємств, незалежно від форм власності і видів їх діяльності;</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 принцип використання економічних методів управління охороною праці;</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 принцип здійснення навчання населення, професійної підготовки і підвищення кваліфікації працівників з питань охорони праці;</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 принцип міжнародного співробітництва в галузі охорони праці.</w:t>
      </w:r>
    </w:p>
    <w:p w:rsidR="00ED2629" w:rsidRPr="00C46630" w:rsidRDefault="00ED2629" w:rsidP="00ED2629">
      <w:pPr>
        <w:spacing w:line="360" w:lineRule="auto"/>
        <w:ind w:firstLine="708"/>
        <w:jc w:val="both"/>
        <w:rPr>
          <w:color w:val="0D0D0D"/>
          <w:sz w:val="28"/>
          <w:szCs w:val="28"/>
          <w:lang w:val="uk-UA"/>
        </w:rPr>
      </w:pPr>
      <w:r w:rsidRPr="00C46630">
        <w:rPr>
          <w:color w:val="0D0D0D"/>
          <w:sz w:val="28"/>
          <w:szCs w:val="28"/>
          <w:lang w:val="uk-UA"/>
        </w:rPr>
        <w:t xml:space="preserve">Дані принципи намагається реалізувати у своїй діяльності керівництво </w:t>
      </w:r>
      <w:r w:rsidR="00455553">
        <w:rPr>
          <w:color w:val="0D0D0D"/>
          <w:sz w:val="28"/>
          <w:szCs w:val="28"/>
          <w:lang w:val="uk-UA"/>
        </w:rPr>
        <w:t>ринку «Хащеватський».</w:t>
      </w:r>
      <w:r w:rsidRPr="00C46630">
        <w:rPr>
          <w:color w:val="0D0D0D"/>
          <w:sz w:val="28"/>
          <w:szCs w:val="28"/>
          <w:lang w:val="uk-UA"/>
        </w:rPr>
        <w:t xml:space="preserve"> Згідно Положення «Про службу охорони праці» на підприємстві створено відділ охорони праці, який займається підготовкою, прийняттям і реалізацією рішень щодо виконання санітарно-гігієнічних, лікувально-профілактичних заходів, направлених на створення безпечних умов праці, збереження здоров’я та працездатності людини. До основних завдань начальника відділу охорони праці </w:t>
      </w:r>
      <w:r w:rsidR="00455553">
        <w:rPr>
          <w:color w:val="0D0D0D"/>
          <w:sz w:val="28"/>
          <w:szCs w:val="28"/>
          <w:lang w:val="uk-UA"/>
        </w:rPr>
        <w:t>на ринку «Хащеватський»</w:t>
      </w:r>
      <w:r w:rsidRPr="00C46630">
        <w:rPr>
          <w:color w:val="0D0D0D"/>
          <w:sz w:val="28"/>
          <w:szCs w:val="28"/>
          <w:lang w:val="uk-UA"/>
        </w:rPr>
        <w:t xml:space="preserve"> можна віднести:</w:t>
      </w:r>
    </w:p>
    <w:p w:rsidR="00ED2629" w:rsidRPr="00C46630" w:rsidRDefault="00ED2629" w:rsidP="00ED2629">
      <w:pPr>
        <w:pStyle w:val="a3"/>
        <w:spacing w:after="0" w:line="360" w:lineRule="auto"/>
        <w:ind w:left="0" w:firstLine="709"/>
        <w:contextualSpacing w:val="0"/>
        <w:jc w:val="both"/>
        <w:rPr>
          <w:rFonts w:ascii="Times New Roman" w:hAnsi="Times New Roman"/>
          <w:color w:val="0D0D0D"/>
          <w:sz w:val="28"/>
          <w:szCs w:val="28"/>
          <w:lang w:val="uk-UA"/>
        </w:rPr>
      </w:pPr>
      <w:r w:rsidRPr="00C46630">
        <w:rPr>
          <w:rFonts w:ascii="Times New Roman" w:hAnsi="Times New Roman"/>
          <w:color w:val="0D0D0D"/>
          <w:sz w:val="28"/>
          <w:szCs w:val="28"/>
          <w:lang w:val="uk-UA"/>
        </w:rPr>
        <w:lastRenderedPageBreak/>
        <w:t>- забезпечення підприємства та його підрозділів правовою нормативною документацією з охорони праці;</w:t>
      </w:r>
    </w:p>
    <w:p w:rsidR="00ED2629" w:rsidRPr="00C46630" w:rsidRDefault="00ED2629" w:rsidP="00ED2629">
      <w:pPr>
        <w:pStyle w:val="a3"/>
        <w:spacing w:after="0" w:line="360" w:lineRule="auto"/>
        <w:ind w:left="0" w:firstLine="709"/>
        <w:contextualSpacing w:val="0"/>
        <w:jc w:val="both"/>
        <w:rPr>
          <w:rFonts w:ascii="Times New Roman" w:hAnsi="Times New Roman"/>
          <w:color w:val="0D0D0D"/>
          <w:sz w:val="28"/>
          <w:szCs w:val="28"/>
          <w:lang w:val="uk-UA"/>
        </w:rPr>
      </w:pPr>
      <w:r w:rsidRPr="00C46630">
        <w:rPr>
          <w:rFonts w:ascii="Times New Roman" w:hAnsi="Times New Roman"/>
          <w:color w:val="0D0D0D"/>
          <w:sz w:val="28"/>
          <w:szCs w:val="28"/>
          <w:lang w:val="uk-UA"/>
        </w:rPr>
        <w:t>- організація розробки нормативних актів про охорону праці;</w:t>
      </w:r>
    </w:p>
    <w:p w:rsidR="00ED2629" w:rsidRPr="00C46630" w:rsidRDefault="00ED2629" w:rsidP="00ED2629">
      <w:pPr>
        <w:pStyle w:val="a3"/>
        <w:spacing w:after="0" w:line="360" w:lineRule="auto"/>
        <w:ind w:left="0" w:firstLine="709"/>
        <w:contextualSpacing w:val="0"/>
        <w:jc w:val="both"/>
        <w:rPr>
          <w:rFonts w:ascii="Times New Roman" w:hAnsi="Times New Roman"/>
          <w:color w:val="0D0D0D"/>
          <w:sz w:val="28"/>
          <w:szCs w:val="28"/>
          <w:lang w:val="uk-UA"/>
        </w:rPr>
      </w:pPr>
      <w:r w:rsidRPr="00C46630">
        <w:rPr>
          <w:rFonts w:ascii="Times New Roman" w:hAnsi="Times New Roman"/>
          <w:color w:val="0D0D0D"/>
          <w:sz w:val="28"/>
          <w:szCs w:val="28"/>
          <w:lang w:val="uk-UA"/>
        </w:rPr>
        <w:t>- навчання працівників з питань безпеки праці;</w:t>
      </w:r>
    </w:p>
    <w:p w:rsidR="00ED2629" w:rsidRPr="00C46630" w:rsidRDefault="00ED2629" w:rsidP="00ED2629">
      <w:pPr>
        <w:pStyle w:val="a3"/>
        <w:spacing w:after="0" w:line="360" w:lineRule="auto"/>
        <w:ind w:left="0" w:firstLine="709"/>
        <w:contextualSpacing w:val="0"/>
        <w:jc w:val="both"/>
        <w:rPr>
          <w:rFonts w:ascii="Times New Roman" w:hAnsi="Times New Roman"/>
          <w:color w:val="0D0D0D"/>
          <w:sz w:val="28"/>
          <w:szCs w:val="28"/>
          <w:lang w:val="uk-UA"/>
        </w:rPr>
      </w:pPr>
      <w:r w:rsidRPr="00C46630">
        <w:rPr>
          <w:rFonts w:ascii="Times New Roman" w:hAnsi="Times New Roman"/>
          <w:color w:val="0D0D0D"/>
          <w:sz w:val="28"/>
          <w:szCs w:val="28"/>
          <w:lang w:val="uk-UA"/>
        </w:rPr>
        <w:t>- нормалізація санітарно-гігієнічних умов праці;</w:t>
      </w:r>
    </w:p>
    <w:p w:rsidR="00ED2629" w:rsidRPr="00C46630" w:rsidRDefault="00ED2629" w:rsidP="00ED2629">
      <w:pPr>
        <w:pStyle w:val="a3"/>
        <w:spacing w:after="0" w:line="360" w:lineRule="auto"/>
        <w:ind w:left="0" w:firstLine="709"/>
        <w:contextualSpacing w:val="0"/>
        <w:jc w:val="both"/>
        <w:rPr>
          <w:rFonts w:ascii="Times New Roman" w:hAnsi="Times New Roman"/>
          <w:color w:val="0D0D0D"/>
          <w:sz w:val="28"/>
          <w:szCs w:val="28"/>
          <w:lang w:val="uk-UA"/>
        </w:rPr>
      </w:pPr>
      <w:r w:rsidRPr="00C46630">
        <w:rPr>
          <w:rFonts w:ascii="Times New Roman" w:hAnsi="Times New Roman"/>
          <w:color w:val="0D0D0D"/>
          <w:sz w:val="28"/>
          <w:szCs w:val="28"/>
          <w:lang w:val="uk-UA"/>
        </w:rPr>
        <w:t>- забезпечення працівників засобами індивідуального захисту;</w:t>
      </w:r>
    </w:p>
    <w:p w:rsidR="00ED2629" w:rsidRPr="00C46630" w:rsidRDefault="00ED2629" w:rsidP="00ED2629">
      <w:pPr>
        <w:pStyle w:val="a3"/>
        <w:spacing w:after="0" w:line="360" w:lineRule="auto"/>
        <w:ind w:left="0" w:firstLine="709"/>
        <w:contextualSpacing w:val="0"/>
        <w:jc w:val="both"/>
        <w:rPr>
          <w:rFonts w:ascii="Times New Roman" w:hAnsi="Times New Roman"/>
          <w:color w:val="0D0D0D"/>
          <w:sz w:val="28"/>
          <w:szCs w:val="28"/>
          <w:lang w:val="uk-UA"/>
        </w:rPr>
      </w:pPr>
      <w:r w:rsidRPr="00C46630">
        <w:rPr>
          <w:rFonts w:ascii="Times New Roman" w:hAnsi="Times New Roman"/>
          <w:color w:val="0D0D0D"/>
          <w:sz w:val="28"/>
          <w:szCs w:val="28"/>
          <w:lang w:val="uk-UA"/>
        </w:rPr>
        <w:t>- організація оптимального режиму праці та відпочинку;</w:t>
      </w:r>
    </w:p>
    <w:p w:rsidR="00ED2629" w:rsidRPr="00C46630" w:rsidRDefault="00ED2629" w:rsidP="00ED2629">
      <w:pPr>
        <w:pStyle w:val="a3"/>
        <w:spacing w:after="0" w:line="360" w:lineRule="auto"/>
        <w:ind w:left="0" w:firstLine="709"/>
        <w:contextualSpacing w:val="0"/>
        <w:jc w:val="both"/>
        <w:rPr>
          <w:rFonts w:ascii="Times New Roman" w:hAnsi="Times New Roman"/>
          <w:color w:val="0D0D0D"/>
          <w:sz w:val="28"/>
          <w:szCs w:val="28"/>
          <w:lang w:val="uk-UA"/>
        </w:rPr>
      </w:pPr>
      <w:r w:rsidRPr="00C46630">
        <w:rPr>
          <w:rFonts w:ascii="Times New Roman" w:hAnsi="Times New Roman"/>
          <w:color w:val="0D0D0D"/>
          <w:sz w:val="28"/>
          <w:szCs w:val="28"/>
          <w:lang w:val="uk-UA"/>
        </w:rPr>
        <w:t>- контроль направлений на перевірку стану умов праці на виробництві, виявлення відхилень від вимог нормативних актів з охорони праці;</w:t>
      </w:r>
    </w:p>
    <w:p w:rsidR="00ED2629" w:rsidRPr="00C46630" w:rsidRDefault="00ED2629" w:rsidP="00ED2629">
      <w:pPr>
        <w:pStyle w:val="a3"/>
        <w:spacing w:after="0" w:line="360" w:lineRule="auto"/>
        <w:ind w:left="0" w:firstLine="709"/>
        <w:contextualSpacing w:val="0"/>
        <w:jc w:val="both"/>
        <w:rPr>
          <w:rFonts w:ascii="Times New Roman" w:hAnsi="Times New Roman"/>
          <w:color w:val="0D0D0D"/>
          <w:sz w:val="28"/>
          <w:szCs w:val="28"/>
          <w:lang w:val="uk-UA"/>
        </w:rPr>
      </w:pPr>
      <w:r w:rsidRPr="00C46630">
        <w:rPr>
          <w:rFonts w:ascii="Times New Roman" w:hAnsi="Times New Roman"/>
          <w:color w:val="0D0D0D"/>
          <w:sz w:val="28"/>
          <w:szCs w:val="28"/>
          <w:lang w:val="uk-UA"/>
        </w:rPr>
        <w:t>- перевірка виконання службами і підрозділами своїх обов’язків у галузі охорони праці;</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 розробка ефективних заходів щодо усунення виявлених недоліків.</w:t>
      </w:r>
    </w:p>
    <w:p w:rsidR="00ED2629" w:rsidRPr="00C46630" w:rsidRDefault="00ED2629" w:rsidP="00ED2629">
      <w:pPr>
        <w:pStyle w:val="ad"/>
        <w:spacing w:after="0" w:line="360" w:lineRule="auto"/>
        <w:ind w:left="0" w:firstLine="709"/>
        <w:jc w:val="both"/>
        <w:rPr>
          <w:rFonts w:ascii="Times New Roman" w:hAnsi="Times New Roman"/>
          <w:color w:val="0D0D0D"/>
          <w:sz w:val="28"/>
          <w:szCs w:val="28"/>
          <w:lang w:val="uk-UA"/>
        </w:rPr>
      </w:pPr>
      <w:r w:rsidRPr="00C46630">
        <w:rPr>
          <w:rFonts w:ascii="Times New Roman" w:hAnsi="Times New Roman"/>
          <w:color w:val="0D0D0D"/>
          <w:sz w:val="28"/>
          <w:szCs w:val="28"/>
          <w:lang w:val="uk-UA"/>
        </w:rPr>
        <w:t>Роботодавець згідно із Законом України «Про охорону праці» намагаються створити в кожному структурному підрозділі та на кожному робочому місці безпечні та нешкідливі умови праці відповідно до вимог державних нормативних актів про охорону праці (табл. 4.2) [</w:t>
      </w:r>
      <w:r w:rsidR="006B2749" w:rsidRPr="00C46630">
        <w:rPr>
          <w:rFonts w:ascii="Times New Roman" w:hAnsi="Times New Roman"/>
          <w:color w:val="0D0D0D"/>
          <w:sz w:val="28"/>
          <w:szCs w:val="28"/>
          <w:lang w:val="uk-UA"/>
        </w:rPr>
        <w:t>33</w:t>
      </w:r>
      <w:r w:rsidRPr="00C46630">
        <w:rPr>
          <w:rFonts w:ascii="Times New Roman" w:hAnsi="Times New Roman"/>
          <w:color w:val="0D0D0D"/>
          <w:sz w:val="28"/>
          <w:szCs w:val="28"/>
          <w:lang w:val="uk-UA"/>
        </w:rPr>
        <w:t xml:space="preserve">]. </w:t>
      </w:r>
    </w:p>
    <w:p w:rsidR="00ED2629" w:rsidRPr="00C46630" w:rsidRDefault="00ED2629" w:rsidP="00ED2629">
      <w:pPr>
        <w:pStyle w:val="ad"/>
        <w:spacing w:after="0" w:line="360" w:lineRule="auto"/>
        <w:ind w:left="0" w:firstLine="709"/>
        <w:jc w:val="both"/>
        <w:rPr>
          <w:rFonts w:ascii="Times New Roman" w:hAnsi="Times New Roman"/>
          <w:color w:val="0D0D0D"/>
          <w:sz w:val="28"/>
          <w:szCs w:val="28"/>
          <w:lang w:val="uk-UA"/>
        </w:rPr>
      </w:pPr>
      <w:r w:rsidRPr="00C46630">
        <w:rPr>
          <w:rFonts w:ascii="Times New Roman" w:hAnsi="Times New Roman"/>
          <w:color w:val="0D0D0D"/>
          <w:sz w:val="28"/>
          <w:szCs w:val="28"/>
          <w:lang w:val="uk-UA"/>
        </w:rPr>
        <w:t>Необхідно відзначити, що технічне оснащення (машини, обладнання, комп’ютерна техніка) та технологічні процеси магазину «</w:t>
      </w:r>
      <w:r w:rsidR="003C1722" w:rsidRPr="00C46630">
        <w:rPr>
          <w:rFonts w:ascii="Times New Roman" w:hAnsi="Times New Roman"/>
          <w:color w:val="0D0D0D"/>
          <w:sz w:val="28"/>
          <w:szCs w:val="28"/>
          <w:lang w:val="uk-UA"/>
        </w:rPr>
        <w:t>Цукерня</w:t>
      </w:r>
      <w:r w:rsidRPr="00C46630">
        <w:rPr>
          <w:rFonts w:ascii="Times New Roman" w:hAnsi="Times New Roman"/>
          <w:color w:val="0D0D0D"/>
          <w:sz w:val="28"/>
          <w:szCs w:val="28"/>
          <w:lang w:val="uk-UA"/>
        </w:rPr>
        <w:t xml:space="preserve">» відповідають нормативним актам про охорону праці та мають сертифікати. </w:t>
      </w:r>
    </w:p>
    <w:p w:rsidR="00ED2629" w:rsidRPr="00C46630" w:rsidRDefault="00ED2629" w:rsidP="00ED2629">
      <w:pPr>
        <w:pStyle w:val="ad"/>
        <w:spacing w:after="0" w:line="360" w:lineRule="auto"/>
        <w:ind w:left="0" w:firstLine="709"/>
        <w:jc w:val="both"/>
        <w:rPr>
          <w:rFonts w:ascii="Times New Roman" w:hAnsi="Times New Roman"/>
          <w:color w:val="0D0D0D"/>
          <w:sz w:val="28"/>
          <w:szCs w:val="28"/>
          <w:lang w:val="uk-UA"/>
        </w:rPr>
      </w:pPr>
      <w:r w:rsidRPr="00C46630">
        <w:rPr>
          <w:rFonts w:ascii="Times New Roman" w:hAnsi="Times New Roman"/>
          <w:color w:val="0D0D0D"/>
          <w:sz w:val="28"/>
          <w:szCs w:val="28"/>
          <w:lang w:val="uk-UA"/>
        </w:rPr>
        <w:t xml:space="preserve">На підприємстві станом на початок 2019 р. чисельність працівників була 22 особи, з яких майже 60% − жінки, більшість з них працює у нешкідливих умовах. </w:t>
      </w:r>
    </w:p>
    <w:p w:rsidR="00ED2629" w:rsidRDefault="00ED2629" w:rsidP="00ED2629">
      <w:pPr>
        <w:spacing w:line="360" w:lineRule="auto"/>
        <w:ind w:firstLine="709"/>
        <w:jc w:val="both"/>
        <w:textAlignment w:val="top"/>
        <w:rPr>
          <w:color w:val="0D0D0D"/>
          <w:sz w:val="28"/>
          <w:szCs w:val="28"/>
          <w:lang w:val="uk-UA"/>
        </w:rPr>
      </w:pPr>
      <w:r w:rsidRPr="00C46630">
        <w:rPr>
          <w:rStyle w:val="hps"/>
          <w:color w:val="0D0D0D"/>
          <w:sz w:val="28"/>
          <w:szCs w:val="28"/>
          <w:lang w:val="uk-UA"/>
        </w:rPr>
        <w:t xml:space="preserve">Стратегія розвитку </w:t>
      </w:r>
      <w:r w:rsidR="00455553">
        <w:rPr>
          <w:rStyle w:val="hps"/>
          <w:color w:val="0D0D0D"/>
          <w:sz w:val="28"/>
          <w:szCs w:val="28"/>
          <w:lang w:val="uk-UA"/>
        </w:rPr>
        <w:t>ринку «Хащеватський»</w:t>
      </w:r>
      <w:r w:rsidRPr="00C46630">
        <w:rPr>
          <w:rStyle w:val="hps"/>
          <w:color w:val="0D0D0D"/>
          <w:sz w:val="28"/>
          <w:szCs w:val="28"/>
          <w:lang w:val="uk-UA"/>
        </w:rPr>
        <w:t xml:space="preserve"> передбачає</w:t>
      </w:r>
      <w:r w:rsidRPr="00C46630">
        <w:rPr>
          <w:color w:val="0D0D0D"/>
          <w:sz w:val="28"/>
          <w:szCs w:val="28"/>
          <w:lang w:val="uk-UA"/>
        </w:rPr>
        <w:t xml:space="preserve"> </w:t>
      </w:r>
      <w:r w:rsidRPr="00C46630">
        <w:rPr>
          <w:rStyle w:val="hps"/>
          <w:color w:val="0D0D0D"/>
          <w:sz w:val="28"/>
          <w:szCs w:val="28"/>
          <w:lang w:val="uk-UA"/>
        </w:rPr>
        <w:t>впровадження заходів безпеки, що включають відповідність власних</w:t>
      </w:r>
      <w:r w:rsidRPr="00C46630">
        <w:rPr>
          <w:color w:val="0D0D0D"/>
          <w:sz w:val="28"/>
          <w:szCs w:val="28"/>
          <w:lang w:val="uk-UA"/>
        </w:rPr>
        <w:t xml:space="preserve"> </w:t>
      </w:r>
      <w:r w:rsidRPr="00C46630">
        <w:rPr>
          <w:rStyle w:val="hps"/>
          <w:color w:val="0D0D0D"/>
          <w:sz w:val="28"/>
          <w:szCs w:val="28"/>
          <w:lang w:val="uk-UA"/>
        </w:rPr>
        <w:t>потужностей не лише вимогам</w:t>
      </w:r>
      <w:r w:rsidRPr="00C46630">
        <w:rPr>
          <w:color w:val="0D0D0D"/>
          <w:sz w:val="28"/>
          <w:szCs w:val="28"/>
          <w:lang w:val="uk-UA"/>
        </w:rPr>
        <w:t xml:space="preserve"> </w:t>
      </w:r>
      <w:r w:rsidRPr="00C46630">
        <w:rPr>
          <w:rStyle w:val="hps"/>
          <w:color w:val="0D0D0D"/>
          <w:sz w:val="28"/>
          <w:szCs w:val="28"/>
          <w:lang w:val="uk-UA"/>
        </w:rPr>
        <w:t>законодавства України у галузі охорони</w:t>
      </w:r>
      <w:r w:rsidRPr="00C46630">
        <w:rPr>
          <w:color w:val="0D0D0D"/>
          <w:sz w:val="28"/>
          <w:szCs w:val="28"/>
          <w:lang w:val="uk-UA"/>
        </w:rPr>
        <w:t xml:space="preserve"> </w:t>
      </w:r>
      <w:r w:rsidRPr="00C46630">
        <w:rPr>
          <w:rStyle w:val="hps"/>
          <w:color w:val="0D0D0D"/>
          <w:sz w:val="28"/>
          <w:szCs w:val="28"/>
          <w:lang w:val="uk-UA"/>
        </w:rPr>
        <w:t>праці</w:t>
      </w:r>
      <w:r w:rsidRPr="00C46630">
        <w:rPr>
          <w:color w:val="0D0D0D"/>
          <w:sz w:val="28"/>
          <w:szCs w:val="28"/>
          <w:lang w:val="uk-UA"/>
        </w:rPr>
        <w:t xml:space="preserve"> </w:t>
      </w:r>
      <w:r w:rsidRPr="00C46630">
        <w:rPr>
          <w:rStyle w:val="hps"/>
          <w:color w:val="0D0D0D"/>
          <w:sz w:val="28"/>
          <w:szCs w:val="28"/>
          <w:lang w:val="uk-UA"/>
        </w:rPr>
        <w:t>та</w:t>
      </w:r>
      <w:r w:rsidRPr="00C46630">
        <w:rPr>
          <w:color w:val="0D0D0D"/>
          <w:sz w:val="28"/>
          <w:szCs w:val="28"/>
          <w:lang w:val="uk-UA"/>
        </w:rPr>
        <w:t xml:space="preserve"> </w:t>
      </w:r>
      <w:r w:rsidRPr="00C46630">
        <w:rPr>
          <w:rStyle w:val="hps"/>
          <w:color w:val="0D0D0D"/>
          <w:sz w:val="28"/>
          <w:szCs w:val="28"/>
          <w:lang w:val="uk-UA"/>
        </w:rPr>
        <w:t>безпеки, а й міжнародним стандартам</w:t>
      </w:r>
      <w:r w:rsidRPr="00C46630">
        <w:rPr>
          <w:color w:val="0D0D0D"/>
          <w:sz w:val="28"/>
          <w:szCs w:val="28"/>
          <w:lang w:val="uk-UA"/>
        </w:rPr>
        <w:t xml:space="preserve">. </w:t>
      </w:r>
    </w:p>
    <w:p w:rsidR="00455553" w:rsidRDefault="00455553" w:rsidP="00ED2629">
      <w:pPr>
        <w:spacing w:line="360" w:lineRule="auto"/>
        <w:ind w:firstLine="709"/>
        <w:jc w:val="both"/>
        <w:textAlignment w:val="top"/>
        <w:rPr>
          <w:color w:val="0D0D0D"/>
          <w:sz w:val="28"/>
          <w:szCs w:val="28"/>
          <w:lang w:val="uk-UA"/>
        </w:rPr>
      </w:pPr>
    </w:p>
    <w:p w:rsidR="00455553" w:rsidRDefault="00455553" w:rsidP="00ED2629">
      <w:pPr>
        <w:spacing w:line="360" w:lineRule="auto"/>
        <w:ind w:firstLine="709"/>
        <w:jc w:val="both"/>
        <w:textAlignment w:val="top"/>
        <w:rPr>
          <w:color w:val="0D0D0D"/>
          <w:sz w:val="28"/>
          <w:szCs w:val="28"/>
          <w:lang w:val="uk-UA"/>
        </w:rPr>
      </w:pPr>
    </w:p>
    <w:p w:rsidR="00455553" w:rsidRDefault="00455553" w:rsidP="00ED2629">
      <w:pPr>
        <w:spacing w:line="360" w:lineRule="auto"/>
        <w:ind w:firstLine="709"/>
        <w:jc w:val="both"/>
        <w:textAlignment w:val="top"/>
        <w:rPr>
          <w:color w:val="0D0D0D"/>
          <w:sz w:val="28"/>
          <w:szCs w:val="28"/>
          <w:lang w:val="uk-UA"/>
        </w:rPr>
      </w:pPr>
    </w:p>
    <w:p w:rsidR="00455553" w:rsidRDefault="00455553" w:rsidP="00ED2629">
      <w:pPr>
        <w:spacing w:line="360" w:lineRule="auto"/>
        <w:ind w:firstLine="709"/>
        <w:jc w:val="both"/>
        <w:textAlignment w:val="top"/>
        <w:rPr>
          <w:color w:val="0D0D0D"/>
          <w:sz w:val="28"/>
          <w:szCs w:val="28"/>
          <w:lang w:val="uk-UA"/>
        </w:rPr>
      </w:pPr>
    </w:p>
    <w:p w:rsidR="00455553" w:rsidRDefault="00455553" w:rsidP="00ED2629">
      <w:pPr>
        <w:spacing w:line="360" w:lineRule="auto"/>
        <w:ind w:firstLine="709"/>
        <w:jc w:val="both"/>
        <w:textAlignment w:val="top"/>
        <w:rPr>
          <w:color w:val="0D0D0D"/>
          <w:sz w:val="28"/>
          <w:szCs w:val="28"/>
          <w:lang w:val="uk-UA"/>
        </w:rPr>
      </w:pPr>
    </w:p>
    <w:p w:rsidR="00455553" w:rsidRPr="00C46630" w:rsidRDefault="00455553" w:rsidP="00ED2629">
      <w:pPr>
        <w:spacing w:line="360" w:lineRule="auto"/>
        <w:ind w:firstLine="709"/>
        <w:jc w:val="both"/>
        <w:textAlignment w:val="top"/>
        <w:rPr>
          <w:color w:val="0D0D0D"/>
          <w:sz w:val="28"/>
          <w:szCs w:val="28"/>
          <w:lang w:val="uk-UA"/>
        </w:rPr>
      </w:pPr>
    </w:p>
    <w:p w:rsidR="00ED2629" w:rsidRPr="00C46630" w:rsidRDefault="00ED2629" w:rsidP="00ED2629">
      <w:pPr>
        <w:spacing w:line="360" w:lineRule="auto"/>
        <w:jc w:val="center"/>
        <w:rPr>
          <w:i/>
          <w:color w:val="0D0D0D"/>
          <w:sz w:val="28"/>
          <w:szCs w:val="28"/>
          <w:lang w:val="uk-UA"/>
        </w:rPr>
      </w:pPr>
      <w:r w:rsidRPr="00C46630">
        <w:rPr>
          <w:b/>
          <w:color w:val="0D0D0D"/>
          <w:sz w:val="28"/>
          <w:szCs w:val="28"/>
          <w:lang w:val="uk-UA"/>
        </w:rPr>
        <w:t xml:space="preserve">Таблиця </w:t>
      </w:r>
      <w:r w:rsidR="00455553">
        <w:rPr>
          <w:b/>
          <w:color w:val="0D0D0D"/>
          <w:sz w:val="28"/>
          <w:szCs w:val="28"/>
          <w:lang w:val="uk-UA"/>
        </w:rPr>
        <w:t>5</w:t>
      </w:r>
      <w:r w:rsidRPr="00C46630">
        <w:rPr>
          <w:b/>
          <w:color w:val="0D0D0D"/>
          <w:sz w:val="28"/>
          <w:szCs w:val="28"/>
          <w:lang w:val="uk-UA"/>
        </w:rPr>
        <w:t>.2</w:t>
      </w:r>
      <w:r w:rsidRPr="00C46630">
        <w:rPr>
          <w:b/>
          <w:i/>
          <w:color w:val="0D0D0D"/>
          <w:sz w:val="28"/>
          <w:szCs w:val="28"/>
          <w:lang w:val="uk-UA"/>
        </w:rPr>
        <w:t xml:space="preserve"> - </w:t>
      </w:r>
      <w:r w:rsidRPr="00C46630">
        <w:rPr>
          <w:b/>
          <w:color w:val="0D0D0D"/>
          <w:sz w:val="28"/>
          <w:szCs w:val="28"/>
          <w:lang w:val="uk-UA"/>
        </w:rPr>
        <w:t xml:space="preserve">Стан умов праці </w:t>
      </w:r>
      <w:r w:rsidR="00455553">
        <w:rPr>
          <w:b/>
          <w:color w:val="0D0D0D"/>
          <w:sz w:val="28"/>
          <w:szCs w:val="28"/>
          <w:lang w:val="uk-UA"/>
        </w:rPr>
        <w:t>на ринку «Хащеватський»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
        <w:gridCol w:w="3969"/>
        <w:gridCol w:w="1276"/>
        <w:gridCol w:w="1276"/>
        <w:gridCol w:w="992"/>
        <w:gridCol w:w="1163"/>
      </w:tblGrid>
      <w:tr w:rsidR="00ED2629" w:rsidRPr="00C46630" w:rsidTr="00ED2629">
        <w:trPr>
          <w:cantSplit/>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 з/п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Показники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Кількість</w:t>
            </w:r>
          </w:p>
        </w:tc>
        <w:tc>
          <w:tcPr>
            <w:tcW w:w="3431" w:type="dxa"/>
            <w:gridSpan w:val="3"/>
            <w:tcBorders>
              <w:top w:val="single" w:sz="4" w:space="0" w:color="auto"/>
              <w:left w:val="single" w:sz="4" w:space="0" w:color="auto"/>
              <w:bottom w:val="single" w:sz="4" w:space="0" w:color="auto"/>
              <w:right w:val="single" w:sz="4" w:space="0" w:color="auto"/>
            </w:tcBorders>
          </w:tcPr>
          <w:p w:rsidR="00ED2629" w:rsidRPr="00C46630" w:rsidRDefault="00ED2629" w:rsidP="00ED2629">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 xml:space="preserve">Чисельність працюючих </w:t>
            </w:r>
          </w:p>
        </w:tc>
      </w:tr>
      <w:tr w:rsidR="00ED2629" w:rsidRPr="00C46630" w:rsidTr="00ED2629">
        <w:trPr>
          <w:cantSplit/>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jc w:val="center"/>
              <w:rPr>
                <w:bCs/>
                <w:color w:val="0D0D0D"/>
                <w:lang w:val="uk-UA"/>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jc w:val="center"/>
              <w:rPr>
                <w:bCs/>
                <w:color w:val="0D0D0D"/>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jc w:val="center"/>
              <w:rPr>
                <w:bCs/>
                <w:color w:val="0D0D0D"/>
                <w:lang w:val="uk-UA"/>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кількість</w:t>
            </w:r>
          </w:p>
        </w:tc>
        <w:tc>
          <w:tcPr>
            <w:tcW w:w="2155" w:type="dxa"/>
            <w:gridSpan w:val="2"/>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з них</w:t>
            </w:r>
          </w:p>
        </w:tc>
      </w:tr>
      <w:tr w:rsidR="00ED2629" w:rsidRPr="00C46630" w:rsidTr="00ED2629">
        <w:trPr>
          <w:cantSplit/>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jc w:val="center"/>
              <w:rPr>
                <w:bCs/>
                <w:color w:val="0D0D0D"/>
                <w:lang w:val="uk-UA"/>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jc w:val="center"/>
              <w:rPr>
                <w:bCs/>
                <w:color w:val="0D0D0D"/>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jc w:val="center"/>
              <w:rPr>
                <w:bCs/>
                <w:color w:val="0D0D0D"/>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D2629" w:rsidRPr="00C46630" w:rsidRDefault="00ED2629" w:rsidP="00F37066">
            <w:pPr>
              <w:jc w:val="center"/>
              <w:rPr>
                <w:bCs/>
                <w:color w:val="0D0D0D"/>
                <w:lang w:val="uk-UA"/>
              </w:rPr>
            </w:pPr>
          </w:p>
        </w:tc>
        <w:tc>
          <w:tcPr>
            <w:tcW w:w="992"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жінки</w:t>
            </w:r>
          </w:p>
        </w:tc>
        <w:tc>
          <w:tcPr>
            <w:tcW w:w="1163"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неповнолітні</w:t>
            </w:r>
          </w:p>
        </w:tc>
      </w:tr>
      <w:tr w:rsidR="00ED2629" w:rsidRPr="00C46630" w:rsidTr="00ED2629">
        <w:tc>
          <w:tcPr>
            <w:tcW w:w="567" w:type="dxa"/>
            <w:gridSpan w:val="2"/>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А</w:t>
            </w:r>
          </w:p>
        </w:tc>
        <w:tc>
          <w:tcPr>
            <w:tcW w:w="3969"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Б</w:t>
            </w: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3</w:t>
            </w:r>
          </w:p>
        </w:tc>
        <w:tc>
          <w:tcPr>
            <w:tcW w:w="1163"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4</w:t>
            </w:r>
          </w:p>
        </w:tc>
      </w:tr>
      <w:tr w:rsidR="00ED2629" w:rsidRPr="00C46630" w:rsidTr="00ED2629">
        <w:tc>
          <w:tcPr>
            <w:tcW w:w="567" w:type="dxa"/>
            <w:gridSpan w:val="2"/>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Наявність машин, устаткування, транспортних засобів, усього з них:</w:t>
            </w:r>
          </w:p>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 не відповідають нормативним актам про охорону праці</w:t>
            </w:r>
          </w:p>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 вичерпали передбачений паспортом ресурс роботи</w:t>
            </w:r>
          </w:p>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 мають сертифікат</w:t>
            </w: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102</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102</w:t>
            </w: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22</w:t>
            </w:r>
          </w:p>
        </w:tc>
        <w:tc>
          <w:tcPr>
            <w:tcW w:w="992"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14</w:t>
            </w:r>
          </w:p>
        </w:tc>
        <w:tc>
          <w:tcPr>
            <w:tcW w:w="1163"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w:t>
            </w:r>
          </w:p>
        </w:tc>
      </w:tr>
      <w:tr w:rsidR="00ED2629" w:rsidRPr="00C46630" w:rsidTr="00ED2629">
        <w:tc>
          <w:tcPr>
            <w:tcW w:w="567" w:type="dxa"/>
            <w:gridSpan w:val="2"/>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2</w:t>
            </w:r>
          </w:p>
        </w:tc>
        <w:tc>
          <w:tcPr>
            <w:tcW w:w="3969"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Кількість технологічних процесів, усього з них:</w:t>
            </w:r>
          </w:p>
          <w:p w:rsidR="00ED2629" w:rsidRPr="00C46630" w:rsidRDefault="00ED2629" w:rsidP="00F37066">
            <w:pPr>
              <w:pStyle w:val="ad"/>
              <w:tabs>
                <w:tab w:val="left" w:pos="432"/>
              </w:tabs>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 не відповідають вимогам нормативних актів</w:t>
            </w:r>
          </w:p>
          <w:p w:rsidR="00ED2629" w:rsidRPr="00C46630" w:rsidRDefault="00ED2629" w:rsidP="00F37066">
            <w:pPr>
              <w:pStyle w:val="ad"/>
              <w:tabs>
                <w:tab w:val="left" w:pos="432"/>
              </w:tabs>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 мають сертифікат</w:t>
            </w: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7</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7</w:t>
            </w: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tc>
      </w:tr>
      <w:tr w:rsidR="00ED2629" w:rsidRPr="00C46630" w:rsidTr="00ED2629">
        <w:trPr>
          <w:trHeight w:val="1963"/>
        </w:trPr>
        <w:tc>
          <w:tcPr>
            <w:tcW w:w="567" w:type="dxa"/>
            <w:gridSpan w:val="2"/>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3</w:t>
            </w:r>
          </w:p>
        </w:tc>
        <w:tc>
          <w:tcPr>
            <w:tcW w:w="3969"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Кількість будівель та споруд, усього з них:</w:t>
            </w:r>
          </w:p>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 не пройшли капітального ремонту відповідно до нормативних актів</w:t>
            </w:r>
          </w:p>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 технічний стан яких не відповідає будівельним нормам і правилам</w:t>
            </w:r>
          </w:p>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 знаходяться у аварійному стані</w:t>
            </w: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2</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tc>
      </w:tr>
      <w:tr w:rsidR="00ED2629" w:rsidRPr="00C46630" w:rsidTr="00ED2629">
        <w:tc>
          <w:tcPr>
            <w:tcW w:w="540"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5</w:t>
            </w:r>
          </w:p>
        </w:tc>
        <w:tc>
          <w:tcPr>
            <w:tcW w:w="3996" w:type="dxa"/>
            <w:gridSpan w:val="2"/>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Кількість працівників відділу охорони праці.</w:t>
            </w: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1</w:t>
            </w:r>
          </w:p>
        </w:tc>
        <w:tc>
          <w:tcPr>
            <w:tcW w:w="1163"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w:t>
            </w:r>
          </w:p>
        </w:tc>
      </w:tr>
      <w:tr w:rsidR="00ED2629" w:rsidRPr="00C46630" w:rsidTr="00ED2629">
        <w:tc>
          <w:tcPr>
            <w:tcW w:w="540"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6</w:t>
            </w:r>
          </w:p>
        </w:tc>
        <w:tc>
          <w:tcPr>
            <w:tcW w:w="3996" w:type="dxa"/>
            <w:gridSpan w:val="2"/>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Кількість працівників, які повинні проходити щорічну перевірку знань з питань охорони праці, всього</w:t>
            </w:r>
          </w:p>
          <w:p w:rsidR="00ED2629" w:rsidRPr="00C46630" w:rsidRDefault="00ED2629" w:rsidP="00F37066">
            <w:pPr>
              <w:pStyle w:val="ad"/>
              <w:spacing w:after="0" w:line="240" w:lineRule="auto"/>
              <w:ind w:left="0"/>
              <w:rPr>
                <w:rFonts w:ascii="Times New Roman" w:hAnsi="Times New Roman"/>
                <w:bCs/>
                <w:color w:val="0D0D0D"/>
                <w:sz w:val="24"/>
                <w:szCs w:val="24"/>
                <w:lang w:val="uk-UA"/>
              </w:rPr>
            </w:pPr>
            <w:r w:rsidRPr="00C46630">
              <w:rPr>
                <w:rFonts w:ascii="Times New Roman" w:hAnsi="Times New Roman"/>
                <w:bCs/>
                <w:color w:val="0D0D0D"/>
                <w:sz w:val="24"/>
                <w:szCs w:val="24"/>
                <w:lang w:val="uk-UA"/>
              </w:rPr>
              <w:t>з них пройшли перевірку знань у поточному році.</w:t>
            </w: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20</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20</w:t>
            </w:r>
          </w:p>
        </w:tc>
        <w:tc>
          <w:tcPr>
            <w:tcW w:w="992"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13</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13</w:t>
            </w:r>
          </w:p>
        </w:tc>
        <w:tc>
          <w:tcPr>
            <w:tcW w:w="1163"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w:t>
            </w:r>
          </w:p>
        </w:tc>
      </w:tr>
    </w:tbl>
    <w:p w:rsidR="00ED2629" w:rsidRPr="00C46630" w:rsidRDefault="00ED2629" w:rsidP="00ED2629">
      <w:pPr>
        <w:spacing w:line="360" w:lineRule="auto"/>
        <w:ind w:firstLine="709"/>
        <w:jc w:val="both"/>
        <w:textAlignment w:val="top"/>
        <w:rPr>
          <w:color w:val="0D0D0D"/>
          <w:sz w:val="28"/>
          <w:szCs w:val="28"/>
          <w:lang w:val="uk-UA"/>
        </w:rPr>
      </w:pPr>
    </w:p>
    <w:p w:rsidR="00ED2629" w:rsidRPr="00C46630" w:rsidRDefault="00ED2629" w:rsidP="00ED2629">
      <w:pPr>
        <w:widowControl w:val="0"/>
        <w:spacing w:line="360" w:lineRule="auto"/>
        <w:ind w:firstLine="709"/>
        <w:jc w:val="both"/>
        <w:rPr>
          <w:color w:val="0D0D0D"/>
          <w:sz w:val="28"/>
          <w:szCs w:val="28"/>
          <w:lang w:val="uk-UA"/>
        </w:rPr>
      </w:pPr>
      <w:r w:rsidRPr="00C46630">
        <w:rPr>
          <w:color w:val="0D0D0D"/>
          <w:sz w:val="28"/>
          <w:szCs w:val="28"/>
          <w:lang w:val="uk-UA"/>
        </w:rPr>
        <w:t xml:space="preserve">На дільницях пов’язаних із забрудненням або несприятливими метеорологічними умовами, працівники харчової промисловості забезпечуються безкоштовно спеціальним одягом, спеціальним взуттям та іншими засобами індивідуального захисту відповідно до Положення «Про порядок забезпечення працівників спеціальним одягом, спеціальним взуттям та іншими засобами індивідуального захисту», затвердженого наказом Держнаглядохоронпраці України від 29.10.1996 р. (табл. </w:t>
      </w:r>
      <w:r w:rsidR="00455553">
        <w:rPr>
          <w:color w:val="0D0D0D"/>
          <w:sz w:val="28"/>
          <w:szCs w:val="28"/>
          <w:lang w:val="uk-UA"/>
        </w:rPr>
        <w:t>5</w:t>
      </w:r>
      <w:r w:rsidRPr="00C46630">
        <w:rPr>
          <w:color w:val="0D0D0D"/>
          <w:sz w:val="28"/>
          <w:szCs w:val="28"/>
          <w:lang w:val="uk-UA"/>
        </w:rPr>
        <w:t>.3) .</w:t>
      </w:r>
    </w:p>
    <w:p w:rsidR="00ED2629" w:rsidRPr="00C46630" w:rsidRDefault="00ED2629" w:rsidP="00ED2629">
      <w:pPr>
        <w:spacing w:line="360" w:lineRule="auto"/>
        <w:jc w:val="right"/>
        <w:rPr>
          <w:i/>
          <w:color w:val="0D0D0D"/>
          <w:sz w:val="28"/>
          <w:szCs w:val="28"/>
          <w:lang w:val="uk-UA"/>
        </w:rPr>
      </w:pPr>
    </w:p>
    <w:p w:rsidR="00ED2629" w:rsidRPr="00C46630" w:rsidRDefault="00ED2629" w:rsidP="00ED2629">
      <w:pPr>
        <w:spacing w:line="360" w:lineRule="auto"/>
        <w:jc w:val="right"/>
        <w:rPr>
          <w:i/>
          <w:color w:val="0D0D0D"/>
          <w:sz w:val="28"/>
          <w:szCs w:val="28"/>
          <w:lang w:val="uk-UA"/>
        </w:rPr>
      </w:pPr>
    </w:p>
    <w:p w:rsidR="00ED2629" w:rsidRPr="00C46630" w:rsidRDefault="00ED2629" w:rsidP="00ED2629">
      <w:pPr>
        <w:spacing w:line="360" w:lineRule="auto"/>
        <w:jc w:val="right"/>
        <w:rPr>
          <w:i/>
          <w:color w:val="0D0D0D"/>
          <w:sz w:val="28"/>
          <w:szCs w:val="28"/>
          <w:lang w:val="uk-UA"/>
        </w:rPr>
      </w:pPr>
    </w:p>
    <w:p w:rsidR="00ED2629" w:rsidRPr="00C46630" w:rsidRDefault="00ED2629" w:rsidP="00ED2629">
      <w:pPr>
        <w:spacing w:line="360" w:lineRule="auto"/>
        <w:jc w:val="center"/>
        <w:rPr>
          <w:i/>
          <w:color w:val="0D0D0D"/>
          <w:sz w:val="28"/>
          <w:szCs w:val="28"/>
          <w:lang w:val="uk-UA"/>
        </w:rPr>
      </w:pPr>
      <w:r w:rsidRPr="00C46630">
        <w:rPr>
          <w:b/>
          <w:color w:val="0D0D0D"/>
          <w:sz w:val="28"/>
          <w:szCs w:val="28"/>
          <w:lang w:val="uk-UA"/>
        </w:rPr>
        <w:t xml:space="preserve">Таблиця </w:t>
      </w:r>
      <w:r w:rsidR="00455553">
        <w:rPr>
          <w:b/>
          <w:color w:val="0D0D0D"/>
          <w:sz w:val="28"/>
          <w:szCs w:val="28"/>
          <w:lang w:val="uk-UA"/>
        </w:rPr>
        <w:t>5</w:t>
      </w:r>
      <w:r w:rsidRPr="00C46630">
        <w:rPr>
          <w:b/>
          <w:color w:val="0D0D0D"/>
          <w:sz w:val="28"/>
          <w:szCs w:val="28"/>
          <w:lang w:val="uk-UA"/>
        </w:rPr>
        <w:t>.3</w:t>
      </w:r>
      <w:r w:rsidRPr="00C46630">
        <w:rPr>
          <w:b/>
          <w:i/>
          <w:color w:val="0D0D0D"/>
          <w:sz w:val="28"/>
          <w:szCs w:val="28"/>
          <w:lang w:val="uk-UA"/>
        </w:rPr>
        <w:t xml:space="preserve"> - </w:t>
      </w:r>
      <w:r w:rsidRPr="00C46630">
        <w:rPr>
          <w:b/>
          <w:color w:val="0D0D0D"/>
          <w:sz w:val="28"/>
          <w:szCs w:val="28"/>
          <w:lang w:val="uk-UA"/>
        </w:rPr>
        <w:t>Забезпечення працівників засобами індивідуального захисту</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51"/>
        <w:gridCol w:w="2871"/>
        <w:gridCol w:w="1563"/>
      </w:tblGrid>
      <w:tr w:rsidR="00ED2629" w:rsidRPr="00C46630" w:rsidTr="00ED2629">
        <w:trPr>
          <w:trHeight w:val="559"/>
        </w:trPr>
        <w:tc>
          <w:tcPr>
            <w:tcW w:w="51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 з/п</w:t>
            </w:r>
          </w:p>
        </w:tc>
        <w:tc>
          <w:tcPr>
            <w:tcW w:w="415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Показники</w:t>
            </w:r>
          </w:p>
        </w:tc>
        <w:tc>
          <w:tcPr>
            <w:tcW w:w="287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Згідно нормативами</w:t>
            </w:r>
          </w:p>
        </w:tc>
        <w:tc>
          <w:tcPr>
            <w:tcW w:w="1563"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4"/>
                <w:szCs w:val="24"/>
                <w:lang w:val="uk-UA"/>
              </w:rPr>
            </w:pPr>
            <w:r w:rsidRPr="00C46630">
              <w:rPr>
                <w:rFonts w:ascii="Times New Roman" w:hAnsi="Times New Roman"/>
                <w:color w:val="0D0D0D"/>
                <w:sz w:val="24"/>
                <w:szCs w:val="24"/>
                <w:lang w:val="uk-UA"/>
              </w:rPr>
              <w:t>Фактично</w:t>
            </w:r>
          </w:p>
        </w:tc>
      </w:tr>
      <w:tr w:rsidR="00ED2629" w:rsidRPr="00C46630" w:rsidTr="00ED2629">
        <w:trPr>
          <w:trHeight w:val="1104"/>
        </w:trPr>
        <w:tc>
          <w:tcPr>
            <w:tcW w:w="51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1</w:t>
            </w:r>
          </w:p>
        </w:tc>
        <w:tc>
          <w:tcPr>
            <w:tcW w:w="415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r w:rsidRPr="00C46630">
              <w:rPr>
                <w:rFonts w:ascii="Times New Roman" w:hAnsi="Times New Roman"/>
                <w:bCs/>
                <w:color w:val="0D0D0D"/>
                <w:sz w:val="24"/>
                <w:szCs w:val="24"/>
                <w:lang w:val="uk-UA"/>
              </w:rPr>
              <w:t>Чисельність працівників, яким видаються безкоштовно ЗІЗ усього:</w:t>
            </w:r>
          </w:p>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r w:rsidRPr="00C46630">
              <w:rPr>
                <w:rFonts w:ascii="Times New Roman" w:hAnsi="Times New Roman"/>
                <w:bCs/>
                <w:color w:val="0D0D0D"/>
                <w:sz w:val="24"/>
                <w:szCs w:val="24"/>
                <w:lang w:val="uk-UA"/>
              </w:rPr>
              <w:t>з них:</w:t>
            </w:r>
          </w:p>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r w:rsidRPr="00C46630">
              <w:rPr>
                <w:rFonts w:ascii="Times New Roman" w:hAnsi="Times New Roman"/>
                <w:bCs/>
                <w:color w:val="0D0D0D"/>
                <w:sz w:val="24"/>
                <w:szCs w:val="24"/>
                <w:lang w:val="uk-UA"/>
              </w:rPr>
              <w:t>1. спецодяг</w:t>
            </w:r>
          </w:p>
        </w:tc>
        <w:tc>
          <w:tcPr>
            <w:tcW w:w="287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20</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20</w:t>
            </w:r>
          </w:p>
        </w:tc>
        <w:tc>
          <w:tcPr>
            <w:tcW w:w="1563"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20</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20</w:t>
            </w:r>
          </w:p>
        </w:tc>
      </w:tr>
      <w:tr w:rsidR="00ED2629" w:rsidRPr="00C46630" w:rsidTr="00ED2629">
        <w:trPr>
          <w:trHeight w:val="3629"/>
        </w:trPr>
        <w:tc>
          <w:tcPr>
            <w:tcW w:w="51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2</w:t>
            </w:r>
          </w:p>
        </w:tc>
        <w:tc>
          <w:tcPr>
            <w:tcW w:w="415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r w:rsidRPr="00C46630">
              <w:rPr>
                <w:rFonts w:ascii="Times New Roman" w:hAnsi="Times New Roman"/>
                <w:bCs/>
                <w:color w:val="0D0D0D"/>
                <w:sz w:val="24"/>
                <w:szCs w:val="24"/>
                <w:lang w:val="uk-UA"/>
              </w:rPr>
              <w:t>Загальна площа санітарно-побутових приміщень усього (м</w:t>
            </w:r>
            <w:r w:rsidRPr="00C46630">
              <w:rPr>
                <w:rFonts w:ascii="Times New Roman" w:hAnsi="Times New Roman"/>
                <w:bCs/>
                <w:color w:val="0D0D0D"/>
                <w:sz w:val="24"/>
                <w:szCs w:val="24"/>
                <w:vertAlign w:val="superscript"/>
                <w:lang w:val="uk-UA"/>
              </w:rPr>
              <w:t>2</w:t>
            </w:r>
            <w:r w:rsidRPr="00C46630">
              <w:rPr>
                <w:rFonts w:ascii="Times New Roman" w:hAnsi="Times New Roman"/>
                <w:bCs/>
                <w:color w:val="0D0D0D"/>
                <w:sz w:val="24"/>
                <w:szCs w:val="24"/>
                <w:lang w:val="uk-UA"/>
              </w:rPr>
              <w:t>):</w:t>
            </w:r>
          </w:p>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r w:rsidRPr="00C46630">
              <w:rPr>
                <w:rFonts w:ascii="Times New Roman" w:hAnsi="Times New Roman"/>
                <w:bCs/>
                <w:color w:val="0D0D0D"/>
                <w:sz w:val="24"/>
                <w:szCs w:val="24"/>
                <w:lang w:val="uk-UA"/>
              </w:rPr>
              <w:t>з них:</w:t>
            </w:r>
          </w:p>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r w:rsidRPr="00C46630">
              <w:rPr>
                <w:rFonts w:ascii="Times New Roman" w:hAnsi="Times New Roman"/>
                <w:bCs/>
                <w:color w:val="0D0D0D"/>
                <w:sz w:val="24"/>
                <w:szCs w:val="24"/>
                <w:lang w:val="uk-UA"/>
              </w:rPr>
              <w:t>1. гардеробні (м</w:t>
            </w:r>
            <w:r w:rsidRPr="00C46630">
              <w:rPr>
                <w:rFonts w:ascii="Times New Roman" w:hAnsi="Times New Roman"/>
                <w:bCs/>
                <w:color w:val="0D0D0D"/>
                <w:sz w:val="24"/>
                <w:szCs w:val="24"/>
                <w:vertAlign w:val="superscript"/>
                <w:lang w:val="uk-UA"/>
              </w:rPr>
              <w:t>2</w:t>
            </w:r>
            <w:r w:rsidRPr="00C46630">
              <w:rPr>
                <w:rFonts w:ascii="Times New Roman" w:hAnsi="Times New Roman"/>
                <w:bCs/>
                <w:color w:val="0D0D0D"/>
                <w:sz w:val="24"/>
                <w:szCs w:val="24"/>
                <w:lang w:val="uk-UA"/>
              </w:rPr>
              <w:t>) (кількість місць для роздягання)</w:t>
            </w:r>
          </w:p>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r w:rsidRPr="00C46630">
              <w:rPr>
                <w:rFonts w:ascii="Times New Roman" w:hAnsi="Times New Roman"/>
                <w:bCs/>
                <w:color w:val="0D0D0D"/>
                <w:sz w:val="24"/>
                <w:szCs w:val="24"/>
                <w:lang w:val="uk-UA"/>
              </w:rPr>
              <w:t>2. душові (м</w:t>
            </w:r>
            <w:r w:rsidRPr="00C46630">
              <w:rPr>
                <w:rFonts w:ascii="Times New Roman" w:hAnsi="Times New Roman"/>
                <w:bCs/>
                <w:color w:val="0D0D0D"/>
                <w:sz w:val="24"/>
                <w:szCs w:val="24"/>
                <w:vertAlign w:val="superscript"/>
                <w:lang w:val="uk-UA"/>
              </w:rPr>
              <w:t>2</w:t>
            </w:r>
            <w:r w:rsidRPr="00C46630">
              <w:rPr>
                <w:rFonts w:ascii="Times New Roman" w:hAnsi="Times New Roman"/>
                <w:bCs/>
                <w:color w:val="0D0D0D"/>
                <w:sz w:val="24"/>
                <w:szCs w:val="24"/>
                <w:lang w:val="uk-UA"/>
              </w:rPr>
              <w:t>) (кількість місць)</w:t>
            </w:r>
          </w:p>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r w:rsidRPr="00C46630">
              <w:rPr>
                <w:rFonts w:ascii="Times New Roman" w:hAnsi="Times New Roman"/>
                <w:bCs/>
                <w:color w:val="0D0D0D"/>
                <w:sz w:val="24"/>
                <w:szCs w:val="24"/>
                <w:lang w:val="uk-UA"/>
              </w:rPr>
              <w:t>3. умивальник (м</w:t>
            </w:r>
            <w:r w:rsidRPr="00C46630">
              <w:rPr>
                <w:rFonts w:ascii="Times New Roman" w:hAnsi="Times New Roman"/>
                <w:bCs/>
                <w:color w:val="0D0D0D"/>
                <w:sz w:val="24"/>
                <w:szCs w:val="24"/>
                <w:vertAlign w:val="superscript"/>
                <w:lang w:val="uk-UA"/>
              </w:rPr>
              <w:t>2</w:t>
            </w:r>
            <w:r w:rsidRPr="00C46630">
              <w:rPr>
                <w:rFonts w:ascii="Times New Roman" w:hAnsi="Times New Roman"/>
                <w:bCs/>
                <w:color w:val="0D0D0D"/>
                <w:sz w:val="24"/>
                <w:szCs w:val="24"/>
                <w:lang w:val="uk-UA"/>
              </w:rPr>
              <w:t>) (кількість кранів)</w:t>
            </w:r>
          </w:p>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both"/>
              <w:rPr>
                <w:rFonts w:ascii="Times New Roman" w:hAnsi="Times New Roman"/>
                <w:bCs/>
                <w:color w:val="0D0D0D"/>
                <w:sz w:val="24"/>
                <w:szCs w:val="24"/>
                <w:lang w:val="uk-UA"/>
              </w:rPr>
            </w:pPr>
            <w:r w:rsidRPr="00C46630">
              <w:rPr>
                <w:rFonts w:ascii="Times New Roman" w:hAnsi="Times New Roman"/>
                <w:bCs/>
                <w:color w:val="0D0D0D"/>
                <w:sz w:val="24"/>
                <w:szCs w:val="24"/>
                <w:lang w:val="uk-UA"/>
              </w:rPr>
              <w:t>4.убиральні (м</w:t>
            </w:r>
            <w:r w:rsidRPr="00C46630">
              <w:rPr>
                <w:rFonts w:ascii="Times New Roman" w:hAnsi="Times New Roman"/>
                <w:bCs/>
                <w:color w:val="0D0D0D"/>
                <w:sz w:val="24"/>
                <w:szCs w:val="24"/>
                <w:vertAlign w:val="superscript"/>
                <w:lang w:val="uk-UA"/>
              </w:rPr>
              <w:t>2</w:t>
            </w:r>
            <w:r w:rsidRPr="00C46630">
              <w:rPr>
                <w:rFonts w:ascii="Times New Roman" w:hAnsi="Times New Roman"/>
                <w:bCs/>
                <w:color w:val="0D0D0D"/>
                <w:sz w:val="24"/>
                <w:szCs w:val="24"/>
                <w:lang w:val="uk-UA"/>
              </w:rPr>
              <w:t>) (кількість санітарних приладів)</w:t>
            </w:r>
          </w:p>
        </w:tc>
        <w:tc>
          <w:tcPr>
            <w:tcW w:w="287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780</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jc w:val="center"/>
              <w:rPr>
                <w:color w:val="0D0D0D"/>
                <w:vertAlign w:val="superscript"/>
                <w:lang w:val="uk-UA"/>
              </w:rPr>
            </w:pPr>
            <w:smartTag w:uri="urn:schemas-microsoft-com:office:smarttags" w:element="metricconverter">
              <w:smartTagPr>
                <w:attr w:name="ProductID" w:val="0,9 м2"/>
              </w:smartTagPr>
              <w:r w:rsidRPr="00C46630">
                <w:rPr>
                  <w:color w:val="0D0D0D"/>
                  <w:lang w:val="uk-UA"/>
                </w:rPr>
                <w:t>0,9 м</w:t>
              </w:r>
              <w:r w:rsidRPr="00C46630">
                <w:rPr>
                  <w:color w:val="0D0D0D"/>
                  <w:vertAlign w:val="superscript"/>
                  <w:lang w:val="uk-UA"/>
                </w:rPr>
                <w:t>2</w:t>
              </w:r>
            </w:smartTag>
            <w:r w:rsidRPr="00C46630">
              <w:rPr>
                <w:color w:val="0D0D0D"/>
                <w:vertAlign w:val="superscript"/>
                <w:lang w:val="uk-UA"/>
              </w:rPr>
              <w:t xml:space="preserve"> </w:t>
            </w:r>
            <w:r w:rsidRPr="00C46630">
              <w:rPr>
                <w:color w:val="0D0D0D"/>
                <w:lang w:val="uk-UA"/>
              </w:rPr>
              <w:t>·</w:t>
            </w:r>
            <w:r w:rsidRPr="00C46630">
              <w:rPr>
                <w:bCs/>
                <w:color w:val="0D0D0D"/>
                <w:lang w:val="uk-UA"/>
              </w:rPr>
              <w:t xml:space="preserve"> кількість місць для роздягання (600) = </w:t>
            </w:r>
            <w:smartTag w:uri="urn:schemas-microsoft-com:office:smarttags" w:element="metricconverter">
              <w:smartTagPr>
                <w:attr w:name="ProductID" w:val="540 м2"/>
              </w:smartTagPr>
              <w:r w:rsidRPr="00C46630">
                <w:rPr>
                  <w:bCs/>
                  <w:color w:val="0D0D0D"/>
                  <w:lang w:val="uk-UA"/>
                </w:rPr>
                <w:t xml:space="preserve">540 </w:t>
              </w:r>
              <w:r w:rsidRPr="00C46630">
                <w:rPr>
                  <w:color w:val="0D0D0D"/>
                  <w:lang w:val="uk-UA"/>
                </w:rPr>
                <w:t>м</w:t>
              </w:r>
              <w:r w:rsidRPr="00C46630">
                <w:rPr>
                  <w:color w:val="0D0D0D"/>
                  <w:vertAlign w:val="superscript"/>
                  <w:lang w:val="uk-UA"/>
                </w:rPr>
                <w:t>2</w:t>
              </w:r>
            </w:smartTag>
          </w:p>
          <w:p w:rsidR="00ED2629" w:rsidRPr="00C46630" w:rsidRDefault="00ED2629" w:rsidP="00F37066">
            <w:pPr>
              <w:jc w:val="center"/>
              <w:rPr>
                <w:color w:val="0D0D0D"/>
                <w:vertAlign w:val="superscript"/>
                <w:lang w:val="uk-UA"/>
              </w:rPr>
            </w:pPr>
            <w:smartTag w:uri="urn:schemas-microsoft-com:office:smarttags" w:element="metricconverter">
              <w:smartTagPr>
                <w:attr w:name="ProductID" w:val="2,0 м2"/>
              </w:smartTagPr>
              <w:r w:rsidRPr="00C46630">
                <w:rPr>
                  <w:color w:val="0D0D0D"/>
                  <w:lang w:val="uk-UA"/>
                </w:rPr>
                <w:t>2,0 м</w:t>
              </w:r>
              <w:r w:rsidRPr="00C46630">
                <w:rPr>
                  <w:color w:val="0D0D0D"/>
                  <w:vertAlign w:val="superscript"/>
                  <w:lang w:val="uk-UA"/>
                </w:rPr>
                <w:t>2</w:t>
              </w:r>
            </w:smartTag>
            <w:r w:rsidRPr="00C46630">
              <w:rPr>
                <w:color w:val="0D0D0D"/>
                <w:lang w:val="uk-UA"/>
              </w:rPr>
              <w:t xml:space="preserve"> ·</w:t>
            </w:r>
            <w:r w:rsidRPr="00C46630">
              <w:rPr>
                <w:bCs/>
                <w:color w:val="0D0D0D"/>
                <w:lang w:val="uk-UA"/>
              </w:rPr>
              <w:t xml:space="preserve"> кількість місць (40) = </w:t>
            </w:r>
            <w:smartTag w:uri="urn:schemas-microsoft-com:office:smarttags" w:element="metricconverter">
              <w:smartTagPr>
                <w:attr w:name="ProductID" w:val="80 м2"/>
              </w:smartTagPr>
              <w:r w:rsidRPr="00C46630">
                <w:rPr>
                  <w:bCs/>
                  <w:color w:val="0D0D0D"/>
                  <w:lang w:val="uk-UA"/>
                </w:rPr>
                <w:t>80</w:t>
              </w:r>
              <w:r w:rsidRPr="00C46630">
                <w:rPr>
                  <w:color w:val="0D0D0D"/>
                  <w:lang w:val="uk-UA"/>
                </w:rPr>
                <w:t xml:space="preserve"> м</w:t>
              </w:r>
              <w:r w:rsidRPr="00C46630">
                <w:rPr>
                  <w:color w:val="0D0D0D"/>
                  <w:vertAlign w:val="superscript"/>
                  <w:lang w:val="uk-UA"/>
                </w:rPr>
                <w:t>2</w:t>
              </w:r>
            </w:smartTag>
          </w:p>
          <w:p w:rsidR="00ED2629" w:rsidRPr="00C46630" w:rsidRDefault="00ED2629" w:rsidP="00F37066">
            <w:pPr>
              <w:jc w:val="center"/>
              <w:rPr>
                <w:bCs/>
                <w:color w:val="0D0D0D"/>
                <w:vertAlign w:val="superscript"/>
                <w:lang w:val="uk-UA"/>
              </w:rPr>
            </w:pPr>
            <w:smartTag w:uri="urn:schemas-microsoft-com:office:smarttags" w:element="metricconverter">
              <w:smartTagPr>
                <w:attr w:name="ProductID" w:val="1,0 м2"/>
              </w:smartTagPr>
              <w:r w:rsidRPr="00C46630">
                <w:rPr>
                  <w:color w:val="0D0D0D"/>
                  <w:lang w:val="uk-UA"/>
                </w:rPr>
                <w:t>1,0 м</w:t>
              </w:r>
              <w:r w:rsidRPr="00C46630">
                <w:rPr>
                  <w:color w:val="0D0D0D"/>
                  <w:vertAlign w:val="superscript"/>
                  <w:lang w:val="uk-UA"/>
                </w:rPr>
                <w:t>2</w:t>
              </w:r>
            </w:smartTag>
            <w:r w:rsidRPr="00C46630">
              <w:rPr>
                <w:color w:val="0D0D0D"/>
                <w:lang w:val="uk-UA"/>
              </w:rPr>
              <w:t xml:space="preserve"> ·</w:t>
            </w:r>
            <w:r w:rsidRPr="00C46630">
              <w:rPr>
                <w:bCs/>
                <w:color w:val="0D0D0D"/>
                <w:lang w:val="uk-UA"/>
              </w:rPr>
              <w:t xml:space="preserve"> кількість кранів (60) = </w:t>
            </w:r>
            <w:smartTag w:uri="urn:schemas-microsoft-com:office:smarttags" w:element="metricconverter">
              <w:smartTagPr>
                <w:attr w:name="ProductID" w:val="60 м2"/>
              </w:smartTagPr>
              <w:r w:rsidRPr="00C46630">
                <w:rPr>
                  <w:bCs/>
                  <w:color w:val="0D0D0D"/>
                  <w:lang w:val="uk-UA"/>
                </w:rPr>
                <w:t>60 м</w:t>
              </w:r>
              <w:r w:rsidRPr="00C46630">
                <w:rPr>
                  <w:bCs/>
                  <w:color w:val="0D0D0D"/>
                  <w:vertAlign w:val="superscript"/>
                  <w:lang w:val="uk-UA"/>
                </w:rPr>
                <w:t>2</w:t>
              </w:r>
            </w:smartTag>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smartTag w:uri="urn:schemas-microsoft-com:office:smarttags" w:element="metricconverter">
              <w:smartTagPr>
                <w:attr w:name="ProductID" w:val="2,5 м2"/>
              </w:smartTagPr>
              <w:r w:rsidRPr="00C46630">
                <w:rPr>
                  <w:rFonts w:ascii="Times New Roman" w:hAnsi="Times New Roman"/>
                  <w:bCs/>
                  <w:color w:val="0D0D0D"/>
                  <w:sz w:val="24"/>
                  <w:szCs w:val="24"/>
                  <w:lang w:val="uk-UA"/>
                </w:rPr>
                <w:t>2,5 м</w:t>
              </w:r>
              <w:r w:rsidRPr="00C46630">
                <w:rPr>
                  <w:rFonts w:ascii="Times New Roman" w:hAnsi="Times New Roman"/>
                  <w:bCs/>
                  <w:color w:val="0D0D0D"/>
                  <w:sz w:val="24"/>
                  <w:szCs w:val="24"/>
                  <w:vertAlign w:val="superscript"/>
                  <w:lang w:val="uk-UA"/>
                </w:rPr>
                <w:t>2</w:t>
              </w:r>
            </w:smartTag>
            <w:r w:rsidRPr="00C46630">
              <w:rPr>
                <w:rFonts w:ascii="Times New Roman" w:hAnsi="Times New Roman"/>
                <w:bCs/>
                <w:color w:val="0D0D0D"/>
                <w:sz w:val="24"/>
                <w:szCs w:val="24"/>
                <w:lang w:val="uk-UA"/>
              </w:rPr>
              <w:t xml:space="preserve"> </w:t>
            </w:r>
            <w:r w:rsidRPr="00C46630">
              <w:rPr>
                <w:rFonts w:ascii="Times New Roman" w:hAnsi="Times New Roman"/>
                <w:color w:val="0D0D0D"/>
                <w:sz w:val="24"/>
                <w:szCs w:val="24"/>
                <w:lang w:val="uk-UA"/>
              </w:rPr>
              <w:t>·</w:t>
            </w:r>
            <w:r w:rsidRPr="00C46630">
              <w:rPr>
                <w:rFonts w:ascii="Times New Roman" w:hAnsi="Times New Roman"/>
                <w:bCs/>
                <w:color w:val="0D0D0D"/>
                <w:sz w:val="24"/>
                <w:szCs w:val="24"/>
                <w:lang w:val="uk-UA"/>
              </w:rPr>
              <w:t xml:space="preserve"> кількість санітарних приладів (40) = </w:t>
            </w:r>
            <w:smartTag w:uri="urn:schemas-microsoft-com:office:smarttags" w:element="metricconverter">
              <w:smartTagPr>
                <w:attr w:name="ProductID" w:val="100 м2"/>
              </w:smartTagPr>
              <w:r w:rsidRPr="00C46630">
                <w:rPr>
                  <w:rFonts w:ascii="Times New Roman" w:hAnsi="Times New Roman"/>
                  <w:bCs/>
                  <w:color w:val="0D0D0D"/>
                  <w:sz w:val="24"/>
                  <w:szCs w:val="24"/>
                  <w:lang w:val="uk-UA"/>
                </w:rPr>
                <w:t>100 м</w:t>
              </w:r>
              <w:r w:rsidRPr="00C46630">
                <w:rPr>
                  <w:rFonts w:ascii="Times New Roman" w:hAnsi="Times New Roman"/>
                  <w:bCs/>
                  <w:color w:val="0D0D0D"/>
                  <w:sz w:val="24"/>
                  <w:szCs w:val="24"/>
                  <w:vertAlign w:val="superscript"/>
                  <w:lang w:val="uk-UA"/>
                </w:rPr>
                <w:t>2</w:t>
              </w:r>
            </w:smartTag>
          </w:p>
        </w:tc>
        <w:tc>
          <w:tcPr>
            <w:tcW w:w="1563"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780</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540</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80</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60</w:t>
            </w: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p>
          <w:p w:rsidR="00ED2629" w:rsidRPr="00C46630" w:rsidRDefault="00ED2629" w:rsidP="00F37066">
            <w:pPr>
              <w:pStyle w:val="ad"/>
              <w:spacing w:after="0" w:line="240" w:lineRule="auto"/>
              <w:ind w:left="0"/>
              <w:jc w:val="center"/>
              <w:rPr>
                <w:rFonts w:ascii="Times New Roman" w:hAnsi="Times New Roman"/>
                <w:bCs/>
                <w:color w:val="0D0D0D"/>
                <w:sz w:val="24"/>
                <w:szCs w:val="24"/>
                <w:lang w:val="uk-UA"/>
              </w:rPr>
            </w:pPr>
            <w:r w:rsidRPr="00C46630">
              <w:rPr>
                <w:rFonts w:ascii="Times New Roman" w:hAnsi="Times New Roman"/>
                <w:bCs/>
                <w:color w:val="0D0D0D"/>
                <w:sz w:val="24"/>
                <w:szCs w:val="24"/>
                <w:lang w:val="uk-UA"/>
              </w:rPr>
              <w:t>100</w:t>
            </w:r>
          </w:p>
        </w:tc>
      </w:tr>
    </w:tbl>
    <w:p w:rsidR="00ED2629" w:rsidRPr="00C46630" w:rsidRDefault="00ED2629" w:rsidP="00ED2629">
      <w:pPr>
        <w:widowControl w:val="0"/>
        <w:spacing w:line="360" w:lineRule="auto"/>
        <w:ind w:firstLine="709"/>
        <w:jc w:val="both"/>
        <w:rPr>
          <w:color w:val="0D0D0D"/>
          <w:sz w:val="28"/>
          <w:szCs w:val="28"/>
          <w:lang w:val="uk-UA"/>
        </w:rPr>
      </w:pPr>
    </w:p>
    <w:p w:rsidR="00ED2629" w:rsidRPr="00C46630" w:rsidRDefault="00ED2629" w:rsidP="00ED2629">
      <w:pPr>
        <w:spacing w:line="360" w:lineRule="auto"/>
        <w:ind w:firstLine="709"/>
        <w:jc w:val="both"/>
        <w:textAlignment w:val="top"/>
        <w:rPr>
          <w:color w:val="0D0D0D"/>
          <w:sz w:val="28"/>
          <w:szCs w:val="28"/>
          <w:lang w:val="uk-UA"/>
        </w:rPr>
      </w:pPr>
      <w:r w:rsidRPr="00C46630">
        <w:rPr>
          <w:color w:val="0D0D0D"/>
          <w:sz w:val="28"/>
          <w:szCs w:val="28"/>
          <w:lang w:val="uk-UA"/>
        </w:rPr>
        <w:t xml:space="preserve">Працівники </w:t>
      </w:r>
      <w:r w:rsidR="00455553">
        <w:rPr>
          <w:color w:val="0D0D0D"/>
          <w:sz w:val="28"/>
          <w:szCs w:val="28"/>
          <w:lang w:val="uk-UA"/>
        </w:rPr>
        <w:t>ринку «Хащеватський»</w:t>
      </w:r>
      <w:r w:rsidRPr="00C46630">
        <w:rPr>
          <w:color w:val="0D0D0D"/>
          <w:sz w:val="28"/>
          <w:szCs w:val="28"/>
          <w:lang w:val="uk-UA"/>
        </w:rPr>
        <w:t xml:space="preserve"> що зайняті безпосередньо на виробництві забезпечені спецодягом у повному обсязі. На підприємстві є необхідна кількість санітарно-побутових приміщень і спеціальних побутових приладів (кранів, душових сіток тощо) для усього персоналу, загальна </w:t>
      </w:r>
      <w:r w:rsidRPr="00C46630">
        <w:rPr>
          <w:bCs/>
          <w:color w:val="0D0D0D"/>
          <w:sz w:val="28"/>
          <w:szCs w:val="28"/>
          <w:lang w:val="uk-UA"/>
        </w:rPr>
        <w:t xml:space="preserve">площа </w:t>
      </w:r>
      <w:r w:rsidRPr="00C46630">
        <w:rPr>
          <w:rStyle w:val="hps"/>
          <w:color w:val="0D0D0D"/>
          <w:sz w:val="28"/>
          <w:szCs w:val="28"/>
          <w:lang w:val="uk-UA"/>
        </w:rPr>
        <w:t>виробничо-складського</w:t>
      </w:r>
      <w:r w:rsidRPr="00C46630">
        <w:rPr>
          <w:color w:val="0D0D0D"/>
          <w:sz w:val="28"/>
          <w:szCs w:val="28"/>
          <w:lang w:val="uk-UA"/>
        </w:rPr>
        <w:t xml:space="preserve"> </w:t>
      </w:r>
      <w:r w:rsidRPr="00C46630">
        <w:rPr>
          <w:rStyle w:val="hps"/>
          <w:color w:val="0D0D0D"/>
          <w:sz w:val="28"/>
          <w:szCs w:val="28"/>
          <w:lang w:val="uk-UA"/>
        </w:rPr>
        <w:t xml:space="preserve">комплексу </w:t>
      </w:r>
      <w:r w:rsidRPr="00C46630">
        <w:rPr>
          <w:bCs/>
          <w:color w:val="0D0D0D"/>
          <w:sz w:val="28"/>
          <w:szCs w:val="28"/>
          <w:lang w:val="uk-UA"/>
        </w:rPr>
        <w:t xml:space="preserve">становить </w:t>
      </w:r>
      <w:smartTag w:uri="urn:schemas-microsoft-com:office:smarttags" w:element="metricconverter">
        <w:smartTagPr>
          <w:attr w:name="ProductID" w:val="9504 м2"/>
        </w:smartTagPr>
        <w:r w:rsidRPr="00C46630">
          <w:rPr>
            <w:color w:val="0D0D0D"/>
            <w:sz w:val="28"/>
            <w:szCs w:val="28"/>
            <w:lang w:val="uk-UA"/>
          </w:rPr>
          <w:t>9504</w:t>
        </w:r>
        <w:r w:rsidRPr="00C46630">
          <w:rPr>
            <w:bCs/>
            <w:color w:val="0D0D0D"/>
            <w:sz w:val="28"/>
            <w:szCs w:val="28"/>
            <w:lang w:val="uk-UA"/>
          </w:rPr>
          <w:t xml:space="preserve"> м</w:t>
        </w:r>
        <w:r w:rsidRPr="00C46630">
          <w:rPr>
            <w:bCs/>
            <w:color w:val="0D0D0D"/>
            <w:sz w:val="28"/>
            <w:szCs w:val="28"/>
            <w:vertAlign w:val="superscript"/>
            <w:lang w:val="uk-UA"/>
          </w:rPr>
          <w:t>2</w:t>
        </w:r>
      </w:smartTag>
      <w:r w:rsidRPr="00C46630">
        <w:rPr>
          <w:bCs/>
          <w:color w:val="0D0D0D"/>
          <w:sz w:val="28"/>
          <w:szCs w:val="28"/>
          <w:lang w:val="uk-UA"/>
        </w:rPr>
        <w:t xml:space="preserve">, в той же час, площа санітарно-побутових приміщень складає </w:t>
      </w:r>
      <w:smartTag w:uri="urn:schemas-microsoft-com:office:smarttags" w:element="metricconverter">
        <w:smartTagPr>
          <w:attr w:name="ProductID" w:val="780 м2"/>
        </w:smartTagPr>
        <w:r w:rsidRPr="00C46630">
          <w:rPr>
            <w:bCs/>
            <w:color w:val="0D0D0D"/>
            <w:sz w:val="28"/>
            <w:szCs w:val="28"/>
            <w:lang w:val="uk-UA"/>
          </w:rPr>
          <w:t>780 м</w:t>
        </w:r>
        <w:r w:rsidRPr="00C46630">
          <w:rPr>
            <w:bCs/>
            <w:color w:val="0D0D0D"/>
            <w:sz w:val="28"/>
            <w:szCs w:val="28"/>
            <w:vertAlign w:val="superscript"/>
            <w:lang w:val="uk-UA"/>
          </w:rPr>
          <w:t>2</w:t>
        </w:r>
      </w:smartTag>
      <w:r w:rsidRPr="00C46630">
        <w:rPr>
          <w:bCs/>
          <w:color w:val="0D0D0D"/>
          <w:sz w:val="28"/>
          <w:szCs w:val="28"/>
          <w:lang w:val="uk-UA"/>
        </w:rPr>
        <w:t>.</w:t>
      </w:r>
    </w:p>
    <w:p w:rsidR="00ED2629" w:rsidRPr="00C46630" w:rsidRDefault="00ED2629" w:rsidP="00ED2629">
      <w:pPr>
        <w:widowControl w:val="0"/>
        <w:spacing w:line="360" w:lineRule="auto"/>
        <w:ind w:firstLine="709"/>
        <w:jc w:val="both"/>
        <w:rPr>
          <w:color w:val="0D0D0D"/>
          <w:sz w:val="28"/>
          <w:szCs w:val="28"/>
          <w:lang w:val="uk-UA"/>
        </w:rPr>
      </w:pPr>
      <w:r w:rsidRPr="00C46630">
        <w:rPr>
          <w:color w:val="0D0D0D"/>
          <w:sz w:val="28"/>
          <w:szCs w:val="28"/>
          <w:lang w:val="uk-UA"/>
        </w:rPr>
        <w:t xml:space="preserve">Згідно Положення «Про  порядок проведення навчання та перевірки знань з питань охорони праці» теоретичне навчання працівників </w:t>
      </w:r>
      <w:r w:rsidR="00455553">
        <w:rPr>
          <w:color w:val="0D0D0D"/>
          <w:sz w:val="28"/>
          <w:szCs w:val="28"/>
          <w:lang w:val="uk-UA"/>
        </w:rPr>
        <w:t xml:space="preserve">на ринку «Хащеватський» </w:t>
      </w:r>
      <w:r w:rsidRPr="00C46630">
        <w:rPr>
          <w:color w:val="0D0D0D"/>
          <w:sz w:val="28"/>
          <w:szCs w:val="28"/>
          <w:lang w:val="uk-UA"/>
        </w:rPr>
        <w:t>для виконання робіт, які не відносяться до підвищеної небезпеки проводиться терміном не менше 10 годин з перевіркою знань комісією, в той же час, навчання для виконання робіт підвищеної небезпеки відбувається терміном не менше 30 годин з оформленням протоколу перевірки знань з охорони праці та видачею посвідчення [</w:t>
      </w:r>
      <w:r w:rsidR="006B2749" w:rsidRPr="00C46630">
        <w:rPr>
          <w:color w:val="0D0D0D"/>
          <w:sz w:val="28"/>
          <w:szCs w:val="28"/>
          <w:lang w:val="uk-UA"/>
        </w:rPr>
        <w:t>44</w:t>
      </w:r>
      <w:r w:rsidRPr="00C46630">
        <w:rPr>
          <w:color w:val="0D0D0D"/>
          <w:sz w:val="28"/>
          <w:szCs w:val="28"/>
          <w:lang w:val="uk-UA"/>
        </w:rPr>
        <w:t>].</w:t>
      </w:r>
    </w:p>
    <w:p w:rsidR="00ED2629" w:rsidRPr="00C46630" w:rsidRDefault="00ED2629" w:rsidP="00ED2629">
      <w:pPr>
        <w:spacing w:line="360" w:lineRule="auto"/>
        <w:ind w:firstLine="708"/>
        <w:jc w:val="both"/>
        <w:rPr>
          <w:color w:val="0D0D0D"/>
          <w:sz w:val="28"/>
          <w:szCs w:val="28"/>
          <w:lang w:val="uk-UA"/>
        </w:rPr>
      </w:pPr>
      <w:r w:rsidRPr="00C46630">
        <w:rPr>
          <w:color w:val="0D0D0D"/>
          <w:sz w:val="28"/>
          <w:szCs w:val="28"/>
          <w:lang w:val="uk-UA"/>
        </w:rPr>
        <w:lastRenderedPageBreak/>
        <w:t xml:space="preserve">Навчання з охорони праці </w:t>
      </w:r>
      <w:r w:rsidR="00455553">
        <w:rPr>
          <w:color w:val="0D0D0D"/>
          <w:sz w:val="28"/>
          <w:szCs w:val="28"/>
          <w:lang w:val="uk-UA"/>
        </w:rPr>
        <w:t>на ринку «Хащеватський»</w:t>
      </w:r>
      <w:r w:rsidRPr="00C46630">
        <w:rPr>
          <w:color w:val="0D0D0D"/>
          <w:sz w:val="28"/>
          <w:szCs w:val="28"/>
          <w:lang w:val="uk-UA"/>
        </w:rPr>
        <w:t xml:space="preserve"> проводиться у вигляді інструктажів: вступного, первинного, повторного, позапланового та цільового. Вступний інструктаж проводиться в кабінеті відділу охорони праці та оформлюється записами у журналі та наказі на прийняття на роботу з усіма працівниками, які приймаються на постійну або тимчасову роботу, незалежно від освіти, стажу роботи, посади. Первинний інструктаж проводиться на робочому місці до початку роботи з усіма новоприйнятими працівниками, з працівниками, які переведені з одного цеху виробництва до іншого, працівниками, які будуть виконувати нову для них роботу, студентами, учнями, що прибули на виробничу практику перед виконанням робіт. Повторний інструктаж проводиться на робочому місці з усіма працівниками. Він може проводитись індивідуально або з групою працівників. Позаплановий інструктаж проводиться з працівниками на робочому місці при введені в дію нормативних актів про охорону праці, а також при внесені змін та доповнень до них; при зміні технологічного процесу. Цільовий інструктаж проводиться з персоналом в окремих випадках при проведенні робіт, на які відповідно законодавства, оформлюються наряди-допуски, накази або розпорядження.</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Первинний, повторний, позаплановий і цільовий інструктажі проводять безпосередні керівники робіт. При проведенні всіх видів інструктажів робляться відповідні записи у спеціальних журналах встановленого зразка.</w:t>
      </w:r>
    </w:p>
    <w:p w:rsidR="00ED2629" w:rsidRPr="00C46630" w:rsidRDefault="00455553" w:rsidP="00ED2629">
      <w:pPr>
        <w:spacing w:line="360" w:lineRule="auto"/>
        <w:ind w:firstLine="709"/>
        <w:jc w:val="both"/>
        <w:rPr>
          <w:color w:val="0D0D0D"/>
          <w:sz w:val="28"/>
          <w:szCs w:val="28"/>
          <w:lang w:val="uk-UA"/>
        </w:rPr>
      </w:pPr>
      <w:r>
        <w:rPr>
          <w:color w:val="0D0D0D"/>
          <w:sz w:val="28"/>
          <w:szCs w:val="28"/>
          <w:lang w:val="uk-UA"/>
        </w:rPr>
        <w:t>На ринку «Хащеватський»</w:t>
      </w:r>
      <w:r w:rsidR="00ED2629" w:rsidRPr="00C46630">
        <w:rPr>
          <w:color w:val="0D0D0D"/>
          <w:sz w:val="28"/>
          <w:szCs w:val="28"/>
          <w:lang w:val="uk-UA"/>
        </w:rPr>
        <w:t xml:space="preserve"> розроблені та використовуються інструкції з охорони праці для адміністративно-управлінського персоналу, фахівців та інженерно-технічного персоналу фірми; з правил пожежної безпеки для працюючих в адміністративному корпусі, в службових приміщеннях; з охорони праці для персоналу, допущеного до роботи з комп’ютерною технікою.</w:t>
      </w:r>
    </w:p>
    <w:p w:rsidR="00ED2629" w:rsidRPr="00C46630" w:rsidRDefault="00ED2629" w:rsidP="00ED2629">
      <w:pPr>
        <w:spacing w:line="360" w:lineRule="auto"/>
        <w:ind w:firstLine="709"/>
        <w:jc w:val="both"/>
        <w:rPr>
          <w:color w:val="0D0D0D"/>
          <w:sz w:val="28"/>
          <w:szCs w:val="28"/>
          <w:lang w:val="uk-UA"/>
        </w:rPr>
      </w:pPr>
      <w:r w:rsidRPr="00C46630">
        <w:rPr>
          <w:color w:val="0D0D0D"/>
          <w:sz w:val="28"/>
          <w:szCs w:val="28"/>
          <w:lang w:val="uk-UA"/>
        </w:rPr>
        <w:t>У кожному підрозділі підприємства оформлені куточки з охорони праці, які обладнані наочним матеріалом та літературою.</w:t>
      </w:r>
    </w:p>
    <w:p w:rsidR="00ED2629" w:rsidRPr="00C46630" w:rsidRDefault="00ED2629" w:rsidP="00ED2629">
      <w:pPr>
        <w:spacing w:line="360" w:lineRule="auto"/>
        <w:ind w:firstLine="708"/>
        <w:jc w:val="both"/>
        <w:rPr>
          <w:color w:val="0D0D0D"/>
          <w:sz w:val="28"/>
          <w:szCs w:val="28"/>
          <w:lang w:val="uk-UA"/>
        </w:rPr>
      </w:pPr>
      <w:r w:rsidRPr="00C46630">
        <w:rPr>
          <w:color w:val="0D0D0D"/>
          <w:sz w:val="28"/>
          <w:szCs w:val="28"/>
          <w:lang w:val="uk-UA"/>
        </w:rPr>
        <w:lastRenderedPageBreak/>
        <w:t>На підприємстві проводиться адміністративно-громадський контроль у системі охорони праці, який здійснює директор і профспілковий комітет. Даний контроль не включає проведення адміністративного контролю відповідно до посадових обов’язків керівників, інженерно-технічних працівників. Оперативний контроль складається з 3 ступенів адміністративно-громадського контролю.</w:t>
      </w:r>
    </w:p>
    <w:p w:rsidR="00ED2629" w:rsidRPr="00C46630" w:rsidRDefault="00ED2629" w:rsidP="00ED2629">
      <w:pPr>
        <w:spacing w:line="360" w:lineRule="auto"/>
        <w:ind w:firstLine="708"/>
        <w:jc w:val="both"/>
        <w:rPr>
          <w:color w:val="0D0D0D"/>
          <w:sz w:val="28"/>
          <w:szCs w:val="28"/>
          <w:lang w:val="uk-UA"/>
        </w:rPr>
      </w:pPr>
      <w:r w:rsidRPr="00C46630">
        <w:rPr>
          <w:color w:val="0D0D0D"/>
          <w:sz w:val="28"/>
          <w:szCs w:val="28"/>
          <w:lang w:val="uk-UA"/>
        </w:rPr>
        <w:t>Перший ступінь громадського контролю проводиться керівником відповідної дільниці та уповноваженим трудового колективу щоденно, на початку робочого дня, а при необхідності (робота з підвищеною небезпекою) – протягом робочого дня.</w:t>
      </w:r>
    </w:p>
    <w:p w:rsidR="00ED2629" w:rsidRPr="00C46630" w:rsidRDefault="00ED2629" w:rsidP="00ED2629">
      <w:pPr>
        <w:spacing w:line="360" w:lineRule="auto"/>
        <w:ind w:firstLine="708"/>
        <w:jc w:val="both"/>
        <w:rPr>
          <w:color w:val="0D0D0D"/>
          <w:sz w:val="28"/>
          <w:szCs w:val="28"/>
          <w:lang w:val="uk-UA"/>
        </w:rPr>
      </w:pPr>
      <w:r w:rsidRPr="00C46630">
        <w:rPr>
          <w:color w:val="0D0D0D"/>
          <w:sz w:val="28"/>
          <w:szCs w:val="28"/>
          <w:lang w:val="uk-UA"/>
        </w:rPr>
        <w:t xml:space="preserve">Другий ступінь контролю проводиться комісією, яку очолює начальник структурного підрозділу за участю уповноваженого трудового колективу з охорони праці. До складу комісії входять </w:t>
      </w:r>
      <w:r w:rsidRPr="00C46630">
        <w:rPr>
          <w:sz w:val="28"/>
          <w:szCs w:val="28"/>
          <w:lang w:val="uk-UA"/>
        </w:rPr>
        <w:t>начальник цеху, відділу, дільниці та громадський інспектор трудового колективу або профспілки підприємства чи структурного підрозділу.</w:t>
      </w:r>
      <w:r w:rsidRPr="00C46630">
        <w:rPr>
          <w:color w:val="0D0D0D"/>
          <w:sz w:val="28"/>
          <w:szCs w:val="28"/>
          <w:lang w:val="uk-UA"/>
        </w:rPr>
        <w:t xml:space="preserve"> Такий контроль проводиться 1 раз на місяць, при небезпечних умовах праці – 1 раз на тиждень.</w:t>
      </w:r>
    </w:p>
    <w:p w:rsidR="00ED2629" w:rsidRPr="00C46630" w:rsidRDefault="00ED2629" w:rsidP="00ED2629">
      <w:pPr>
        <w:spacing w:line="360" w:lineRule="auto"/>
        <w:ind w:firstLine="708"/>
        <w:jc w:val="both"/>
        <w:rPr>
          <w:rStyle w:val="70"/>
          <w:rFonts w:eastAsia="Calibri"/>
          <w:i w:val="0"/>
          <w:iCs w:val="0"/>
          <w:color w:val="0D0D0D"/>
          <w:sz w:val="28"/>
          <w:szCs w:val="28"/>
          <w:lang w:val="uk-UA"/>
        </w:rPr>
      </w:pPr>
      <w:r w:rsidRPr="00C46630">
        <w:rPr>
          <w:color w:val="0D0D0D"/>
          <w:sz w:val="28"/>
          <w:szCs w:val="28"/>
          <w:lang w:val="uk-UA"/>
        </w:rPr>
        <w:t>Третій ступінь контролю проводиться комісією, очолюваною директором за участю інженера по охороні праці, медпрацівника та уповноваженого трудового колективу з охорони праці (голови профкому), який проводиться 1 раз на квартал. Результати контролю розглядаються на засіданні комісії і оформлюються актом. На підприємстві намагаються постійно покращувати умови праці для уникнення в подальшому травматизму та професійних захворювань.</w:t>
      </w:r>
      <w:r w:rsidRPr="00C46630">
        <w:rPr>
          <w:rStyle w:val="70"/>
          <w:rFonts w:eastAsia="Calibri"/>
          <w:color w:val="0D0D0D"/>
          <w:sz w:val="28"/>
          <w:szCs w:val="28"/>
          <w:lang w:val="uk-UA"/>
        </w:rPr>
        <w:t xml:space="preserve"> </w:t>
      </w:r>
      <w:r w:rsidRPr="00C46630">
        <w:rPr>
          <w:rStyle w:val="hps"/>
          <w:color w:val="0D0D0D"/>
          <w:sz w:val="28"/>
          <w:szCs w:val="28"/>
          <w:lang w:val="uk-UA"/>
        </w:rPr>
        <w:t>У  201</w:t>
      </w:r>
      <w:r w:rsidR="00455553">
        <w:rPr>
          <w:rStyle w:val="hps"/>
          <w:color w:val="0D0D0D"/>
          <w:sz w:val="28"/>
          <w:szCs w:val="28"/>
          <w:lang w:val="uk-UA"/>
        </w:rPr>
        <w:t>7</w:t>
      </w:r>
      <w:r w:rsidRPr="00C46630">
        <w:rPr>
          <w:rStyle w:val="hps"/>
          <w:color w:val="0D0D0D"/>
          <w:sz w:val="28"/>
          <w:szCs w:val="28"/>
          <w:lang w:val="uk-UA"/>
        </w:rPr>
        <w:t xml:space="preserve"> р. було проведено</w:t>
      </w:r>
      <w:r w:rsidRPr="00C46630">
        <w:rPr>
          <w:color w:val="0D0D0D"/>
          <w:sz w:val="28"/>
          <w:szCs w:val="28"/>
          <w:lang w:val="uk-UA"/>
        </w:rPr>
        <w:t xml:space="preserve"> </w:t>
      </w:r>
      <w:r w:rsidRPr="00C46630">
        <w:rPr>
          <w:rStyle w:val="hps"/>
          <w:color w:val="0D0D0D"/>
          <w:sz w:val="28"/>
          <w:szCs w:val="28"/>
          <w:lang w:val="uk-UA"/>
        </w:rPr>
        <w:t>ремонт</w:t>
      </w:r>
      <w:r w:rsidRPr="00C46630">
        <w:rPr>
          <w:color w:val="0D0D0D"/>
          <w:sz w:val="28"/>
          <w:szCs w:val="28"/>
          <w:lang w:val="uk-UA"/>
        </w:rPr>
        <w:t xml:space="preserve"> </w:t>
      </w:r>
      <w:r w:rsidRPr="00C46630">
        <w:rPr>
          <w:rStyle w:val="hps"/>
          <w:color w:val="0D0D0D"/>
          <w:sz w:val="28"/>
          <w:szCs w:val="28"/>
          <w:lang w:val="uk-UA"/>
        </w:rPr>
        <w:t>офісних</w:t>
      </w:r>
      <w:r w:rsidRPr="00C46630">
        <w:rPr>
          <w:color w:val="0D0D0D"/>
          <w:sz w:val="28"/>
          <w:szCs w:val="28"/>
          <w:lang w:val="uk-UA"/>
        </w:rPr>
        <w:t xml:space="preserve"> </w:t>
      </w:r>
      <w:r w:rsidRPr="00C46630">
        <w:rPr>
          <w:rStyle w:val="hps"/>
          <w:color w:val="0D0D0D"/>
          <w:sz w:val="28"/>
          <w:szCs w:val="28"/>
          <w:lang w:val="uk-UA"/>
        </w:rPr>
        <w:t>приміщень</w:t>
      </w:r>
      <w:r w:rsidRPr="00C46630">
        <w:rPr>
          <w:color w:val="0D0D0D"/>
          <w:sz w:val="28"/>
          <w:szCs w:val="28"/>
          <w:lang w:val="uk-UA"/>
        </w:rPr>
        <w:t xml:space="preserve">, </w:t>
      </w:r>
      <w:r w:rsidRPr="00C46630">
        <w:rPr>
          <w:rStyle w:val="hps"/>
          <w:color w:val="0D0D0D"/>
          <w:sz w:val="28"/>
          <w:szCs w:val="28"/>
          <w:lang w:val="uk-UA"/>
        </w:rPr>
        <w:t>були</w:t>
      </w:r>
      <w:r w:rsidRPr="00C46630">
        <w:rPr>
          <w:color w:val="0D0D0D"/>
          <w:sz w:val="28"/>
          <w:szCs w:val="28"/>
          <w:lang w:val="uk-UA"/>
        </w:rPr>
        <w:t xml:space="preserve"> </w:t>
      </w:r>
      <w:r w:rsidRPr="00C46630">
        <w:rPr>
          <w:rStyle w:val="hps"/>
          <w:color w:val="0D0D0D"/>
          <w:sz w:val="28"/>
          <w:szCs w:val="28"/>
          <w:lang w:val="uk-UA"/>
        </w:rPr>
        <w:t>придбані</w:t>
      </w:r>
      <w:r w:rsidRPr="00C46630">
        <w:rPr>
          <w:color w:val="0D0D0D"/>
          <w:sz w:val="28"/>
          <w:szCs w:val="28"/>
          <w:lang w:val="uk-UA"/>
        </w:rPr>
        <w:t xml:space="preserve"> </w:t>
      </w:r>
      <w:r w:rsidRPr="00C46630">
        <w:rPr>
          <w:rStyle w:val="hps"/>
          <w:color w:val="0D0D0D"/>
          <w:sz w:val="28"/>
          <w:szCs w:val="28"/>
          <w:lang w:val="uk-UA"/>
        </w:rPr>
        <w:t>медикаменти</w:t>
      </w:r>
      <w:r w:rsidRPr="00C46630">
        <w:rPr>
          <w:color w:val="0D0D0D"/>
          <w:sz w:val="28"/>
          <w:szCs w:val="28"/>
          <w:lang w:val="uk-UA"/>
        </w:rPr>
        <w:t xml:space="preserve"> </w:t>
      </w:r>
      <w:r w:rsidRPr="00C46630">
        <w:rPr>
          <w:rStyle w:val="hps"/>
          <w:color w:val="0D0D0D"/>
          <w:sz w:val="28"/>
          <w:szCs w:val="28"/>
          <w:lang w:val="uk-UA"/>
        </w:rPr>
        <w:t>для</w:t>
      </w:r>
      <w:r w:rsidRPr="00C46630">
        <w:rPr>
          <w:color w:val="0D0D0D"/>
          <w:sz w:val="28"/>
          <w:szCs w:val="28"/>
          <w:lang w:val="uk-UA"/>
        </w:rPr>
        <w:t xml:space="preserve"> </w:t>
      </w:r>
      <w:r w:rsidRPr="00C46630">
        <w:rPr>
          <w:rStyle w:val="hps"/>
          <w:color w:val="0D0D0D"/>
          <w:sz w:val="28"/>
          <w:szCs w:val="28"/>
          <w:lang w:val="uk-UA"/>
        </w:rPr>
        <w:t>аптечок</w:t>
      </w:r>
      <w:r w:rsidRPr="00C46630">
        <w:rPr>
          <w:color w:val="0D0D0D"/>
          <w:sz w:val="28"/>
          <w:szCs w:val="28"/>
          <w:lang w:val="uk-UA"/>
        </w:rPr>
        <w:t xml:space="preserve">, </w:t>
      </w:r>
      <w:r w:rsidRPr="00C46630">
        <w:rPr>
          <w:rStyle w:val="hps"/>
          <w:color w:val="0D0D0D"/>
          <w:sz w:val="28"/>
          <w:szCs w:val="28"/>
          <w:lang w:val="uk-UA"/>
        </w:rPr>
        <w:t>газоаналізатор</w:t>
      </w:r>
      <w:r w:rsidRPr="00C46630">
        <w:rPr>
          <w:color w:val="0D0D0D"/>
          <w:sz w:val="28"/>
          <w:szCs w:val="28"/>
          <w:lang w:val="uk-UA"/>
        </w:rPr>
        <w:t xml:space="preserve">, </w:t>
      </w:r>
      <w:r w:rsidRPr="00C46630">
        <w:rPr>
          <w:rStyle w:val="hps"/>
          <w:color w:val="0D0D0D"/>
          <w:sz w:val="28"/>
          <w:szCs w:val="28"/>
          <w:lang w:val="uk-UA"/>
        </w:rPr>
        <w:t>спецодяг</w:t>
      </w:r>
      <w:r w:rsidRPr="00C46630">
        <w:rPr>
          <w:color w:val="0D0D0D"/>
          <w:sz w:val="28"/>
          <w:szCs w:val="28"/>
          <w:lang w:val="uk-UA"/>
        </w:rPr>
        <w:t xml:space="preserve"> </w:t>
      </w:r>
      <w:r w:rsidRPr="00C46630">
        <w:rPr>
          <w:rStyle w:val="hps"/>
          <w:color w:val="0D0D0D"/>
          <w:sz w:val="28"/>
          <w:szCs w:val="28"/>
          <w:lang w:val="uk-UA"/>
        </w:rPr>
        <w:t>та засоби індивідуального</w:t>
      </w:r>
      <w:r w:rsidRPr="00C46630">
        <w:rPr>
          <w:color w:val="0D0D0D"/>
          <w:sz w:val="28"/>
          <w:szCs w:val="28"/>
          <w:lang w:val="uk-UA"/>
        </w:rPr>
        <w:t xml:space="preserve"> </w:t>
      </w:r>
      <w:r w:rsidRPr="00C46630">
        <w:rPr>
          <w:rStyle w:val="hps"/>
          <w:color w:val="0D0D0D"/>
          <w:sz w:val="28"/>
          <w:szCs w:val="28"/>
          <w:lang w:val="uk-UA"/>
        </w:rPr>
        <w:t>захисту</w:t>
      </w:r>
      <w:r w:rsidRPr="00C46630">
        <w:rPr>
          <w:color w:val="0D0D0D"/>
          <w:sz w:val="28"/>
          <w:szCs w:val="28"/>
          <w:lang w:val="uk-UA"/>
        </w:rPr>
        <w:t xml:space="preserve">, </w:t>
      </w:r>
      <w:r w:rsidRPr="00C46630">
        <w:rPr>
          <w:rStyle w:val="hps"/>
          <w:color w:val="0D0D0D"/>
          <w:sz w:val="28"/>
          <w:szCs w:val="28"/>
          <w:lang w:val="uk-UA"/>
        </w:rPr>
        <w:t>виготовлені</w:t>
      </w:r>
      <w:r w:rsidRPr="00C46630">
        <w:rPr>
          <w:color w:val="0D0D0D"/>
          <w:sz w:val="28"/>
          <w:szCs w:val="28"/>
          <w:lang w:val="uk-UA"/>
        </w:rPr>
        <w:t xml:space="preserve"> </w:t>
      </w:r>
      <w:r w:rsidRPr="00C46630">
        <w:rPr>
          <w:rStyle w:val="hps"/>
          <w:color w:val="0D0D0D"/>
          <w:sz w:val="28"/>
          <w:szCs w:val="28"/>
          <w:lang w:val="uk-UA"/>
        </w:rPr>
        <w:t>інформаційні</w:t>
      </w:r>
      <w:r w:rsidRPr="00C46630">
        <w:rPr>
          <w:color w:val="0D0D0D"/>
          <w:sz w:val="28"/>
          <w:szCs w:val="28"/>
          <w:lang w:val="uk-UA"/>
        </w:rPr>
        <w:t xml:space="preserve"> </w:t>
      </w:r>
      <w:r w:rsidRPr="00C46630">
        <w:rPr>
          <w:rStyle w:val="hps"/>
          <w:color w:val="0D0D0D"/>
          <w:sz w:val="28"/>
          <w:szCs w:val="28"/>
          <w:lang w:val="uk-UA"/>
        </w:rPr>
        <w:t>стенди</w:t>
      </w:r>
      <w:r w:rsidRPr="00C46630">
        <w:rPr>
          <w:color w:val="0D0D0D"/>
          <w:sz w:val="28"/>
          <w:szCs w:val="28"/>
          <w:lang w:val="uk-UA"/>
        </w:rPr>
        <w:t>.</w:t>
      </w:r>
    </w:p>
    <w:p w:rsidR="00ED2629" w:rsidRPr="00C46630" w:rsidRDefault="00ED2629" w:rsidP="00ED2629">
      <w:pPr>
        <w:widowControl w:val="0"/>
        <w:spacing w:line="360" w:lineRule="auto"/>
        <w:ind w:firstLine="709"/>
        <w:jc w:val="both"/>
        <w:textAlignment w:val="top"/>
        <w:rPr>
          <w:color w:val="0D0D0D"/>
          <w:sz w:val="28"/>
          <w:szCs w:val="28"/>
          <w:lang w:val="uk-UA"/>
        </w:rPr>
      </w:pPr>
      <w:r w:rsidRPr="00C46630">
        <w:rPr>
          <w:rStyle w:val="hps"/>
          <w:color w:val="0D0D0D"/>
          <w:sz w:val="28"/>
          <w:szCs w:val="28"/>
          <w:lang w:val="uk-UA"/>
        </w:rPr>
        <w:t>У загальній</w:t>
      </w:r>
      <w:r w:rsidRPr="00C46630">
        <w:rPr>
          <w:color w:val="0D0D0D"/>
          <w:sz w:val="28"/>
          <w:szCs w:val="28"/>
          <w:lang w:val="uk-UA"/>
        </w:rPr>
        <w:t xml:space="preserve"> </w:t>
      </w:r>
      <w:r w:rsidRPr="00C46630">
        <w:rPr>
          <w:rStyle w:val="hps"/>
          <w:color w:val="0D0D0D"/>
          <w:sz w:val="28"/>
          <w:szCs w:val="28"/>
          <w:lang w:val="uk-UA"/>
        </w:rPr>
        <w:t>структурі причин</w:t>
      </w:r>
      <w:r w:rsidRPr="00C46630">
        <w:rPr>
          <w:color w:val="0D0D0D"/>
          <w:sz w:val="28"/>
          <w:szCs w:val="28"/>
          <w:lang w:val="uk-UA"/>
        </w:rPr>
        <w:t xml:space="preserve"> </w:t>
      </w:r>
      <w:r w:rsidRPr="00C46630">
        <w:rPr>
          <w:rStyle w:val="hps"/>
          <w:color w:val="0D0D0D"/>
          <w:sz w:val="28"/>
          <w:szCs w:val="28"/>
          <w:lang w:val="uk-UA"/>
        </w:rPr>
        <w:t>нещасних</w:t>
      </w:r>
      <w:r w:rsidRPr="00C46630">
        <w:rPr>
          <w:color w:val="0D0D0D"/>
          <w:sz w:val="28"/>
          <w:szCs w:val="28"/>
          <w:lang w:val="uk-UA"/>
        </w:rPr>
        <w:t xml:space="preserve"> </w:t>
      </w:r>
      <w:r w:rsidRPr="00C46630">
        <w:rPr>
          <w:rStyle w:val="hps"/>
          <w:color w:val="0D0D0D"/>
          <w:sz w:val="28"/>
          <w:szCs w:val="28"/>
          <w:lang w:val="uk-UA"/>
        </w:rPr>
        <w:t>випадків в магазині «</w:t>
      </w:r>
      <w:r w:rsidR="003C1722" w:rsidRPr="00C46630">
        <w:rPr>
          <w:rStyle w:val="hps"/>
          <w:color w:val="0D0D0D"/>
          <w:sz w:val="28"/>
          <w:szCs w:val="28"/>
          <w:lang w:val="uk-UA"/>
        </w:rPr>
        <w:t>Цукерня</w:t>
      </w:r>
      <w:r w:rsidRPr="00C46630">
        <w:rPr>
          <w:rStyle w:val="hps"/>
          <w:color w:val="0D0D0D"/>
          <w:sz w:val="28"/>
          <w:szCs w:val="28"/>
          <w:lang w:val="uk-UA"/>
        </w:rPr>
        <w:t>»</w:t>
      </w:r>
      <w:r w:rsidRPr="00C46630">
        <w:rPr>
          <w:color w:val="0D0D0D"/>
          <w:sz w:val="28"/>
          <w:szCs w:val="28"/>
          <w:lang w:val="uk-UA"/>
        </w:rPr>
        <w:t xml:space="preserve"> </w:t>
      </w:r>
      <w:r w:rsidRPr="00C46630">
        <w:rPr>
          <w:rStyle w:val="hps"/>
          <w:color w:val="0D0D0D"/>
          <w:sz w:val="28"/>
          <w:szCs w:val="28"/>
          <w:lang w:val="uk-UA"/>
        </w:rPr>
        <w:t>частку</w:t>
      </w:r>
      <w:r w:rsidRPr="00C46630">
        <w:rPr>
          <w:color w:val="0D0D0D"/>
          <w:sz w:val="28"/>
          <w:szCs w:val="28"/>
          <w:lang w:val="uk-UA"/>
        </w:rPr>
        <w:t xml:space="preserve"> </w:t>
      </w:r>
      <w:r w:rsidRPr="00C46630">
        <w:rPr>
          <w:rStyle w:val="hps"/>
          <w:color w:val="0D0D0D"/>
          <w:sz w:val="28"/>
          <w:szCs w:val="28"/>
          <w:lang w:val="uk-UA"/>
        </w:rPr>
        <w:t>складають</w:t>
      </w:r>
      <w:r w:rsidRPr="00C46630">
        <w:rPr>
          <w:color w:val="0D0D0D"/>
          <w:sz w:val="28"/>
          <w:szCs w:val="28"/>
          <w:lang w:val="uk-UA"/>
        </w:rPr>
        <w:t xml:space="preserve"> </w:t>
      </w:r>
      <w:r w:rsidRPr="00C46630">
        <w:rPr>
          <w:rStyle w:val="hps"/>
          <w:color w:val="0D0D0D"/>
          <w:sz w:val="28"/>
          <w:szCs w:val="28"/>
          <w:lang w:val="uk-UA"/>
        </w:rPr>
        <w:t>типові</w:t>
      </w:r>
      <w:r w:rsidRPr="00C46630">
        <w:rPr>
          <w:color w:val="0D0D0D"/>
          <w:sz w:val="28"/>
          <w:szCs w:val="28"/>
          <w:lang w:val="uk-UA"/>
        </w:rPr>
        <w:t xml:space="preserve"> </w:t>
      </w:r>
      <w:r w:rsidRPr="00C46630">
        <w:rPr>
          <w:rStyle w:val="hps"/>
          <w:color w:val="0D0D0D"/>
          <w:sz w:val="28"/>
          <w:szCs w:val="28"/>
          <w:lang w:val="uk-UA"/>
        </w:rPr>
        <w:t>причини</w:t>
      </w:r>
      <w:r w:rsidRPr="00C46630">
        <w:rPr>
          <w:color w:val="0D0D0D"/>
          <w:sz w:val="28"/>
          <w:szCs w:val="28"/>
          <w:lang w:val="uk-UA"/>
        </w:rPr>
        <w:t xml:space="preserve"> </w:t>
      </w:r>
      <w:r w:rsidRPr="00C46630">
        <w:rPr>
          <w:rStyle w:val="hps"/>
          <w:color w:val="0D0D0D"/>
          <w:sz w:val="28"/>
          <w:szCs w:val="28"/>
          <w:lang w:val="uk-UA"/>
        </w:rPr>
        <w:t>організаційного</w:t>
      </w:r>
      <w:r w:rsidRPr="00C46630">
        <w:rPr>
          <w:color w:val="0D0D0D"/>
          <w:sz w:val="28"/>
          <w:szCs w:val="28"/>
          <w:lang w:val="uk-UA"/>
        </w:rPr>
        <w:t xml:space="preserve"> </w:t>
      </w:r>
      <w:r w:rsidRPr="00C46630">
        <w:rPr>
          <w:rStyle w:val="hps"/>
          <w:color w:val="0D0D0D"/>
          <w:sz w:val="28"/>
          <w:szCs w:val="28"/>
          <w:lang w:val="uk-UA"/>
        </w:rPr>
        <w:t>характеру:</w:t>
      </w:r>
      <w:r w:rsidRPr="00C46630">
        <w:rPr>
          <w:color w:val="0D0D0D"/>
          <w:sz w:val="28"/>
          <w:szCs w:val="28"/>
          <w:lang w:val="uk-UA"/>
        </w:rPr>
        <w:t xml:space="preserve"> </w:t>
      </w:r>
      <w:r w:rsidRPr="00C46630">
        <w:rPr>
          <w:rStyle w:val="hps"/>
          <w:color w:val="0D0D0D"/>
          <w:sz w:val="28"/>
          <w:szCs w:val="28"/>
          <w:lang w:val="uk-UA"/>
        </w:rPr>
        <w:t>порушення</w:t>
      </w:r>
      <w:r w:rsidRPr="00C46630">
        <w:rPr>
          <w:color w:val="0D0D0D"/>
          <w:sz w:val="28"/>
          <w:szCs w:val="28"/>
          <w:lang w:val="uk-UA"/>
        </w:rPr>
        <w:t xml:space="preserve"> </w:t>
      </w:r>
      <w:r w:rsidRPr="00C46630">
        <w:rPr>
          <w:rStyle w:val="hps"/>
          <w:color w:val="0D0D0D"/>
          <w:sz w:val="28"/>
          <w:szCs w:val="28"/>
          <w:lang w:val="uk-UA"/>
        </w:rPr>
        <w:t>вимог</w:t>
      </w:r>
      <w:r w:rsidRPr="00C46630">
        <w:rPr>
          <w:color w:val="0D0D0D"/>
          <w:sz w:val="28"/>
          <w:szCs w:val="28"/>
          <w:lang w:val="uk-UA"/>
        </w:rPr>
        <w:t xml:space="preserve"> </w:t>
      </w:r>
      <w:r w:rsidRPr="00C46630">
        <w:rPr>
          <w:rStyle w:val="hps"/>
          <w:color w:val="0D0D0D"/>
          <w:sz w:val="28"/>
          <w:szCs w:val="28"/>
          <w:lang w:val="uk-UA"/>
        </w:rPr>
        <w:t>техніки</w:t>
      </w:r>
      <w:r w:rsidRPr="00C46630">
        <w:rPr>
          <w:color w:val="0D0D0D"/>
          <w:sz w:val="28"/>
          <w:szCs w:val="28"/>
          <w:lang w:val="uk-UA"/>
        </w:rPr>
        <w:t xml:space="preserve"> </w:t>
      </w:r>
      <w:r w:rsidRPr="00C46630">
        <w:rPr>
          <w:rStyle w:val="hps"/>
          <w:color w:val="0D0D0D"/>
          <w:sz w:val="28"/>
          <w:szCs w:val="28"/>
          <w:lang w:val="uk-UA"/>
        </w:rPr>
        <w:t>безпеки</w:t>
      </w:r>
      <w:r w:rsidRPr="00C46630">
        <w:rPr>
          <w:color w:val="0D0D0D"/>
          <w:sz w:val="28"/>
          <w:szCs w:val="28"/>
          <w:lang w:val="uk-UA"/>
        </w:rPr>
        <w:t xml:space="preserve">, </w:t>
      </w:r>
      <w:r w:rsidRPr="00C46630">
        <w:rPr>
          <w:rStyle w:val="hps"/>
          <w:color w:val="0D0D0D"/>
          <w:sz w:val="28"/>
          <w:szCs w:val="28"/>
          <w:lang w:val="uk-UA"/>
        </w:rPr>
        <w:t>недоліки у</w:t>
      </w:r>
      <w:r w:rsidRPr="00C46630">
        <w:rPr>
          <w:color w:val="0D0D0D"/>
          <w:sz w:val="28"/>
          <w:szCs w:val="28"/>
          <w:lang w:val="uk-UA"/>
        </w:rPr>
        <w:t xml:space="preserve"> </w:t>
      </w:r>
      <w:r w:rsidRPr="00C46630">
        <w:rPr>
          <w:rStyle w:val="hps"/>
          <w:color w:val="0D0D0D"/>
          <w:sz w:val="28"/>
          <w:szCs w:val="28"/>
          <w:lang w:val="uk-UA"/>
        </w:rPr>
        <w:t>навчанні</w:t>
      </w:r>
      <w:r w:rsidRPr="00C46630">
        <w:rPr>
          <w:color w:val="0D0D0D"/>
          <w:sz w:val="28"/>
          <w:szCs w:val="28"/>
          <w:lang w:val="uk-UA"/>
        </w:rPr>
        <w:t xml:space="preserve"> </w:t>
      </w:r>
      <w:r w:rsidRPr="00C46630">
        <w:rPr>
          <w:rStyle w:val="hps"/>
          <w:color w:val="0D0D0D"/>
          <w:sz w:val="28"/>
          <w:szCs w:val="28"/>
          <w:lang w:val="uk-UA"/>
        </w:rPr>
        <w:t>працівників</w:t>
      </w:r>
      <w:r w:rsidRPr="00C46630">
        <w:rPr>
          <w:color w:val="0D0D0D"/>
          <w:sz w:val="28"/>
          <w:szCs w:val="28"/>
          <w:lang w:val="uk-UA"/>
        </w:rPr>
        <w:t xml:space="preserve">, </w:t>
      </w:r>
      <w:r w:rsidRPr="00C46630">
        <w:rPr>
          <w:rStyle w:val="hps"/>
          <w:color w:val="0D0D0D"/>
          <w:sz w:val="28"/>
          <w:szCs w:val="28"/>
          <w:lang w:val="uk-UA"/>
        </w:rPr>
        <w:t>порушення</w:t>
      </w:r>
      <w:r w:rsidRPr="00C46630">
        <w:rPr>
          <w:color w:val="0D0D0D"/>
          <w:sz w:val="28"/>
          <w:szCs w:val="28"/>
          <w:lang w:val="uk-UA"/>
        </w:rPr>
        <w:t xml:space="preserve"> </w:t>
      </w:r>
      <w:r w:rsidRPr="00C46630">
        <w:rPr>
          <w:rStyle w:val="hps"/>
          <w:color w:val="0D0D0D"/>
          <w:sz w:val="28"/>
          <w:szCs w:val="28"/>
          <w:lang w:val="uk-UA"/>
        </w:rPr>
        <w:t>трудової</w:t>
      </w:r>
      <w:r w:rsidRPr="00C46630">
        <w:rPr>
          <w:color w:val="0D0D0D"/>
          <w:sz w:val="28"/>
          <w:szCs w:val="28"/>
          <w:lang w:val="uk-UA"/>
        </w:rPr>
        <w:t xml:space="preserve"> </w:t>
      </w:r>
      <w:r w:rsidRPr="00C46630">
        <w:rPr>
          <w:rStyle w:val="hps"/>
          <w:color w:val="0D0D0D"/>
          <w:sz w:val="28"/>
          <w:szCs w:val="28"/>
          <w:lang w:val="uk-UA"/>
        </w:rPr>
        <w:t>дисципліни</w:t>
      </w:r>
      <w:r w:rsidRPr="00C46630">
        <w:rPr>
          <w:color w:val="0D0D0D"/>
          <w:sz w:val="28"/>
          <w:szCs w:val="28"/>
          <w:lang w:val="uk-UA"/>
        </w:rPr>
        <w:t xml:space="preserve">, </w:t>
      </w:r>
      <w:r w:rsidRPr="00C46630">
        <w:rPr>
          <w:rStyle w:val="hps"/>
          <w:color w:val="0D0D0D"/>
          <w:sz w:val="28"/>
          <w:szCs w:val="28"/>
          <w:lang w:val="uk-UA"/>
        </w:rPr>
        <w:t>незастосування засобів</w:t>
      </w:r>
      <w:r w:rsidRPr="00C46630">
        <w:rPr>
          <w:color w:val="0D0D0D"/>
          <w:sz w:val="28"/>
          <w:szCs w:val="28"/>
          <w:lang w:val="uk-UA"/>
        </w:rPr>
        <w:t xml:space="preserve"> </w:t>
      </w:r>
      <w:r w:rsidRPr="00C46630">
        <w:rPr>
          <w:rStyle w:val="hps"/>
          <w:color w:val="0D0D0D"/>
          <w:sz w:val="28"/>
          <w:szCs w:val="28"/>
          <w:lang w:val="uk-UA"/>
        </w:rPr>
        <w:t>індивідуального захисту (</w:t>
      </w:r>
      <w:r w:rsidRPr="00C46630">
        <w:rPr>
          <w:color w:val="0D0D0D"/>
          <w:sz w:val="28"/>
          <w:szCs w:val="28"/>
          <w:lang w:val="uk-UA"/>
        </w:rPr>
        <w:t xml:space="preserve">табл. </w:t>
      </w:r>
      <w:r w:rsidR="00455553">
        <w:rPr>
          <w:color w:val="0D0D0D"/>
          <w:sz w:val="28"/>
          <w:szCs w:val="28"/>
          <w:lang w:val="uk-UA"/>
        </w:rPr>
        <w:t>5</w:t>
      </w:r>
      <w:r w:rsidRPr="00C46630">
        <w:rPr>
          <w:color w:val="0D0D0D"/>
          <w:sz w:val="28"/>
          <w:szCs w:val="28"/>
          <w:lang w:val="uk-UA"/>
        </w:rPr>
        <w:t>.4</w:t>
      </w:r>
      <w:r w:rsidRPr="00C46630">
        <w:rPr>
          <w:rStyle w:val="hps"/>
          <w:color w:val="0D0D0D"/>
          <w:sz w:val="28"/>
          <w:szCs w:val="28"/>
          <w:lang w:val="uk-UA"/>
        </w:rPr>
        <w:t>)</w:t>
      </w:r>
      <w:r w:rsidRPr="00C46630">
        <w:rPr>
          <w:color w:val="0D0D0D"/>
          <w:sz w:val="28"/>
          <w:szCs w:val="28"/>
          <w:lang w:val="uk-UA"/>
        </w:rPr>
        <w:t xml:space="preserve">. </w:t>
      </w:r>
    </w:p>
    <w:p w:rsidR="00ED2629" w:rsidRPr="00C46630" w:rsidRDefault="00ED2629" w:rsidP="00ED2629">
      <w:pPr>
        <w:widowControl w:val="0"/>
        <w:spacing w:line="360" w:lineRule="auto"/>
        <w:ind w:firstLine="709"/>
        <w:jc w:val="both"/>
        <w:textAlignment w:val="top"/>
        <w:rPr>
          <w:color w:val="0D0D0D"/>
          <w:sz w:val="28"/>
          <w:szCs w:val="28"/>
          <w:lang w:val="uk-UA"/>
        </w:rPr>
      </w:pPr>
    </w:p>
    <w:p w:rsidR="00ED2629" w:rsidRPr="00C46630" w:rsidRDefault="00ED2629" w:rsidP="00ED2629">
      <w:pPr>
        <w:widowControl w:val="0"/>
        <w:spacing w:line="360" w:lineRule="auto"/>
        <w:ind w:firstLine="709"/>
        <w:jc w:val="both"/>
        <w:textAlignment w:val="top"/>
        <w:rPr>
          <w:color w:val="0D0D0D"/>
          <w:sz w:val="28"/>
          <w:szCs w:val="28"/>
          <w:lang w:val="uk-UA"/>
        </w:rPr>
      </w:pPr>
    </w:p>
    <w:p w:rsidR="00ED2629" w:rsidRPr="00C46630" w:rsidRDefault="00ED2629" w:rsidP="00ED2629">
      <w:pPr>
        <w:widowControl w:val="0"/>
        <w:spacing w:line="360" w:lineRule="auto"/>
        <w:ind w:firstLine="709"/>
        <w:jc w:val="both"/>
        <w:textAlignment w:val="top"/>
        <w:rPr>
          <w:color w:val="0D0D0D"/>
          <w:sz w:val="28"/>
          <w:szCs w:val="28"/>
          <w:lang w:val="uk-UA"/>
        </w:rPr>
      </w:pPr>
    </w:p>
    <w:p w:rsidR="00ED2629" w:rsidRPr="00C46630" w:rsidRDefault="00ED2629" w:rsidP="00ED2629">
      <w:pPr>
        <w:widowControl w:val="0"/>
        <w:spacing w:line="360" w:lineRule="auto"/>
        <w:ind w:firstLine="709"/>
        <w:jc w:val="both"/>
        <w:textAlignment w:val="top"/>
        <w:rPr>
          <w:color w:val="0D0D0D"/>
          <w:sz w:val="28"/>
          <w:szCs w:val="28"/>
          <w:lang w:val="uk-UA"/>
        </w:rPr>
      </w:pPr>
    </w:p>
    <w:p w:rsidR="00ED2629" w:rsidRPr="00C46630" w:rsidRDefault="00ED2629" w:rsidP="00ED2629">
      <w:pPr>
        <w:spacing w:line="360" w:lineRule="auto"/>
        <w:jc w:val="center"/>
        <w:textAlignment w:val="top"/>
        <w:rPr>
          <w:color w:val="0D0D0D"/>
          <w:sz w:val="28"/>
          <w:szCs w:val="28"/>
          <w:lang w:val="uk-UA"/>
        </w:rPr>
      </w:pPr>
      <w:r w:rsidRPr="00C46630">
        <w:rPr>
          <w:b/>
          <w:color w:val="0D0D0D"/>
          <w:sz w:val="28"/>
          <w:szCs w:val="28"/>
          <w:lang w:val="uk-UA"/>
        </w:rPr>
        <w:t xml:space="preserve">Таблиця </w:t>
      </w:r>
      <w:r w:rsidR="00455553">
        <w:rPr>
          <w:b/>
          <w:color w:val="0D0D0D"/>
          <w:sz w:val="28"/>
          <w:szCs w:val="28"/>
          <w:lang w:val="uk-UA"/>
        </w:rPr>
        <w:t>5</w:t>
      </w:r>
      <w:r w:rsidRPr="00C46630">
        <w:rPr>
          <w:b/>
          <w:color w:val="0D0D0D"/>
          <w:sz w:val="28"/>
          <w:szCs w:val="28"/>
          <w:lang w:val="uk-UA"/>
        </w:rPr>
        <w:t>.4</w:t>
      </w:r>
      <w:r w:rsidRPr="00C46630">
        <w:rPr>
          <w:color w:val="0D0D0D"/>
          <w:sz w:val="28"/>
          <w:szCs w:val="28"/>
          <w:lang w:val="uk-UA"/>
        </w:rPr>
        <w:t xml:space="preserve"> </w:t>
      </w:r>
      <w:r w:rsidRPr="00C46630">
        <w:rPr>
          <w:b/>
          <w:color w:val="0D0D0D"/>
          <w:sz w:val="28"/>
          <w:szCs w:val="28"/>
          <w:lang w:val="uk-UA"/>
        </w:rPr>
        <w:t xml:space="preserve">- Показники стану виробничого травматизму та професійних захворювань </w:t>
      </w:r>
      <w:r w:rsidR="00455553">
        <w:rPr>
          <w:b/>
          <w:color w:val="0D0D0D"/>
          <w:sz w:val="28"/>
          <w:szCs w:val="28"/>
          <w:lang w:val="uk-UA"/>
        </w:rPr>
        <w:t>на ринку «Хащеватський»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601"/>
        <w:gridCol w:w="1909"/>
        <w:gridCol w:w="1985"/>
      </w:tblGrid>
      <w:tr w:rsidR="00ED2629" w:rsidRPr="00C46630" w:rsidTr="009261B4">
        <w:trPr>
          <w:trHeight w:val="263"/>
        </w:trPr>
        <w:tc>
          <w:tcPr>
            <w:tcW w:w="85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8"/>
                <w:szCs w:val="28"/>
                <w:lang w:val="uk-UA"/>
              </w:rPr>
            </w:pPr>
            <w:r w:rsidRPr="00C46630">
              <w:rPr>
                <w:rFonts w:ascii="Times New Roman" w:hAnsi="Times New Roman"/>
                <w:color w:val="0D0D0D"/>
                <w:sz w:val="28"/>
                <w:szCs w:val="28"/>
                <w:lang w:val="uk-UA"/>
              </w:rPr>
              <w:t>№ з/п</w:t>
            </w:r>
          </w:p>
        </w:tc>
        <w:tc>
          <w:tcPr>
            <w:tcW w:w="460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color w:val="0D0D0D"/>
                <w:sz w:val="28"/>
                <w:szCs w:val="28"/>
                <w:lang w:val="uk-UA"/>
              </w:rPr>
            </w:pPr>
            <w:r w:rsidRPr="00C46630">
              <w:rPr>
                <w:rFonts w:ascii="Times New Roman" w:hAnsi="Times New Roman"/>
                <w:color w:val="0D0D0D"/>
                <w:sz w:val="28"/>
                <w:szCs w:val="28"/>
                <w:lang w:val="uk-UA"/>
              </w:rPr>
              <w:t>Показники</w:t>
            </w:r>
          </w:p>
        </w:tc>
        <w:tc>
          <w:tcPr>
            <w:tcW w:w="1909" w:type="dxa"/>
            <w:tcBorders>
              <w:top w:val="single" w:sz="4" w:space="0" w:color="auto"/>
              <w:left w:val="single" w:sz="4" w:space="0" w:color="auto"/>
              <w:bottom w:val="single" w:sz="4" w:space="0" w:color="auto"/>
              <w:right w:val="single" w:sz="4" w:space="0" w:color="auto"/>
            </w:tcBorders>
          </w:tcPr>
          <w:p w:rsidR="00ED2629" w:rsidRPr="00C46630" w:rsidRDefault="00ED2629" w:rsidP="009261B4">
            <w:pPr>
              <w:pStyle w:val="ad"/>
              <w:spacing w:after="0" w:line="240" w:lineRule="auto"/>
              <w:ind w:left="0"/>
              <w:jc w:val="center"/>
              <w:rPr>
                <w:rFonts w:ascii="Times New Roman" w:hAnsi="Times New Roman"/>
                <w:color w:val="0D0D0D"/>
                <w:sz w:val="28"/>
                <w:szCs w:val="28"/>
                <w:lang w:val="uk-UA"/>
              </w:rPr>
            </w:pPr>
            <w:r w:rsidRPr="00C46630">
              <w:rPr>
                <w:rFonts w:ascii="Times New Roman" w:hAnsi="Times New Roman"/>
                <w:color w:val="0D0D0D"/>
                <w:sz w:val="28"/>
                <w:szCs w:val="28"/>
                <w:lang w:val="uk-UA"/>
              </w:rPr>
              <w:t>201</w:t>
            </w:r>
            <w:r w:rsidR="009261B4" w:rsidRPr="00C46630">
              <w:rPr>
                <w:rFonts w:ascii="Times New Roman" w:hAnsi="Times New Roman"/>
                <w:color w:val="0D0D0D"/>
                <w:sz w:val="28"/>
                <w:szCs w:val="28"/>
                <w:lang w:val="uk-UA"/>
              </w:rPr>
              <w:t>7</w:t>
            </w:r>
            <w:r w:rsidRPr="00C46630">
              <w:rPr>
                <w:rFonts w:ascii="Times New Roman" w:hAnsi="Times New Roman"/>
                <w:color w:val="0D0D0D"/>
                <w:sz w:val="28"/>
                <w:szCs w:val="28"/>
                <w:lang w:val="uk-UA"/>
              </w:rPr>
              <w:t xml:space="preserve"> р.</w:t>
            </w:r>
          </w:p>
        </w:tc>
        <w:tc>
          <w:tcPr>
            <w:tcW w:w="1985" w:type="dxa"/>
            <w:tcBorders>
              <w:top w:val="single" w:sz="4" w:space="0" w:color="auto"/>
              <w:left w:val="single" w:sz="4" w:space="0" w:color="auto"/>
              <w:bottom w:val="single" w:sz="4" w:space="0" w:color="auto"/>
              <w:right w:val="single" w:sz="4" w:space="0" w:color="auto"/>
            </w:tcBorders>
          </w:tcPr>
          <w:p w:rsidR="00ED2629" w:rsidRPr="00C46630" w:rsidRDefault="00ED2629" w:rsidP="009261B4">
            <w:pPr>
              <w:pStyle w:val="ad"/>
              <w:spacing w:after="0" w:line="240" w:lineRule="auto"/>
              <w:ind w:left="0"/>
              <w:jc w:val="center"/>
              <w:rPr>
                <w:rFonts w:ascii="Times New Roman" w:hAnsi="Times New Roman"/>
                <w:color w:val="0D0D0D"/>
                <w:sz w:val="28"/>
                <w:szCs w:val="28"/>
                <w:lang w:val="uk-UA"/>
              </w:rPr>
            </w:pPr>
            <w:r w:rsidRPr="00C46630">
              <w:rPr>
                <w:rFonts w:ascii="Times New Roman" w:hAnsi="Times New Roman"/>
                <w:color w:val="0D0D0D"/>
                <w:sz w:val="28"/>
                <w:szCs w:val="28"/>
                <w:lang w:val="uk-UA"/>
              </w:rPr>
              <w:t>201</w:t>
            </w:r>
            <w:r w:rsidR="009261B4" w:rsidRPr="00C46630">
              <w:rPr>
                <w:rFonts w:ascii="Times New Roman" w:hAnsi="Times New Roman"/>
                <w:color w:val="0D0D0D"/>
                <w:sz w:val="28"/>
                <w:szCs w:val="28"/>
                <w:lang w:val="uk-UA"/>
              </w:rPr>
              <w:t>8</w:t>
            </w:r>
            <w:r w:rsidRPr="00C46630">
              <w:rPr>
                <w:rFonts w:ascii="Times New Roman" w:hAnsi="Times New Roman"/>
                <w:color w:val="0D0D0D"/>
                <w:sz w:val="28"/>
                <w:szCs w:val="28"/>
                <w:lang w:val="uk-UA"/>
              </w:rPr>
              <w:t xml:space="preserve"> р.</w:t>
            </w:r>
          </w:p>
        </w:tc>
      </w:tr>
      <w:tr w:rsidR="00ED2629" w:rsidRPr="00C46630" w:rsidTr="009261B4">
        <w:trPr>
          <w:trHeight w:val="307"/>
        </w:trPr>
        <w:tc>
          <w:tcPr>
            <w:tcW w:w="85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1</w:t>
            </w:r>
          </w:p>
        </w:tc>
        <w:tc>
          <w:tcPr>
            <w:tcW w:w="460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8"/>
                <w:szCs w:val="28"/>
                <w:lang w:val="uk-UA"/>
              </w:rPr>
            </w:pPr>
            <w:r w:rsidRPr="00C46630">
              <w:rPr>
                <w:rFonts w:ascii="Times New Roman" w:hAnsi="Times New Roman"/>
                <w:bCs/>
                <w:color w:val="0D0D0D"/>
                <w:sz w:val="28"/>
                <w:szCs w:val="28"/>
                <w:lang w:val="uk-UA"/>
              </w:rPr>
              <w:t>Середньорічне число працюючих (Р), чол.</w:t>
            </w:r>
          </w:p>
        </w:tc>
        <w:tc>
          <w:tcPr>
            <w:tcW w:w="1909"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20</w:t>
            </w:r>
          </w:p>
        </w:tc>
        <w:tc>
          <w:tcPr>
            <w:tcW w:w="1985"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22</w:t>
            </w:r>
          </w:p>
        </w:tc>
      </w:tr>
      <w:tr w:rsidR="00ED2629" w:rsidRPr="00C46630" w:rsidTr="009261B4">
        <w:trPr>
          <w:trHeight w:val="1686"/>
        </w:trPr>
        <w:tc>
          <w:tcPr>
            <w:tcW w:w="85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2</w:t>
            </w:r>
          </w:p>
        </w:tc>
        <w:tc>
          <w:tcPr>
            <w:tcW w:w="460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8"/>
                <w:szCs w:val="28"/>
                <w:lang w:val="uk-UA"/>
              </w:rPr>
            </w:pPr>
            <w:r w:rsidRPr="00C46630">
              <w:rPr>
                <w:rFonts w:ascii="Times New Roman" w:hAnsi="Times New Roman"/>
                <w:bCs/>
                <w:color w:val="0D0D0D"/>
                <w:sz w:val="28"/>
                <w:szCs w:val="28"/>
                <w:lang w:val="uk-UA"/>
              </w:rPr>
              <w:t>Число нещасних випадків ( н/в)</w:t>
            </w:r>
          </w:p>
          <w:p w:rsidR="00ED2629" w:rsidRPr="00C46630" w:rsidRDefault="00ED2629" w:rsidP="00F37066">
            <w:pPr>
              <w:pStyle w:val="ad"/>
              <w:spacing w:after="0" w:line="240" w:lineRule="auto"/>
              <w:ind w:left="0"/>
              <w:rPr>
                <w:rFonts w:ascii="Times New Roman" w:hAnsi="Times New Roman"/>
                <w:bCs/>
                <w:color w:val="0D0D0D"/>
                <w:sz w:val="28"/>
                <w:szCs w:val="28"/>
                <w:lang w:val="uk-UA"/>
              </w:rPr>
            </w:pPr>
            <w:r w:rsidRPr="00C46630">
              <w:rPr>
                <w:rFonts w:ascii="Times New Roman" w:hAnsi="Times New Roman"/>
                <w:bCs/>
                <w:color w:val="0D0D0D"/>
                <w:sz w:val="28"/>
                <w:szCs w:val="28"/>
                <w:lang w:val="uk-UA"/>
              </w:rPr>
              <w:t>всього:</w:t>
            </w:r>
          </w:p>
          <w:p w:rsidR="00ED2629" w:rsidRPr="00C46630" w:rsidRDefault="00ED2629" w:rsidP="00F37066">
            <w:pPr>
              <w:pStyle w:val="ad"/>
              <w:spacing w:after="0" w:line="240" w:lineRule="auto"/>
              <w:ind w:left="0"/>
              <w:rPr>
                <w:rFonts w:ascii="Times New Roman" w:hAnsi="Times New Roman"/>
                <w:bCs/>
                <w:color w:val="0D0D0D"/>
                <w:sz w:val="28"/>
                <w:szCs w:val="28"/>
                <w:lang w:val="uk-UA"/>
              </w:rPr>
            </w:pPr>
            <w:r w:rsidRPr="00C46630">
              <w:rPr>
                <w:rFonts w:ascii="Times New Roman" w:hAnsi="Times New Roman"/>
                <w:bCs/>
                <w:color w:val="0D0D0D"/>
                <w:sz w:val="28"/>
                <w:szCs w:val="28"/>
                <w:lang w:val="uk-UA"/>
              </w:rPr>
              <w:t>у тому числі:</w:t>
            </w:r>
          </w:p>
          <w:p w:rsidR="00ED2629" w:rsidRPr="00C46630" w:rsidRDefault="00ED2629" w:rsidP="00ED2629">
            <w:pPr>
              <w:pStyle w:val="ad"/>
              <w:numPr>
                <w:ilvl w:val="0"/>
                <w:numId w:val="3"/>
              </w:numPr>
              <w:tabs>
                <w:tab w:val="num" w:pos="252"/>
              </w:tabs>
              <w:spacing w:after="0" w:line="240" w:lineRule="auto"/>
              <w:ind w:left="0" w:firstLine="0"/>
              <w:rPr>
                <w:rFonts w:ascii="Times New Roman" w:hAnsi="Times New Roman"/>
                <w:bCs/>
                <w:color w:val="0D0D0D"/>
                <w:sz w:val="28"/>
                <w:szCs w:val="28"/>
                <w:lang w:val="uk-UA"/>
              </w:rPr>
            </w:pPr>
            <w:r w:rsidRPr="00C46630">
              <w:rPr>
                <w:rFonts w:ascii="Times New Roman" w:hAnsi="Times New Roman"/>
                <w:bCs/>
                <w:color w:val="0D0D0D"/>
                <w:sz w:val="28"/>
                <w:szCs w:val="28"/>
                <w:lang w:val="uk-UA"/>
              </w:rPr>
              <w:t>з тимчасовою втратою працездатності</w:t>
            </w:r>
          </w:p>
          <w:p w:rsidR="00ED2629" w:rsidRPr="00C46630" w:rsidRDefault="00ED2629" w:rsidP="00ED2629">
            <w:pPr>
              <w:pStyle w:val="ad"/>
              <w:numPr>
                <w:ilvl w:val="0"/>
                <w:numId w:val="3"/>
              </w:numPr>
              <w:tabs>
                <w:tab w:val="num" w:pos="252"/>
              </w:tabs>
              <w:spacing w:after="0" w:line="240" w:lineRule="auto"/>
              <w:ind w:left="0" w:firstLine="0"/>
              <w:rPr>
                <w:rFonts w:ascii="Times New Roman" w:hAnsi="Times New Roman"/>
                <w:bCs/>
                <w:color w:val="0D0D0D"/>
                <w:sz w:val="28"/>
                <w:szCs w:val="28"/>
                <w:lang w:val="uk-UA"/>
              </w:rPr>
            </w:pPr>
            <w:r w:rsidRPr="00C46630">
              <w:rPr>
                <w:rFonts w:ascii="Times New Roman" w:hAnsi="Times New Roman"/>
                <w:bCs/>
                <w:color w:val="0D0D0D"/>
                <w:sz w:val="28"/>
                <w:szCs w:val="28"/>
                <w:lang w:val="uk-UA"/>
              </w:rPr>
              <w:t>з стійкою втратою працездатності</w:t>
            </w:r>
          </w:p>
          <w:p w:rsidR="00ED2629" w:rsidRPr="00C46630" w:rsidRDefault="00ED2629" w:rsidP="00ED2629">
            <w:pPr>
              <w:pStyle w:val="ad"/>
              <w:numPr>
                <w:ilvl w:val="0"/>
                <w:numId w:val="3"/>
              </w:numPr>
              <w:tabs>
                <w:tab w:val="num" w:pos="252"/>
              </w:tabs>
              <w:spacing w:after="0" w:line="240" w:lineRule="auto"/>
              <w:ind w:left="0" w:firstLine="0"/>
              <w:rPr>
                <w:rFonts w:ascii="Times New Roman" w:hAnsi="Times New Roman"/>
                <w:bCs/>
                <w:color w:val="0D0D0D"/>
                <w:sz w:val="28"/>
                <w:szCs w:val="28"/>
                <w:lang w:val="uk-UA"/>
              </w:rPr>
            </w:pPr>
            <w:r w:rsidRPr="00C46630">
              <w:rPr>
                <w:rFonts w:ascii="Times New Roman" w:hAnsi="Times New Roman"/>
                <w:bCs/>
                <w:color w:val="0D0D0D"/>
                <w:sz w:val="28"/>
                <w:szCs w:val="28"/>
                <w:lang w:val="uk-UA"/>
              </w:rPr>
              <w:t>з смертельним наслідком</w:t>
            </w:r>
          </w:p>
        </w:tc>
        <w:tc>
          <w:tcPr>
            <w:tcW w:w="1909"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1</w:t>
            </w:r>
          </w:p>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p>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p>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0</w:t>
            </w:r>
          </w:p>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p>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p>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0</w:t>
            </w:r>
          </w:p>
        </w:tc>
      </w:tr>
      <w:tr w:rsidR="00ED2629" w:rsidRPr="00C46630" w:rsidTr="009261B4">
        <w:trPr>
          <w:trHeight w:val="438"/>
        </w:trPr>
        <w:tc>
          <w:tcPr>
            <w:tcW w:w="85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3</w:t>
            </w:r>
          </w:p>
        </w:tc>
        <w:tc>
          <w:tcPr>
            <w:tcW w:w="460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8"/>
                <w:szCs w:val="28"/>
                <w:lang w:val="uk-UA"/>
              </w:rPr>
            </w:pPr>
            <w:r w:rsidRPr="00C46630">
              <w:rPr>
                <w:rFonts w:ascii="Times New Roman" w:hAnsi="Times New Roman"/>
                <w:bCs/>
                <w:color w:val="0D0D0D"/>
                <w:sz w:val="28"/>
                <w:szCs w:val="28"/>
                <w:lang w:val="uk-UA"/>
              </w:rPr>
              <w:t>Втрати працездатності від травм, дн (Т тр)</w:t>
            </w:r>
          </w:p>
        </w:tc>
        <w:tc>
          <w:tcPr>
            <w:tcW w:w="1909"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14</w:t>
            </w:r>
          </w:p>
        </w:tc>
        <w:tc>
          <w:tcPr>
            <w:tcW w:w="1985"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w:t>
            </w:r>
          </w:p>
        </w:tc>
      </w:tr>
      <w:tr w:rsidR="00ED2629" w:rsidRPr="00C46630" w:rsidTr="009261B4">
        <w:trPr>
          <w:trHeight w:val="263"/>
        </w:trPr>
        <w:tc>
          <w:tcPr>
            <w:tcW w:w="85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4</w:t>
            </w:r>
          </w:p>
        </w:tc>
        <w:tc>
          <w:tcPr>
            <w:tcW w:w="460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8"/>
                <w:szCs w:val="28"/>
                <w:lang w:val="uk-UA"/>
              </w:rPr>
            </w:pPr>
            <w:r w:rsidRPr="00C46630">
              <w:rPr>
                <w:rFonts w:ascii="Times New Roman" w:hAnsi="Times New Roman"/>
                <w:bCs/>
                <w:color w:val="0D0D0D"/>
                <w:sz w:val="28"/>
                <w:szCs w:val="28"/>
                <w:lang w:val="uk-UA"/>
              </w:rPr>
              <w:t>Число захворювань (зах)</w:t>
            </w:r>
          </w:p>
        </w:tc>
        <w:tc>
          <w:tcPr>
            <w:tcW w:w="1909"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9</w:t>
            </w:r>
          </w:p>
        </w:tc>
        <w:tc>
          <w:tcPr>
            <w:tcW w:w="1985"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9</w:t>
            </w:r>
          </w:p>
        </w:tc>
      </w:tr>
      <w:tr w:rsidR="00ED2629" w:rsidRPr="00C46630" w:rsidTr="009261B4">
        <w:trPr>
          <w:trHeight w:val="542"/>
        </w:trPr>
        <w:tc>
          <w:tcPr>
            <w:tcW w:w="85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5</w:t>
            </w:r>
          </w:p>
        </w:tc>
        <w:tc>
          <w:tcPr>
            <w:tcW w:w="460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8"/>
                <w:szCs w:val="28"/>
                <w:lang w:val="uk-UA"/>
              </w:rPr>
            </w:pPr>
            <w:r w:rsidRPr="00C46630">
              <w:rPr>
                <w:rFonts w:ascii="Times New Roman" w:hAnsi="Times New Roman"/>
                <w:bCs/>
                <w:color w:val="0D0D0D"/>
                <w:sz w:val="28"/>
                <w:szCs w:val="28"/>
                <w:lang w:val="uk-UA"/>
              </w:rPr>
              <w:t>Втрати працездатності через захворювання, дн (Тз)</w:t>
            </w:r>
          </w:p>
        </w:tc>
        <w:tc>
          <w:tcPr>
            <w:tcW w:w="1909"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51</w:t>
            </w:r>
          </w:p>
        </w:tc>
        <w:tc>
          <w:tcPr>
            <w:tcW w:w="1985"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45</w:t>
            </w:r>
          </w:p>
        </w:tc>
      </w:tr>
      <w:tr w:rsidR="00ED2629" w:rsidRPr="00C46630" w:rsidTr="009261B4">
        <w:trPr>
          <w:trHeight w:val="1160"/>
        </w:trPr>
        <w:tc>
          <w:tcPr>
            <w:tcW w:w="856"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6</w:t>
            </w:r>
          </w:p>
        </w:tc>
        <w:tc>
          <w:tcPr>
            <w:tcW w:w="4601"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rPr>
                <w:rFonts w:ascii="Times New Roman" w:hAnsi="Times New Roman"/>
                <w:bCs/>
                <w:color w:val="0D0D0D"/>
                <w:sz w:val="28"/>
                <w:szCs w:val="28"/>
                <w:lang w:val="uk-UA"/>
              </w:rPr>
            </w:pPr>
            <w:r w:rsidRPr="00C46630">
              <w:rPr>
                <w:rFonts w:ascii="Times New Roman" w:hAnsi="Times New Roman"/>
                <w:bCs/>
                <w:color w:val="0D0D0D"/>
                <w:sz w:val="28"/>
                <w:szCs w:val="28"/>
                <w:lang w:val="uk-UA"/>
              </w:rPr>
              <w:t>Коефіцієнт частоти (на 1000 працюючих):</w:t>
            </w:r>
          </w:p>
          <w:p w:rsidR="00ED2629" w:rsidRPr="00C46630" w:rsidRDefault="00ED2629" w:rsidP="00ED2629">
            <w:pPr>
              <w:pStyle w:val="ad"/>
              <w:numPr>
                <w:ilvl w:val="0"/>
                <w:numId w:val="3"/>
              </w:numPr>
              <w:tabs>
                <w:tab w:val="num" w:pos="252"/>
              </w:tabs>
              <w:spacing w:after="0" w:line="240" w:lineRule="auto"/>
              <w:ind w:left="0" w:firstLine="0"/>
              <w:rPr>
                <w:rFonts w:ascii="Times New Roman" w:hAnsi="Times New Roman"/>
                <w:bCs/>
                <w:color w:val="0D0D0D"/>
                <w:sz w:val="28"/>
                <w:szCs w:val="28"/>
                <w:lang w:val="uk-UA"/>
              </w:rPr>
            </w:pPr>
            <w:r w:rsidRPr="00C46630">
              <w:rPr>
                <w:rFonts w:ascii="Times New Roman" w:hAnsi="Times New Roman"/>
                <w:bCs/>
                <w:color w:val="0D0D0D"/>
                <w:sz w:val="28"/>
                <w:szCs w:val="28"/>
                <w:lang w:val="uk-UA"/>
              </w:rPr>
              <w:t>нещасних випадків (К</w:t>
            </w:r>
            <w:r w:rsidRPr="00C46630">
              <w:rPr>
                <w:rFonts w:ascii="Times New Roman" w:hAnsi="Times New Roman"/>
                <w:bCs/>
                <w:color w:val="0D0D0D"/>
                <w:sz w:val="28"/>
                <w:szCs w:val="28"/>
                <w:vertAlign w:val="subscript"/>
                <w:lang w:val="uk-UA"/>
              </w:rPr>
              <w:t>чн</w:t>
            </w:r>
            <w:r w:rsidRPr="00C46630">
              <w:rPr>
                <w:rFonts w:ascii="Times New Roman" w:hAnsi="Times New Roman"/>
                <w:bCs/>
                <w:color w:val="0D0D0D"/>
                <w:sz w:val="28"/>
                <w:szCs w:val="28"/>
                <w:lang w:val="uk-UA"/>
              </w:rPr>
              <w:t>=N</w:t>
            </w:r>
            <w:r w:rsidRPr="00C46630">
              <w:rPr>
                <w:rFonts w:ascii="Times New Roman" w:hAnsi="Times New Roman"/>
                <w:bCs/>
                <w:color w:val="0D0D0D"/>
                <w:sz w:val="28"/>
                <w:szCs w:val="28"/>
                <w:vertAlign w:val="subscript"/>
                <w:lang w:val="uk-UA"/>
              </w:rPr>
              <w:t>н.в.</w:t>
            </w:r>
            <w:r w:rsidRPr="00C46630">
              <w:rPr>
                <w:rFonts w:ascii="Times New Roman" w:hAnsi="Times New Roman"/>
                <w:bCs/>
                <w:color w:val="0D0D0D"/>
                <w:sz w:val="28"/>
                <w:szCs w:val="28"/>
                <w:lang w:val="uk-UA"/>
              </w:rPr>
              <w:sym w:font="Symbol" w:char="00D7"/>
            </w:r>
            <w:r w:rsidRPr="00C46630">
              <w:rPr>
                <w:rFonts w:ascii="Times New Roman" w:hAnsi="Times New Roman"/>
                <w:bCs/>
                <w:color w:val="0D0D0D"/>
                <w:sz w:val="28"/>
                <w:szCs w:val="28"/>
                <w:lang w:val="uk-UA"/>
              </w:rPr>
              <w:t>1000/Р)</w:t>
            </w:r>
          </w:p>
          <w:p w:rsidR="00ED2629" w:rsidRPr="00C46630" w:rsidRDefault="00ED2629" w:rsidP="00ED2629">
            <w:pPr>
              <w:pStyle w:val="ad"/>
              <w:numPr>
                <w:ilvl w:val="0"/>
                <w:numId w:val="3"/>
              </w:numPr>
              <w:tabs>
                <w:tab w:val="num" w:pos="252"/>
              </w:tabs>
              <w:spacing w:after="0" w:line="240" w:lineRule="auto"/>
              <w:ind w:left="0" w:firstLine="0"/>
              <w:rPr>
                <w:rFonts w:ascii="Times New Roman" w:hAnsi="Times New Roman"/>
                <w:bCs/>
                <w:color w:val="0D0D0D"/>
                <w:sz w:val="28"/>
                <w:szCs w:val="28"/>
                <w:lang w:val="uk-UA"/>
              </w:rPr>
            </w:pPr>
            <w:r w:rsidRPr="00C46630">
              <w:rPr>
                <w:rFonts w:ascii="Times New Roman" w:hAnsi="Times New Roman"/>
                <w:bCs/>
                <w:color w:val="0D0D0D"/>
                <w:sz w:val="28"/>
                <w:szCs w:val="28"/>
                <w:lang w:val="uk-UA"/>
              </w:rPr>
              <w:t>захворювань (К</w:t>
            </w:r>
            <w:r w:rsidRPr="00C46630">
              <w:rPr>
                <w:rFonts w:ascii="Times New Roman" w:hAnsi="Times New Roman"/>
                <w:bCs/>
                <w:color w:val="0D0D0D"/>
                <w:sz w:val="28"/>
                <w:szCs w:val="28"/>
                <w:vertAlign w:val="subscript"/>
                <w:lang w:val="uk-UA"/>
              </w:rPr>
              <w:t>чз</w:t>
            </w:r>
            <w:r w:rsidRPr="00C46630">
              <w:rPr>
                <w:rFonts w:ascii="Times New Roman" w:hAnsi="Times New Roman"/>
                <w:bCs/>
                <w:color w:val="0D0D0D"/>
                <w:sz w:val="28"/>
                <w:szCs w:val="28"/>
                <w:lang w:val="uk-UA"/>
              </w:rPr>
              <w:t>=Nз</w:t>
            </w:r>
            <w:r w:rsidRPr="00C46630">
              <w:rPr>
                <w:rFonts w:ascii="Times New Roman" w:hAnsi="Times New Roman"/>
                <w:bCs/>
                <w:color w:val="0D0D0D"/>
                <w:sz w:val="28"/>
                <w:szCs w:val="28"/>
                <w:vertAlign w:val="subscript"/>
                <w:lang w:val="uk-UA"/>
              </w:rPr>
              <w:t>.</w:t>
            </w:r>
            <w:r w:rsidRPr="00C46630">
              <w:rPr>
                <w:rFonts w:ascii="Times New Roman" w:hAnsi="Times New Roman"/>
                <w:bCs/>
                <w:color w:val="0D0D0D"/>
                <w:sz w:val="28"/>
                <w:szCs w:val="28"/>
                <w:lang w:val="uk-UA"/>
              </w:rPr>
              <w:sym w:font="Symbol" w:char="00D7"/>
            </w:r>
            <w:r w:rsidRPr="00C46630">
              <w:rPr>
                <w:rFonts w:ascii="Times New Roman" w:hAnsi="Times New Roman"/>
                <w:bCs/>
                <w:color w:val="0D0D0D"/>
                <w:sz w:val="28"/>
                <w:szCs w:val="28"/>
                <w:lang w:val="uk-UA"/>
              </w:rPr>
              <w:t>1000/Р)</w:t>
            </w:r>
          </w:p>
        </w:tc>
        <w:tc>
          <w:tcPr>
            <w:tcW w:w="1909"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p>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1·100/20 = 5</w:t>
            </w:r>
          </w:p>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p>
          <w:p w:rsidR="00ED2629" w:rsidRPr="00C46630" w:rsidRDefault="00ED2629" w:rsidP="00F37066">
            <w:pPr>
              <w:pStyle w:val="ad"/>
              <w:spacing w:after="0" w:line="240" w:lineRule="auto"/>
              <w:ind w:left="0"/>
              <w:jc w:val="center"/>
              <w:rPr>
                <w:rFonts w:ascii="Times New Roman" w:hAnsi="Times New Roman"/>
                <w:bCs/>
                <w:color w:val="0D0D0D"/>
                <w:sz w:val="28"/>
                <w:szCs w:val="28"/>
                <w:lang w:val="uk-UA"/>
              </w:rPr>
            </w:pPr>
            <w:r w:rsidRPr="00C46630">
              <w:rPr>
                <w:rFonts w:ascii="Times New Roman" w:hAnsi="Times New Roman"/>
                <w:bCs/>
                <w:color w:val="0D0D0D"/>
                <w:sz w:val="28"/>
                <w:szCs w:val="28"/>
                <w:lang w:val="uk-UA"/>
              </w:rPr>
              <w:t>0</w:t>
            </w:r>
          </w:p>
        </w:tc>
      </w:tr>
    </w:tbl>
    <w:p w:rsidR="00ED2629" w:rsidRPr="00C46630" w:rsidRDefault="00ED2629" w:rsidP="00ED2629">
      <w:pPr>
        <w:widowControl w:val="0"/>
        <w:spacing w:line="360" w:lineRule="auto"/>
        <w:ind w:firstLine="709"/>
        <w:jc w:val="both"/>
        <w:textAlignment w:val="top"/>
        <w:rPr>
          <w:color w:val="0D0D0D"/>
          <w:sz w:val="28"/>
          <w:szCs w:val="28"/>
          <w:lang w:val="uk-UA"/>
        </w:rPr>
      </w:pPr>
    </w:p>
    <w:p w:rsidR="00ED2629" w:rsidRPr="00C46630" w:rsidRDefault="00ED2629" w:rsidP="00ED2629">
      <w:pPr>
        <w:widowControl w:val="0"/>
        <w:spacing w:line="360" w:lineRule="auto"/>
        <w:ind w:firstLine="709"/>
        <w:jc w:val="both"/>
        <w:textAlignment w:val="top"/>
        <w:rPr>
          <w:color w:val="0D0D0D"/>
          <w:sz w:val="28"/>
          <w:szCs w:val="28"/>
          <w:lang w:val="uk-UA"/>
        </w:rPr>
      </w:pPr>
      <w:r w:rsidRPr="00C46630">
        <w:rPr>
          <w:color w:val="0D0D0D"/>
          <w:sz w:val="28"/>
          <w:szCs w:val="28"/>
          <w:lang w:val="uk-UA"/>
        </w:rPr>
        <w:t>У 201</w:t>
      </w:r>
      <w:r w:rsidR="00455553">
        <w:rPr>
          <w:color w:val="0D0D0D"/>
          <w:sz w:val="28"/>
          <w:szCs w:val="28"/>
          <w:lang w:val="uk-UA"/>
        </w:rPr>
        <w:t>9</w:t>
      </w:r>
      <w:r w:rsidRPr="00C46630">
        <w:rPr>
          <w:color w:val="0D0D0D"/>
          <w:sz w:val="28"/>
          <w:szCs w:val="28"/>
          <w:lang w:val="uk-UA"/>
        </w:rPr>
        <w:t xml:space="preserve"> р. спостерігалась позитивна тенденція зменшення нещасних випадків та числа захворювань працівників</w:t>
      </w:r>
      <w:r w:rsidRPr="00C46630">
        <w:rPr>
          <w:b/>
          <w:color w:val="0D0D0D"/>
          <w:sz w:val="28"/>
          <w:szCs w:val="28"/>
          <w:lang w:val="uk-UA"/>
        </w:rPr>
        <w:t xml:space="preserve"> </w:t>
      </w:r>
      <w:r w:rsidR="00455553">
        <w:rPr>
          <w:color w:val="0D0D0D"/>
          <w:sz w:val="28"/>
          <w:szCs w:val="28"/>
          <w:lang w:val="uk-UA"/>
        </w:rPr>
        <w:t>на ринку «Хащеватський»</w:t>
      </w:r>
      <w:r w:rsidRPr="00C46630">
        <w:rPr>
          <w:color w:val="0D0D0D"/>
          <w:sz w:val="28"/>
          <w:szCs w:val="28"/>
          <w:lang w:val="uk-UA"/>
        </w:rPr>
        <w:t xml:space="preserve"> за рахунок проведення ефективної політики покращення умов праці на виробництві. За статистикою, найбільш поширеними нещасними випадками на підприємстві є падіння, тому у 2017-2018 рр. особливу увагу було приділено прибиранню території. Діяла спеціальна процедура «Утримання прилеглих територій»: щодня усі шляхи руху співробітників, вхід в </w:t>
      </w:r>
      <w:r w:rsidR="006B2749" w:rsidRPr="00C46630">
        <w:rPr>
          <w:color w:val="0D0D0D"/>
          <w:sz w:val="28"/>
          <w:szCs w:val="28"/>
          <w:lang w:val="uk-UA"/>
        </w:rPr>
        <w:t>магазин</w:t>
      </w:r>
      <w:r w:rsidRPr="00C46630">
        <w:rPr>
          <w:color w:val="0D0D0D"/>
          <w:sz w:val="28"/>
          <w:szCs w:val="28"/>
          <w:lang w:val="uk-UA"/>
        </w:rPr>
        <w:t xml:space="preserve"> очищали від сміття, бруду, снігу та льоду так, щоб травм і падінь вдалося </w:t>
      </w:r>
      <w:r w:rsidRPr="00C46630">
        <w:rPr>
          <w:color w:val="0D0D0D"/>
          <w:sz w:val="28"/>
          <w:szCs w:val="28"/>
          <w:lang w:val="uk-UA"/>
        </w:rPr>
        <w:lastRenderedPageBreak/>
        <w:t xml:space="preserve">уникнути. На підприємстві з метою зменшення нещасних випадків внаслідок аварій при транспортуванні продукції були розроблені навчальні курси для водіїв компанії, які зобов’язані пройти щорічну атестацію своїх навичок. </w:t>
      </w:r>
    </w:p>
    <w:p w:rsidR="00ED2629" w:rsidRPr="00C46630" w:rsidRDefault="00ED2629" w:rsidP="00ED2629">
      <w:pPr>
        <w:spacing w:line="360" w:lineRule="auto"/>
        <w:ind w:firstLine="709"/>
        <w:jc w:val="both"/>
        <w:textAlignment w:val="top"/>
        <w:rPr>
          <w:color w:val="0D0D0D"/>
          <w:sz w:val="28"/>
          <w:szCs w:val="28"/>
          <w:lang w:val="uk-UA"/>
        </w:rPr>
      </w:pPr>
      <w:r w:rsidRPr="00C46630">
        <w:rPr>
          <w:color w:val="0D0D0D"/>
          <w:sz w:val="28"/>
          <w:szCs w:val="28"/>
          <w:lang w:val="uk-UA"/>
        </w:rPr>
        <w:t>Згідно із ст. 19 Закону України «Про охорону праці» фінансування охорони праці здійснюється власником. Працівник не несе ніяких витрат на заходи щодо охорони праці. Кожного року магазин «</w:t>
      </w:r>
      <w:r w:rsidR="003C1722" w:rsidRPr="00C46630">
        <w:rPr>
          <w:color w:val="0D0D0D"/>
          <w:sz w:val="28"/>
          <w:szCs w:val="28"/>
          <w:lang w:val="uk-UA"/>
        </w:rPr>
        <w:t>Цукерня</w:t>
      </w:r>
      <w:r w:rsidRPr="00C46630">
        <w:rPr>
          <w:color w:val="0D0D0D"/>
          <w:sz w:val="28"/>
          <w:szCs w:val="28"/>
          <w:lang w:val="uk-UA"/>
        </w:rPr>
        <w:t>» здійснює відрахування до Пенсійного фонду та Фонду соціального страхування, на випадок безробіття та від нещасних випадків на виробництві</w:t>
      </w:r>
      <w:r w:rsidR="006B2749" w:rsidRPr="00C46630">
        <w:rPr>
          <w:color w:val="0D0D0D"/>
          <w:sz w:val="28"/>
          <w:szCs w:val="28"/>
          <w:lang w:val="uk-UA"/>
        </w:rPr>
        <w:t xml:space="preserve"> </w:t>
      </w:r>
      <w:r w:rsidR="006B2749" w:rsidRPr="00C46630">
        <w:rPr>
          <w:sz w:val="28"/>
          <w:szCs w:val="28"/>
          <w:lang w:val="uk-UA"/>
        </w:rPr>
        <w:t>[33]</w:t>
      </w:r>
      <w:r w:rsidRPr="00C46630">
        <w:rPr>
          <w:color w:val="0D0D0D"/>
          <w:sz w:val="28"/>
          <w:szCs w:val="28"/>
          <w:lang w:val="uk-UA"/>
        </w:rPr>
        <w:t>. Однак компанія підтримує своїх працівників не лише в рамках чинного законодавства, а й запроваджує низку додаткових матеріальних заохочень, наприклад, медичне страхування для співробітника та членів його сім’ї (табл. </w:t>
      </w:r>
      <w:r w:rsidR="00455553">
        <w:rPr>
          <w:color w:val="0D0D0D"/>
          <w:sz w:val="28"/>
          <w:szCs w:val="28"/>
          <w:lang w:val="uk-UA"/>
        </w:rPr>
        <w:t>5</w:t>
      </w:r>
      <w:r w:rsidRPr="00C46630">
        <w:rPr>
          <w:color w:val="0D0D0D"/>
          <w:sz w:val="28"/>
          <w:szCs w:val="28"/>
          <w:lang w:val="uk-UA"/>
        </w:rPr>
        <w:t xml:space="preserve">.5). </w:t>
      </w:r>
    </w:p>
    <w:p w:rsidR="00ED2629" w:rsidRPr="00C46630" w:rsidRDefault="00ED2629" w:rsidP="00ED2629">
      <w:pPr>
        <w:spacing w:line="360" w:lineRule="auto"/>
        <w:jc w:val="center"/>
        <w:textAlignment w:val="top"/>
        <w:rPr>
          <w:i/>
          <w:color w:val="0D0D0D"/>
          <w:sz w:val="28"/>
          <w:szCs w:val="28"/>
          <w:lang w:val="uk-UA"/>
        </w:rPr>
      </w:pPr>
      <w:r w:rsidRPr="00C46630">
        <w:rPr>
          <w:b/>
          <w:color w:val="0D0D0D"/>
          <w:sz w:val="28"/>
          <w:szCs w:val="28"/>
          <w:lang w:val="uk-UA"/>
        </w:rPr>
        <w:t xml:space="preserve">Таблиця </w:t>
      </w:r>
      <w:r w:rsidR="00455553">
        <w:rPr>
          <w:b/>
          <w:color w:val="0D0D0D"/>
          <w:sz w:val="28"/>
          <w:szCs w:val="28"/>
          <w:lang w:val="uk-UA"/>
        </w:rPr>
        <w:t>5</w:t>
      </w:r>
      <w:r w:rsidRPr="00C46630">
        <w:rPr>
          <w:b/>
          <w:color w:val="0D0D0D"/>
          <w:sz w:val="28"/>
          <w:szCs w:val="28"/>
          <w:lang w:val="uk-UA"/>
        </w:rPr>
        <w:t>.5</w:t>
      </w:r>
      <w:r w:rsidRPr="00C46630">
        <w:rPr>
          <w:i/>
          <w:color w:val="0D0D0D"/>
          <w:sz w:val="28"/>
          <w:szCs w:val="28"/>
          <w:lang w:val="uk-UA"/>
        </w:rPr>
        <w:t xml:space="preserve"> </w:t>
      </w:r>
      <w:r w:rsidRPr="00455553">
        <w:rPr>
          <w:b/>
          <w:i/>
          <w:color w:val="0D0D0D"/>
          <w:sz w:val="28"/>
          <w:szCs w:val="28"/>
          <w:lang w:val="uk-UA"/>
        </w:rPr>
        <w:t xml:space="preserve">- </w:t>
      </w:r>
      <w:r w:rsidRPr="00455553">
        <w:rPr>
          <w:b/>
          <w:bCs/>
          <w:color w:val="0D0D0D"/>
          <w:sz w:val="28"/>
          <w:szCs w:val="28"/>
          <w:lang w:val="uk-UA"/>
        </w:rPr>
        <w:t>Перелік витрат підприємства на охорону праці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2609"/>
        <w:gridCol w:w="2506"/>
      </w:tblGrid>
      <w:tr w:rsidR="00ED2629" w:rsidRPr="00C46630" w:rsidTr="00F37066">
        <w:trPr>
          <w:trHeight w:val="267"/>
        </w:trPr>
        <w:tc>
          <w:tcPr>
            <w:tcW w:w="4417" w:type="dxa"/>
            <w:vMerge w:val="restart"/>
            <w:vAlign w:val="center"/>
          </w:tcPr>
          <w:p w:rsidR="00ED2629" w:rsidRPr="00C46630" w:rsidRDefault="00ED2629" w:rsidP="00F37066">
            <w:pPr>
              <w:jc w:val="center"/>
              <w:textAlignment w:val="top"/>
              <w:rPr>
                <w:bCs/>
                <w:color w:val="0D0D0D"/>
                <w:sz w:val="28"/>
                <w:szCs w:val="28"/>
                <w:lang w:val="uk-UA"/>
              </w:rPr>
            </w:pPr>
            <w:r w:rsidRPr="00C46630">
              <w:rPr>
                <w:rStyle w:val="FontStyle25"/>
                <w:color w:val="0D0D0D"/>
                <w:sz w:val="28"/>
                <w:szCs w:val="28"/>
                <w:lang w:val="uk-UA" w:eastAsia="uk-UA"/>
              </w:rPr>
              <w:t>Назва витрат</w:t>
            </w:r>
          </w:p>
        </w:tc>
        <w:tc>
          <w:tcPr>
            <w:tcW w:w="5222" w:type="dxa"/>
            <w:gridSpan w:val="2"/>
          </w:tcPr>
          <w:p w:rsidR="00ED2629" w:rsidRPr="00C46630" w:rsidRDefault="00ED2629" w:rsidP="00F37066">
            <w:pPr>
              <w:jc w:val="center"/>
              <w:textAlignment w:val="top"/>
              <w:rPr>
                <w:bCs/>
                <w:color w:val="0D0D0D"/>
                <w:sz w:val="28"/>
                <w:szCs w:val="28"/>
                <w:lang w:val="uk-UA"/>
              </w:rPr>
            </w:pPr>
            <w:r w:rsidRPr="00C46630">
              <w:rPr>
                <w:rStyle w:val="FontStyle25"/>
                <w:bCs/>
                <w:color w:val="0D0D0D"/>
                <w:sz w:val="28"/>
                <w:szCs w:val="28"/>
                <w:lang w:val="uk-UA" w:eastAsia="uk-UA"/>
              </w:rPr>
              <w:t>Сума витрат, грн.</w:t>
            </w:r>
          </w:p>
        </w:tc>
      </w:tr>
      <w:tr w:rsidR="00ED2629" w:rsidRPr="00C46630" w:rsidTr="00F37066">
        <w:trPr>
          <w:trHeight w:val="142"/>
        </w:trPr>
        <w:tc>
          <w:tcPr>
            <w:tcW w:w="4417" w:type="dxa"/>
            <w:vMerge/>
          </w:tcPr>
          <w:p w:rsidR="00ED2629" w:rsidRPr="00C46630" w:rsidRDefault="00ED2629" w:rsidP="00F37066">
            <w:pPr>
              <w:jc w:val="center"/>
              <w:textAlignment w:val="top"/>
              <w:rPr>
                <w:rStyle w:val="FontStyle25"/>
                <w:bCs/>
                <w:color w:val="0D0D0D"/>
                <w:sz w:val="28"/>
                <w:szCs w:val="28"/>
                <w:lang w:val="uk-UA" w:eastAsia="uk-UA"/>
              </w:rPr>
            </w:pPr>
          </w:p>
        </w:tc>
        <w:tc>
          <w:tcPr>
            <w:tcW w:w="2664" w:type="dxa"/>
          </w:tcPr>
          <w:p w:rsidR="00ED2629" w:rsidRPr="00C46630" w:rsidRDefault="00ED2629" w:rsidP="00F37066">
            <w:pPr>
              <w:jc w:val="center"/>
              <w:textAlignment w:val="top"/>
              <w:rPr>
                <w:bCs/>
                <w:color w:val="0D0D0D"/>
                <w:sz w:val="28"/>
                <w:szCs w:val="28"/>
                <w:lang w:val="uk-UA"/>
              </w:rPr>
            </w:pPr>
            <w:r w:rsidRPr="00C46630">
              <w:rPr>
                <w:rStyle w:val="FontStyle25"/>
                <w:bCs/>
                <w:color w:val="0D0D0D"/>
                <w:sz w:val="28"/>
                <w:szCs w:val="28"/>
                <w:lang w:val="uk-UA" w:eastAsia="uk-UA"/>
              </w:rPr>
              <w:t>2017 р.</w:t>
            </w:r>
          </w:p>
        </w:tc>
        <w:tc>
          <w:tcPr>
            <w:tcW w:w="2558" w:type="dxa"/>
          </w:tcPr>
          <w:p w:rsidR="00ED2629" w:rsidRPr="00C46630" w:rsidRDefault="00ED2629" w:rsidP="00F37066">
            <w:pPr>
              <w:jc w:val="center"/>
              <w:textAlignment w:val="top"/>
              <w:rPr>
                <w:bCs/>
                <w:color w:val="0D0D0D"/>
                <w:sz w:val="28"/>
                <w:szCs w:val="28"/>
                <w:lang w:val="uk-UA"/>
              </w:rPr>
            </w:pPr>
            <w:r w:rsidRPr="00C46630">
              <w:rPr>
                <w:rStyle w:val="FontStyle25"/>
                <w:bCs/>
                <w:color w:val="0D0D0D"/>
                <w:sz w:val="28"/>
                <w:szCs w:val="28"/>
                <w:lang w:val="uk-UA" w:eastAsia="uk-UA"/>
              </w:rPr>
              <w:t>2018 р.</w:t>
            </w:r>
          </w:p>
        </w:tc>
      </w:tr>
      <w:tr w:rsidR="00ED2629" w:rsidRPr="00C46630" w:rsidTr="00F37066">
        <w:trPr>
          <w:trHeight w:val="1132"/>
        </w:trPr>
        <w:tc>
          <w:tcPr>
            <w:tcW w:w="4417" w:type="dxa"/>
          </w:tcPr>
          <w:p w:rsidR="00ED2629" w:rsidRPr="00C46630" w:rsidRDefault="00ED2629" w:rsidP="00F37066">
            <w:pPr>
              <w:textAlignment w:val="top"/>
              <w:rPr>
                <w:rStyle w:val="FontStyle25"/>
                <w:color w:val="0D0D0D"/>
                <w:sz w:val="28"/>
                <w:szCs w:val="28"/>
                <w:lang w:val="uk-UA" w:eastAsia="uk-UA"/>
              </w:rPr>
            </w:pPr>
            <w:r w:rsidRPr="00C46630">
              <w:rPr>
                <w:rStyle w:val="FontStyle25"/>
                <w:color w:val="0D0D0D"/>
                <w:sz w:val="28"/>
                <w:szCs w:val="28"/>
                <w:lang w:val="uk-UA" w:eastAsia="uk-UA"/>
              </w:rPr>
              <w:t>Відрахування на соціальні заходи, з них:</w:t>
            </w:r>
          </w:p>
          <w:p w:rsidR="00ED2629" w:rsidRPr="00C46630" w:rsidRDefault="00ED2629" w:rsidP="00F37066">
            <w:pPr>
              <w:textAlignment w:val="top"/>
              <w:rPr>
                <w:rStyle w:val="FontStyle25"/>
                <w:color w:val="0D0D0D"/>
                <w:sz w:val="28"/>
                <w:szCs w:val="28"/>
                <w:lang w:val="uk-UA" w:eastAsia="uk-UA"/>
              </w:rPr>
            </w:pPr>
            <w:r w:rsidRPr="00C46630">
              <w:rPr>
                <w:rStyle w:val="FontStyle25"/>
                <w:color w:val="0D0D0D"/>
                <w:sz w:val="28"/>
                <w:szCs w:val="28"/>
                <w:lang w:val="uk-UA" w:eastAsia="uk-UA"/>
              </w:rPr>
              <w:t>- пенсійний фонд</w:t>
            </w:r>
          </w:p>
          <w:p w:rsidR="00ED2629" w:rsidRPr="00C46630" w:rsidRDefault="00ED2629" w:rsidP="00F37066">
            <w:pPr>
              <w:textAlignment w:val="top"/>
              <w:rPr>
                <w:rStyle w:val="FontStyle25"/>
                <w:color w:val="0D0D0D"/>
                <w:sz w:val="28"/>
                <w:szCs w:val="28"/>
                <w:lang w:val="uk-UA" w:eastAsia="uk-UA"/>
              </w:rPr>
            </w:pPr>
            <w:r w:rsidRPr="00C46630">
              <w:rPr>
                <w:rStyle w:val="FontStyle25"/>
                <w:color w:val="0D0D0D"/>
                <w:sz w:val="28"/>
                <w:szCs w:val="28"/>
                <w:lang w:val="uk-UA" w:eastAsia="uk-UA"/>
              </w:rPr>
              <w:t>- на випадок безробіття</w:t>
            </w:r>
          </w:p>
          <w:p w:rsidR="00ED2629" w:rsidRPr="00C46630" w:rsidRDefault="00ED2629" w:rsidP="00F37066">
            <w:pPr>
              <w:textAlignment w:val="top"/>
              <w:rPr>
                <w:rStyle w:val="FontStyle25"/>
                <w:color w:val="0D0D0D"/>
                <w:sz w:val="28"/>
                <w:szCs w:val="28"/>
                <w:lang w:val="uk-UA" w:eastAsia="uk-UA"/>
              </w:rPr>
            </w:pPr>
            <w:r w:rsidRPr="00C46630">
              <w:rPr>
                <w:rStyle w:val="FontStyle25"/>
                <w:color w:val="0D0D0D"/>
                <w:sz w:val="28"/>
                <w:szCs w:val="28"/>
                <w:lang w:val="uk-UA" w:eastAsia="uk-UA"/>
              </w:rPr>
              <w:t>- від нещасних випадків</w:t>
            </w:r>
          </w:p>
        </w:tc>
        <w:tc>
          <w:tcPr>
            <w:tcW w:w="2664" w:type="dxa"/>
          </w:tcPr>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36558</w:t>
            </w:r>
          </w:p>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34002</w:t>
            </w:r>
          </w:p>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1638</w:t>
            </w:r>
          </w:p>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918</w:t>
            </w:r>
          </w:p>
        </w:tc>
        <w:tc>
          <w:tcPr>
            <w:tcW w:w="2558" w:type="dxa"/>
          </w:tcPr>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42819</w:t>
            </w:r>
          </w:p>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39437</w:t>
            </w:r>
          </w:p>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2424</w:t>
            </w:r>
          </w:p>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958</w:t>
            </w:r>
          </w:p>
        </w:tc>
      </w:tr>
      <w:tr w:rsidR="00ED2629" w:rsidRPr="00C46630" w:rsidTr="00F37066">
        <w:trPr>
          <w:trHeight w:val="534"/>
        </w:trPr>
        <w:tc>
          <w:tcPr>
            <w:tcW w:w="4417" w:type="dxa"/>
          </w:tcPr>
          <w:p w:rsidR="00ED2629" w:rsidRPr="00C46630" w:rsidRDefault="00ED2629" w:rsidP="00F37066">
            <w:pPr>
              <w:pStyle w:val="Style21"/>
              <w:widowControl/>
              <w:tabs>
                <w:tab w:val="left" w:pos="457"/>
              </w:tabs>
              <w:spacing w:line="276" w:lineRule="auto"/>
              <w:ind w:firstLine="0"/>
              <w:rPr>
                <w:rStyle w:val="FontStyle25"/>
                <w:color w:val="0D0D0D"/>
                <w:sz w:val="28"/>
                <w:szCs w:val="28"/>
                <w:lang w:val="uk-UA" w:eastAsia="uk-UA"/>
              </w:rPr>
            </w:pPr>
            <w:r w:rsidRPr="00C46630">
              <w:rPr>
                <w:rStyle w:val="FontStyle25"/>
                <w:color w:val="0D0D0D"/>
                <w:sz w:val="28"/>
                <w:szCs w:val="28"/>
                <w:lang w:val="uk-UA" w:eastAsia="uk-UA"/>
              </w:rPr>
              <w:t>Відшкодування витрат лікувальним установам</w:t>
            </w:r>
          </w:p>
        </w:tc>
        <w:tc>
          <w:tcPr>
            <w:tcW w:w="2664" w:type="dxa"/>
          </w:tcPr>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1500</w:t>
            </w:r>
          </w:p>
        </w:tc>
        <w:tc>
          <w:tcPr>
            <w:tcW w:w="2558" w:type="dxa"/>
          </w:tcPr>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1550</w:t>
            </w:r>
          </w:p>
        </w:tc>
      </w:tr>
      <w:tr w:rsidR="00ED2629" w:rsidRPr="00C46630" w:rsidTr="00F37066">
        <w:trPr>
          <w:trHeight w:val="549"/>
        </w:trPr>
        <w:tc>
          <w:tcPr>
            <w:tcW w:w="4417" w:type="dxa"/>
          </w:tcPr>
          <w:p w:rsidR="00ED2629" w:rsidRPr="00C46630" w:rsidRDefault="00ED2629" w:rsidP="00F37066">
            <w:pPr>
              <w:pStyle w:val="Style21"/>
              <w:widowControl/>
              <w:tabs>
                <w:tab w:val="left" w:pos="457"/>
              </w:tabs>
              <w:spacing w:line="276" w:lineRule="auto"/>
              <w:ind w:firstLine="0"/>
              <w:rPr>
                <w:rStyle w:val="FontStyle25"/>
                <w:color w:val="0D0D0D"/>
                <w:sz w:val="28"/>
                <w:szCs w:val="28"/>
                <w:lang w:val="uk-UA" w:eastAsia="uk-UA"/>
              </w:rPr>
            </w:pPr>
            <w:r w:rsidRPr="00C46630">
              <w:rPr>
                <w:rStyle w:val="FontStyle25"/>
                <w:color w:val="0D0D0D"/>
                <w:sz w:val="28"/>
                <w:szCs w:val="28"/>
                <w:lang w:val="uk-UA" w:eastAsia="uk-UA"/>
              </w:rPr>
              <w:t>Витрати на лікувально-профілактичні заходи</w:t>
            </w:r>
          </w:p>
        </w:tc>
        <w:tc>
          <w:tcPr>
            <w:tcW w:w="2664" w:type="dxa"/>
          </w:tcPr>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2170</w:t>
            </w:r>
          </w:p>
          <w:p w:rsidR="00ED2629" w:rsidRPr="00C46630" w:rsidRDefault="00ED2629" w:rsidP="00F37066">
            <w:pPr>
              <w:jc w:val="center"/>
              <w:textAlignment w:val="top"/>
              <w:rPr>
                <w:rStyle w:val="FontStyle25"/>
                <w:bCs/>
                <w:color w:val="0D0D0D"/>
                <w:sz w:val="28"/>
                <w:szCs w:val="28"/>
                <w:lang w:val="uk-UA" w:eastAsia="uk-UA"/>
              </w:rPr>
            </w:pPr>
          </w:p>
        </w:tc>
        <w:tc>
          <w:tcPr>
            <w:tcW w:w="2558" w:type="dxa"/>
          </w:tcPr>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2267</w:t>
            </w:r>
          </w:p>
          <w:p w:rsidR="00ED2629" w:rsidRPr="00C46630" w:rsidRDefault="00ED2629" w:rsidP="00F37066">
            <w:pPr>
              <w:jc w:val="center"/>
              <w:textAlignment w:val="top"/>
              <w:rPr>
                <w:rStyle w:val="FontStyle25"/>
                <w:bCs/>
                <w:color w:val="0D0D0D"/>
                <w:sz w:val="28"/>
                <w:szCs w:val="28"/>
                <w:lang w:val="uk-UA" w:eastAsia="uk-UA"/>
              </w:rPr>
            </w:pPr>
          </w:p>
        </w:tc>
      </w:tr>
      <w:tr w:rsidR="00ED2629" w:rsidRPr="00C46630" w:rsidTr="00F37066">
        <w:trPr>
          <w:trHeight w:val="549"/>
        </w:trPr>
        <w:tc>
          <w:tcPr>
            <w:tcW w:w="4417" w:type="dxa"/>
          </w:tcPr>
          <w:p w:rsidR="00ED2629" w:rsidRPr="00C46630" w:rsidRDefault="00ED2629" w:rsidP="00F37066">
            <w:pPr>
              <w:pStyle w:val="Style21"/>
              <w:widowControl/>
              <w:tabs>
                <w:tab w:val="left" w:pos="457"/>
              </w:tabs>
              <w:spacing w:line="276" w:lineRule="auto"/>
              <w:ind w:firstLine="0"/>
              <w:rPr>
                <w:rStyle w:val="FontStyle25"/>
                <w:color w:val="0D0D0D"/>
                <w:sz w:val="28"/>
                <w:szCs w:val="28"/>
                <w:lang w:val="uk-UA" w:eastAsia="uk-UA"/>
              </w:rPr>
            </w:pPr>
            <w:r w:rsidRPr="00C46630">
              <w:rPr>
                <w:rStyle w:val="FontStyle25"/>
                <w:color w:val="0D0D0D"/>
                <w:sz w:val="28"/>
                <w:szCs w:val="28"/>
                <w:lang w:val="uk-UA" w:eastAsia="uk-UA"/>
              </w:rPr>
              <w:t>Витрати на засоби індивідуального захисту</w:t>
            </w:r>
          </w:p>
        </w:tc>
        <w:tc>
          <w:tcPr>
            <w:tcW w:w="2664" w:type="dxa"/>
          </w:tcPr>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1140</w:t>
            </w:r>
          </w:p>
        </w:tc>
        <w:tc>
          <w:tcPr>
            <w:tcW w:w="2558" w:type="dxa"/>
          </w:tcPr>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1200</w:t>
            </w:r>
          </w:p>
        </w:tc>
      </w:tr>
      <w:tr w:rsidR="00ED2629" w:rsidRPr="00C46630" w:rsidTr="00F37066">
        <w:trPr>
          <w:trHeight w:val="363"/>
        </w:trPr>
        <w:tc>
          <w:tcPr>
            <w:tcW w:w="4417" w:type="dxa"/>
          </w:tcPr>
          <w:p w:rsidR="00ED2629" w:rsidRPr="00C46630" w:rsidRDefault="00ED2629" w:rsidP="00F37066">
            <w:pPr>
              <w:pStyle w:val="Style21"/>
              <w:widowControl/>
              <w:tabs>
                <w:tab w:val="left" w:pos="457"/>
              </w:tabs>
              <w:spacing w:line="276" w:lineRule="auto"/>
              <w:ind w:firstLine="0"/>
              <w:rPr>
                <w:rStyle w:val="FontStyle25"/>
                <w:color w:val="0D0D0D"/>
                <w:sz w:val="28"/>
                <w:szCs w:val="28"/>
                <w:lang w:val="uk-UA" w:eastAsia="uk-UA"/>
              </w:rPr>
            </w:pPr>
            <w:r w:rsidRPr="00C46630">
              <w:rPr>
                <w:rStyle w:val="FontStyle25"/>
                <w:color w:val="0D0D0D"/>
                <w:sz w:val="28"/>
                <w:szCs w:val="28"/>
                <w:lang w:val="uk-UA" w:eastAsia="uk-UA"/>
              </w:rPr>
              <w:t>Усього витрат</w:t>
            </w:r>
          </w:p>
        </w:tc>
        <w:tc>
          <w:tcPr>
            <w:tcW w:w="2664" w:type="dxa"/>
          </w:tcPr>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41368</w:t>
            </w:r>
          </w:p>
        </w:tc>
        <w:tc>
          <w:tcPr>
            <w:tcW w:w="2558" w:type="dxa"/>
          </w:tcPr>
          <w:p w:rsidR="00ED2629" w:rsidRPr="00C46630" w:rsidRDefault="00ED2629" w:rsidP="00F37066">
            <w:pPr>
              <w:jc w:val="center"/>
              <w:textAlignment w:val="top"/>
              <w:rPr>
                <w:rStyle w:val="FontStyle25"/>
                <w:bCs/>
                <w:color w:val="0D0D0D"/>
                <w:sz w:val="28"/>
                <w:szCs w:val="28"/>
                <w:lang w:val="uk-UA" w:eastAsia="uk-UA"/>
              </w:rPr>
            </w:pPr>
            <w:r w:rsidRPr="00C46630">
              <w:rPr>
                <w:rStyle w:val="FontStyle25"/>
                <w:bCs/>
                <w:color w:val="0D0D0D"/>
                <w:sz w:val="28"/>
                <w:szCs w:val="28"/>
                <w:lang w:val="uk-UA" w:eastAsia="uk-UA"/>
              </w:rPr>
              <w:t>47836</w:t>
            </w:r>
          </w:p>
        </w:tc>
      </w:tr>
    </w:tbl>
    <w:p w:rsidR="00ED2629" w:rsidRPr="00C46630" w:rsidRDefault="00ED2629" w:rsidP="00ED2629">
      <w:pPr>
        <w:spacing w:line="360" w:lineRule="auto"/>
        <w:ind w:firstLine="709"/>
        <w:jc w:val="both"/>
        <w:textAlignment w:val="top"/>
        <w:rPr>
          <w:color w:val="0D0D0D"/>
          <w:sz w:val="28"/>
          <w:szCs w:val="28"/>
          <w:lang w:val="uk-UA"/>
        </w:rPr>
      </w:pPr>
    </w:p>
    <w:p w:rsidR="00ED2629" w:rsidRPr="00C46630" w:rsidRDefault="00ED2629" w:rsidP="00ED2629">
      <w:pPr>
        <w:spacing w:line="360" w:lineRule="auto"/>
        <w:ind w:firstLine="709"/>
        <w:jc w:val="both"/>
        <w:textAlignment w:val="top"/>
        <w:rPr>
          <w:color w:val="0D0D0D"/>
          <w:sz w:val="28"/>
          <w:szCs w:val="28"/>
          <w:lang w:val="uk-UA"/>
        </w:rPr>
      </w:pPr>
      <w:r w:rsidRPr="00C46630">
        <w:rPr>
          <w:color w:val="0D0D0D"/>
          <w:sz w:val="28"/>
          <w:szCs w:val="28"/>
          <w:lang w:val="uk-UA"/>
        </w:rPr>
        <w:t>Аналізуючи дані таблиці можна зробити висновок, що сума витрати на охорону праці</w:t>
      </w:r>
      <w:r w:rsidR="00455553">
        <w:rPr>
          <w:color w:val="0D0D0D"/>
          <w:sz w:val="28"/>
          <w:szCs w:val="28"/>
          <w:lang w:val="uk-UA"/>
        </w:rPr>
        <w:t xml:space="preserve"> ринку «Хащеватський»</w:t>
      </w:r>
      <w:r w:rsidRPr="00C46630">
        <w:rPr>
          <w:color w:val="0D0D0D"/>
          <w:sz w:val="28"/>
          <w:szCs w:val="28"/>
          <w:lang w:val="uk-UA"/>
        </w:rPr>
        <w:t xml:space="preserve"> зросла у 2018 р., що пов’язано в першу чергу із збільшенням чисельності працівників та зростанням обсягів реалізації продукції на 18,7%.</w:t>
      </w:r>
      <w:r w:rsidRPr="00C46630">
        <w:rPr>
          <w:rStyle w:val="70"/>
          <w:rFonts w:eastAsia="Calibri"/>
          <w:color w:val="0D0D0D"/>
          <w:sz w:val="28"/>
          <w:szCs w:val="28"/>
          <w:lang w:val="uk-UA"/>
        </w:rPr>
        <w:t xml:space="preserve"> </w:t>
      </w:r>
      <w:r w:rsidRPr="00C46630">
        <w:rPr>
          <w:color w:val="0D0D0D"/>
          <w:sz w:val="28"/>
          <w:szCs w:val="28"/>
          <w:lang w:val="uk-UA"/>
        </w:rPr>
        <w:t xml:space="preserve"> </w:t>
      </w:r>
    </w:p>
    <w:p w:rsidR="00ED2629" w:rsidRPr="00C46630" w:rsidRDefault="00ED2629" w:rsidP="00ED2629">
      <w:pPr>
        <w:spacing w:line="360" w:lineRule="auto"/>
        <w:ind w:firstLine="709"/>
        <w:jc w:val="both"/>
        <w:textAlignment w:val="top"/>
        <w:rPr>
          <w:color w:val="0D0D0D"/>
          <w:sz w:val="28"/>
          <w:szCs w:val="28"/>
          <w:lang w:val="uk-UA"/>
        </w:rPr>
      </w:pPr>
      <w:r w:rsidRPr="00C46630">
        <w:rPr>
          <w:color w:val="0D0D0D"/>
          <w:sz w:val="28"/>
          <w:szCs w:val="28"/>
          <w:lang w:val="uk-UA"/>
        </w:rPr>
        <w:t xml:space="preserve">Система управління охороною праці </w:t>
      </w:r>
      <w:r w:rsidR="00455553">
        <w:rPr>
          <w:color w:val="0D0D0D"/>
          <w:sz w:val="28"/>
          <w:szCs w:val="28"/>
          <w:lang w:val="uk-UA"/>
        </w:rPr>
        <w:t xml:space="preserve">на ринку «Хащеватський» </w:t>
      </w:r>
      <w:r w:rsidRPr="00C46630">
        <w:rPr>
          <w:color w:val="0D0D0D"/>
          <w:sz w:val="28"/>
          <w:szCs w:val="28"/>
          <w:lang w:val="uk-UA"/>
        </w:rPr>
        <w:t xml:space="preserve">спрямована на уникнення або досягнення мінімально можливого рівня </w:t>
      </w:r>
      <w:r w:rsidRPr="00C46630">
        <w:rPr>
          <w:color w:val="0D0D0D"/>
          <w:sz w:val="28"/>
          <w:szCs w:val="28"/>
          <w:lang w:val="uk-UA"/>
        </w:rPr>
        <w:lastRenderedPageBreak/>
        <w:t xml:space="preserve">виробничих ризиків, до профілактики виробничого травматизму і професійної захворюваності, формування загальної культури охорони праці на підприємстві та свідомого ставлення до цих питань. Саме тому працівники </w:t>
      </w:r>
      <w:r w:rsidR="00455553">
        <w:rPr>
          <w:color w:val="0D0D0D"/>
          <w:sz w:val="28"/>
          <w:szCs w:val="28"/>
          <w:lang w:val="uk-UA"/>
        </w:rPr>
        <w:t>ринку «Хащеватський»</w:t>
      </w:r>
      <w:r w:rsidRPr="00C46630">
        <w:rPr>
          <w:color w:val="0D0D0D"/>
          <w:sz w:val="28"/>
          <w:szCs w:val="28"/>
          <w:lang w:val="uk-UA"/>
        </w:rPr>
        <w:t xml:space="preserve"> періодично проходять на підприємстві інструктажі з питань охорони праці, надання першої медичної допомоги потерпілим від нещасних випадків, а також з правил поведінки та дій при виникненні аварійних ситуацій, пожеж і стихійних лих. Перевірка знань з охорони праці у працівників, що виконують роботи підвищеної небезпеки проводиться щорічно.  Незважаючи на досить безпечні та нешкідливі умови праці в магазині «</w:t>
      </w:r>
      <w:r w:rsidR="003C1722" w:rsidRPr="00C46630">
        <w:rPr>
          <w:color w:val="0D0D0D"/>
          <w:sz w:val="28"/>
          <w:szCs w:val="28"/>
          <w:lang w:val="uk-UA"/>
        </w:rPr>
        <w:t>Цукерня</w:t>
      </w:r>
      <w:r w:rsidRPr="00C46630">
        <w:rPr>
          <w:color w:val="0D0D0D"/>
          <w:sz w:val="28"/>
          <w:szCs w:val="28"/>
          <w:lang w:val="uk-UA"/>
        </w:rPr>
        <w:t>» для попередження захворюваності та нещасних випадків, керівництву підприємства необхідно вжити ряд певних заходів. Для попередження захворюваності на підприємстві є необхідним  проведення обов’язкового попереднього, періодичного і позапланового медичного огляду працівників, зайнятих на важких роботах; обладнання додатковими системами штучного освітлення виробничих та складських приміщень, встановлення достатньої кількості установок для кондиціювання повітря у приміщеннях діючого виробництва та на робочих місцях.</w:t>
      </w:r>
    </w:p>
    <w:p w:rsidR="00ED2629" w:rsidRPr="00C46630" w:rsidRDefault="00ED2629" w:rsidP="00ED2629">
      <w:pPr>
        <w:widowControl w:val="0"/>
        <w:spacing w:line="360" w:lineRule="auto"/>
        <w:ind w:firstLine="709"/>
        <w:jc w:val="both"/>
        <w:rPr>
          <w:color w:val="0D0D0D"/>
          <w:sz w:val="28"/>
          <w:szCs w:val="28"/>
          <w:highlight w:val="yellow"/>
          <w:lang w:val="uk-UA"/>
        </w:rPr>
      </w:pPr>
      <w:r w:rsidRPr="00C46630">
        <w:rPr>
          <w:color w:val="0D0D0D"/>
          <w:sz w:val="28"/>
          <w:szCs w:val="28"/>
          <w:lang w:val="uk-UA"/>
        </w:rPr>
        <w:t xml:space="preserve">Уникнення та зменшення нещасних випадків </w:t>
      </w:r>
      <w:r w:rsidR="00455553">
        <w:rPr>
          <w:color w:val="0D0D0D"/>
          <w:sz w:val="28"/>
          <w:szCs w:val="28"/>
          <w:lang w:val="uk-UA"/>
        </w:rPr>
        <w:t>на ринку «Хащеватський»</w:t>
      </w:r>
      <w:r w:rsidRPr="00C46630">
        <w:rPr>
          <w:color w:val="0D0D0D"/>
          <w:sz w:val="28"/>
          <w:szCs w:val="28"/>
          <w:lang w:val="uk-UA"/>
        </w:rPr>
        <w:t xml:space="preserve"> можливе при використанні таких заходів, як проведення цільового навчання з охорони праці працівників, спеціалістів, організація семінарів; забезпечення працівників спеціальним одягом, взуттям та засобами індивідуального захисту відповідно до встановлених норм; проведення перед початком роботи медичної експертизи водіїв.  При врахуванні зазначених заходів, керівництво може значно покращити умови праці на підприємстві та підвищити продуктивність праці в цілому.</w:t>
      </w:r>
    </w:p>
    <w:p w:rsidR="00ED2629" w:rsidRPr="00C46630" w:rsidRDefault="00ED2629" w:rsidP="00ED2629">
      <w:pPr>
        <w:rPr>
          <w:lang w:val="uk-UA"/>
        </w:rPr>
      </w:pPr>
    </w:p>
    <w:p w:rsidR="00C1019B" w:rsidRPr="00C46630" w:rsidRDefault="00C1019B">
      <w:pPr>
        <w:spacing w:after="160" w:line="259" w:lineRule="auto"/>
        <w:rPr>
          <w:sz w:val="28"/>
          <w:szCs w:val="28"/>
          <w:lang w:val="uk-UA"/>
        </w:rPr>
      </w:pPr>
      <w:r w:rsidRPr="00C46630">
        <w:rPr>
          <w:sz w:val="28"/>
          <w:szCs w:val="28"/>
          <w:lang w:val="uk-UA"/>
        </w:rPr>
        <w:br w:type="page"/>
      </w:r>
    </w:p>
    <w:p w:rsidR="00BE7E39" w:rsidRPr="00C46630" w:rsidRDefault="00C1019B" w:rsidP="00C1019B">
      <w:pPr>
        <w:pStyle w:val="a3"/>
        <w:spacing w:after="0" w:line="360" w:lineRule="auto"/>
        <w:ind w:left="0" w:firstLine="709"/>
        <w:jc w:val="center"/>
        <w:rPr>
          <w:rFonts w:ascii="Times New Roman" w:hAnsi="Times New Roman"/>
          <w:b/>
          <w:sz w:val="28"/>
          <w:szCs w:val="28"/>
          <w:lang w:val="uk-UA"/>
        </w:rPr>
      </w:pPr>
      <w:r w:rsidRPr="00C46630">
        <w:rPr>
          <w:rFonts w:ascii="Times New Roman" w:hAnsi="Times New Roman"/>
          <w:b/>
          <w:sz w:val="28"/>
          <w:szCs w:val="28"/>
          <w:lang w:val="uk-UA"/>
        </w:rPr>
        <w:lastRenderedPageBreak/>
        <w:t>ВИСНОВКИ І ПРОПОЗИЦІЇ</w:t>
      </w:r>
    </w:p>
    <w:p w:rsidR="00C1019B" w:rsidRPr="00C46630" w:rsidRDefault="00C1019B" w:rsidP="00BE7E39">
      <w:pPr>
        <w:pStyle w:val="a3"/>
        <w:spacing w:after="0" w:line="360" w:lineRule="auto"/>
        <w:ind w:left="0" w:firstLine="709"/>
        <w:jc w:val="both"/>
        <w:rPr>
          <w:rFonts w:ascii="Times New Roman" w:hAnsi="Times New Roman"/>
          <w:sz w:val="28"/>
          <w:szCs w:val="28"/>
          <w:lang w:val="uk-UA"/>
        </w:rPr>
      </w:pPr>
    </w:p>
    <w:p w:rsidR="00C1019B" w:rsidRPr="00C46630" w:rsidRDefault="00C1019B" w:rsidP="00BE7E39">
      <w:pPr>
        <w:pStyle w:val="a3"/>
        <w:spacing w:after="0" w:line="360" w:lineRule="auto"/>
        <w:ind w:left="0" w:firstLine="709"/>
        <w:jc w:val="both"/>
        <w:rPr>
          <w:rFonts w:ascii="Times New Roman" w:hAnsi="Times New Roman"/>
          <w:sz w:val="28"/>
          <w:szCs w:val="28"/>
          <w:lang w:val="uk-UA"/>
        </w:rPr>
      </w:pPr>
    </w:p>
    <w:p w:rsidR="00546C23" w:rsidRPr="00546C23" w:rsidRDefault="00546C23" w:rsidP="00546C23">
      <w:pPr>
        <w:pStyle w:val="ac"/>
        <w:numPr>
          <w:ilvl w:val="0"/>
          <w:numId w:val="23"/>
        </w:numPr>
        <w:spacing w:before="0" w:beforeAutospacing="0" w:after="0" w:afterAutospacing="0" w:line="360" w:lineRule="auto"/>
        <w:ind w:left="0" w:firstLine="357"/>
        <w:jc w:val="both"/>
        <w:rPr>
          <w:color w:val="000000"/>
          <w:sz w:val="28"/>
          <w:szCs w:val="28"/>
          <w:lang w:val="uk-UA"/>
        </w:rPr>
      </w:pPr>
      <w:r w:rsidRPr="00546C23">
        <w:rPr>
          <w:color w:val="000000"/>
          <w:sz w:val="28"/>
          <w:szCs w:val="28"/>
          <w:lang w:val="uk-UA"/>
        </w:rPr>
        <w:t>До фруктово-ягідних відносять вироби, що випускають кондитерські підприємства (мармелад та пастильні вироби) та плодо-переробні підприємства (варення, джеми, повидло), які вдало містять у своєму складі пектини, білки, солі кальцію, біофлавоноїди. Використання в таких виробах антиоксидантних добавок (вітамін С, β-каротин) підсилює їх профілактичні властивості.</w:t>
      </w:r>
    </w:p>
    <w:p w:rsidR="00546C23" w:rsidRPr="00546C23" w:rsidRDefault="00546C23" w:rsidP="00546C23">
      <w:pPr>
        <w:pStyle w:val="a3"/>
        <w:numPr>
          <w:ilvl w:val="0"/>
          <w:numId w:val="23"/>
        </w:numPr>
        <w:spacing w:after="0" w:line="360" w:lineRule="auto"/>
        <w:ind w:left="0" w:firstLine="357"/>
        <w:jc w:val="both"/>
        <w:rPr>
          <w:rFonts w:ascii="Times New Roman" w:hAnsi="Times New Roman"/>
          <w:color w:val="000000"/>
          <w:sz w:val="28"/>
          <w:lang w:val="uk-UA" w:eastAsia="uk-UA"/>
        </w:rPr>
      </w:pPr>
      <w:r w:rsidRPr="00546C23">
        <w:rPr>
          <w:rFonts w:ascii="Times New Roman" w:hAnsi="Times New Roman"/>
          <w:bCs/>
          <w:color w:val="000000"/>
          <w:sz w:val="28"/>
          <w:szCs w:val="28"/>
          <w:lang w:val="uk-UA"/>
        </w:rPr>
        <w:t>Джем</w:t>
      </w:r>
      <w:r w:rsidRPr="00546C23">
        <w:rPr>
          <w:rFonts w:ascii="Times New Roman" w:hAnsi="Times New Roman"/>
          <w:color w:val="000000"/>
          <w:sz w:val="28"/>
          <w:szCs w:val="28"/>
          <w:lang w:val="uk-UA"/>
        </w:rPr>
        <w:t xml:space="preserve"> — продукт, одержаний з цілих або розрізаних на шматочки фруктів, ягід, деяких овочів, пелюстків троянд, уварених у цукровому або цукрово-патоковому сиропі, який набуває желеподібної консистенції і не розтікається. У джемах не зберігається форма плодів, вони повністю розварюються. Джем являє собою однорідну, густу, желеподібну масу. </w:t>
      </w:r>
      <w:r w:rsidRPr="00546C23">
        <w:rPr>
          <w:rFonts w:ascii="Times New Roman" w:hAnsi="Times New Roman"/>
          <w:color w:val="000000"/>
          <w:sz w:val="28"/>
          <w:bdr w:val="none" w:sz="0" w:space="0" w:color="auto" w:frame="1"/>
          <w:lang w:val="uk-UA" w:eastAsia="uk-UA"/>
        </w:rPr>
        <w:t xml:space="preserve">До сировини для джему вимоги більш суворі, ніж для варення. Не всі помологічні сорти плодових та ягідних культур придатні для одержання джему, кращими вважаються ті, що містять близько 1% пектину і не менше 1% органічних кислот. </w:t>
      </w:r>
    </w:p>
    <w:p w:rsidR="00546C23" w:rsidRPr="00546C23" w:rsidRDefault="00546C23" w:rsidP="00546C23">
      <w:pPr>
        <w:pStyle w:val="a3"/>
        <w:numPr>
          <w:ilvl w:val="0"/>
          <w:numId w:val="23"/>
        </w:numPr>
        <w:spacing w:after="0" w:line="360" w:lineRule="auto"/>
        <w:ind w:left="0" w:firstLine="357"/>
        <w:jc w:val="both"/>
        <w:rPr>
          <w:rFonts w:ascii="Times New Roman" w:hAnsi="Times New Roman"/>
          <w:color w:val="000000"/>
          <w:sz w:val="28"/>
          <w:lang w:val="uk-UA" w:eastAsia="uk-UA"/>
        </w:rPr>
      </w:pPr>
      <w:r w:rsidRPr="00546C23">
        <w:rPr>
          <w:rFonts w:ascii="Times New Roman" w:hAnsi="Times New Roman"/>
          <w:sz w:val="28"/>
          <w:szCs w:val="28"/>
          <w:lang w:val="uk-UA"/>
        </w:rPr>
        <w:t>Асортимент джему формується залежно від: виду фруктів, ягід, овочів;  ступеня обробки (стерилізований і не стерилізований); особливостей складу і технології приготування (джем домашній і стерилізований); від якості (вищого і 1-го сортів); особливостей пакування.</w:t>
      </w:r>
      <w:r w:rsidRPr="00546C23">
        <w:rPr>
          <w:rFonts w:ascii="Times New Roman" w:hAnsi="Times New Roman"/>
          <w:noProof/>
          <w:sz w:val="28"/>
          <w:szCs w:val="28"/>
          <w:lang w:val="uk-UA"/>
        </w:rPr>
        <w:t xml:space="preserve"> </w:t>
      </w:r>
    </w:p>
    <w:p w:rsidR="00546C23" w:rsidRPr="00546C23" w:rsidRDefault="00546C23" w:rsidP="00546C23">
      <w:pPr>
        <w:pStyle w:val="a3"/>
        <w:numPr>
          <w:ilvl w:val="0"/>
          <w:numId w:val="23"/>
        </w:numPr>
        <w:spacing w:after="0" w:line="360" w:lineRule="auto"/>
        <w:ind w:left="0" w:firstLine="357"/>
        <w:jc w:val="both"/>
        <w:rPr>
          <w:rFonts w:ascii="Times New Roman" w:hAnsi="Times New Roman"/>
          <w:color w:val="000000"/>
          <w:sz w:val="28"/>
          <w:lang w:val="uk-UA" w:eastAsia="uk-UA"/>
        </w:rPr>
      </w:pPr>
      <w:r w:rsidRPr="00546C23">
        <w:rPr>
          <w:rFonts w:ascii="Times New Roman" w:hAnsi="Times New Roman"/>
          <w:noProof/>
          <w:sz w:val="28"/>
          <w:szCs w:val="28"/>
          <w:lang w:val="uk-UA"/>
        </w:rPr>
        <w:t xml:space="preserve">Для порівняльного тестування якості джемів було відібрано в </w:t>
      </w:r>
      <w:r w:rsidRPr="00546C23">
        <w:rPr>
          <w:rFonts w:ascii="Times New Roman" w:hAnsi="Times New Roman"/>
          <w:sz w:val="28"/>
          <w:szCs w:val="28"/>
          <w:lang w:val="uk-UA"/>
        </w:rPr>
        <w:t>кооперативному підприємстві «Хащеватське» м. Гайворон (Кіровоградська область)</w:t>
      </w:r>
      <w:r w:rsidRPr="00546C23">
        <w:rPr>
          <w:rFonts w:ascii="Times New Roman" w:hAnsi="Times New Roman"/>
          <w:noProof/>
          <w:sz w:val="28"/>
          <w:szCs w:val="28"/>
          <w:lang w:val="uk-UA"/>
        </w:rPr>
        <w:t xml:space="preserve"> чотири зразки джемів вітчизняного та імпортного виробництва: </w:t>
      </w:r>
      <w:r w:rsidRPr="00546C23">
        <w:rPr>
          <w:rFonts w:ascii="Times New Roman" w:hAnsi="Times New Roman"/>
          <w:sz w:val="28"/>
          <w:szCs w:val="28"/>
          <w:lang w:val="uk-UA"/>
        </w:rPr>
        <w:t>Джем абрикосовий ТМ «Верес»</w:t>
      </w:r>
      <w:r w:rsidRPr="00546C23">
        <w:rPr>
          <w:rFonts w:ascii="Times New Roman" w:hAnsi="Times New Roman"/>
          <w:color w:val="000000"/>
          <w:sz w:val="28"/>
          <w:szCs w:val="28"/>
          <w:shd w:val="clear" w:color="auto" w:fill="FFFFFF"/>
          <w:lang w:val="uk-UA"/>
        </w:rPr>
        <w:t xml:space="preserve"> Джем абрикосовий зі стевією «Абрикос» торгової марки «Корисна кондитерська» (Україна), </w:t>
      </w:r>
      <w:r w:rsidRPr="00546C23">
        <w:rPr>
          <w:rFonts w:ascii="Times New Roman" w:hAnsi="Times New Roman"/>
          <w:sz w:val="28"/>
          <w:szCs w:val="28"/>
          <w:lang w:val="uk-UA"/>
        </w:rPr>
        <w:t>Джем абрикосовий торгової марки «Łowicz» (Польща) та</w:t>
      </w:r>
      <w:r w:rsidRPr="00546C23">
        <w:rPr>
          <w:rFonts w:ascii="Times New Roman" w:hAnsi="Times New Roman"/>
          <w:noProof/>
          <w:sz w:val="28"/>
          <w:szCs w:val="28"/>
          <w:lang w:val="uk-UA"/>
        </w:rPr>
        <w:t xml:space="preserve"> Джем абрикосовий торгової марки </w:t>
      </w:r>
      <w:r w:rsidRPr="00546C23">
        <w:rPr>
          <w:rFonts w:ascii="Times New Roman" w:hAnsi="Times New Roman"/>
          <w:sz w:val="28"/>
          <w:szCs w:val="28"/>
          <w:lang w:val="uk-UA"/>
        </w:rPr>
        <w:t xml:space="preserve">«Bonne Maman» (Франція). </w:t>
      </w:r>
    </w:p>
    <w:p w:rsidR="00546C23" w:rsidRPr="00546C23" w:rsidRDefault="00546C23" w:rsidP="00546C23">
      <w:pPr>
        <w:pStyle w:val="a3"/>
        <w:numPr>
          <w:ilvl w:val="0"/>
          <w:numId w:val="23"/>
        </w:numPr>
        <w:spacing w:after="0" w:line="360" w:lineRule="auto"/>
        <w:ind w:left="0" w:firstLine="357"/>
        <w:jc w:val="both"/>
        <w:rPr>
          <w:rFonts w:ascii="Times New Roman" w:hAnsi="Times New Roman"/>
          <w:sz w:val="28"/>
          <w:szCs w:val="28"/>
          <w:lang w:val="uk-UA"/>
        </w:rPr>
      </w:pPr>
      <w:r w:rsidRPr="00546C23">
        <w:rPr>
          <w:rFonts w:ascii="Times New Roman" w:hAnsi="Times New Roman"/>
          <w:sz w:val="28"/>
          <w:szCs w:val="28"/>
          <w:lang w:val="uk-UA"/>
        </w:rPr>
        <w:lastRenderedPageBreak/>
        <w:t>На споживчому ринку представлено продукцію наступних зарубіжних виробників: ТМ «Bioitalia»  (Італія), ТМ «Bonne Maman» (Франція), джем ТМ «Łowicz», (Польща), ТМ «Green Garden» (Польща). На формування сучасного асортименту джемів на ринку впливає ряд причин, такі як: цінова категорія джемів; більш ширший асортимент джемів вітчизняних виробників за смаком; переваги споживачів до того чи іншого смаку або торгової марки.</w:t>
      </w:r>
      <w:r>
        <w:rPr>
          <w:rFonts w:ascii="Times New Roman" w:hAnsi="Times New Roman"/>
          <w:sz w:val="28"/>
          <w:szCs w:val="28"/>
          <w:lang w:val="uk-UA"/>
        </w:rPr>
        <w:t xml:space="preserve"> </w:t>
      </w:r>
      <w:r w:rsidRPr="00546C23">
        <w:rPr>
          <w:rFonts w:ascii="Times New Roman" w:hAnsi="Times New Roman"/>
          <w:sz w:val="28"/>
          <w:szCs w:val="28"/>
          <w:lang w:val="uk-UA"/>
        </w:rPr>
        <w:t>Після підписання Угоди про вільну торгівлю з ЄС українські виробники джемів поступово виходять на європейський ринок. Українська продукція більш дешева, а її якість не поступається якості європейських товарів. Головною умовою стає отримання європейських сертифікатів якості та безпечності.</w:t>
      </w:r>
    </w:p>
    <w:p w:rsidR="00546C23" w:rsidRPr="00546C23" w:rsidRDefault="00546C23" w:rsidP="00546C23">
      <w:pPr>
        <w:pStyle w:val="ac"/>
        <w:numPr>
          <w:ilvl w:val="0"/>
          <w:numId w:val="23"/>
        </w:numPr>
        <w:spacing w:before="0" w:beforeAutospacing="0" w:after="0" w:afterAutospacing="0" w:line="360" w:lineRule="auto"/>
        <w:ind w:left="0" w:firstLine="357"/>
        <w:jc w:val="both"/>
        <w:rPr>
          <w:sz w:val="28"/>
          <w:szCs w:val="28"/>
          <w:lang w:val="uk-UA"/>
        </w:rPr>
      </w:pPr>
      <w:r w:rsidRPr="00546C23">
        <w:rPr>
          <w:sz w:val="28"/>
          <w:szCs w:val="28"/>
          <w:lang w:val="uk-UA"/>
        </w:rPr>
        <w:t xml:space="preserve">Активний розвиток ринку джемів формує головне завдання ідентифікації – визначення та підтвердження достовірності конкретного виду і назви продукту, а також відповідність його складу нормативній документації.  Для ідентифікації джемів як критерії застосовувалися маркування та органолептичні показники. Встановлено, що інформація вказана чітко, українською мовою, на імпортних зразках присутня інформація на мові країни походження товару. У джемах торгових марок «Верес» та «Корисна кондитерська» маркування відповідає вимогам ДСТУ.  В імпортної продукції не зазначена інформація щодо номера і назви нормативного документу, що є допустимим. У зразка під ТМ </w:t>
      </w:r>
      <w:r w:rsidRPr="00546C23">
        <w:rPr>
          <w:sz w:val="28"/>
          <w:szCs w:val="28"/>
          <w:lang w:val="uk-UA" w:eastAsia="en-US"/>
        </w:rPr>
        <w:t xml:space="preserve">«Bonne Maman» </w:t>
      </w:r>
      <w:r w:rsidRPr="00546C23">
        <w:rPr>
          <w:sz w:val="28"/>
          <w:szCs w:val="28"/>
          <w:lang w:val="uk-UA"/>
        </w:rPr>
        <w:t xml:space="preserve">відсутня інформація про виробника з Франції, проте в наявності інформація про торгову марку та імпортера. У зразках імпортного виробництва не виявлено дату виготовлення товару, а лише дату кінцевого споживання, що дозволяє зробити припущення: виробник навмисно її не повідомив через наявність консервантів. </w:t>
      </w:r>
    </w:p>
    <w:p w:rsidR="00546C23" w:rsidRPr="00546C23" w:rsidRDefault="00546C23" w:rsidP="00546C23">
      <w:pPr>
        <w:pStyle w:val="a3"/>
        <w:numPr>
          <w:ilvl w:val="0"/>
          <w:numId w:val="23"/>
        </w:numPr>
        <w:spacing w:after="0" w:line="360" w:lineRule="auto"/>
        <w:ind w:left="0" w:firstLine="357"/>
        <w:jc w:val="both"/>
        <w:rPr>
          <w:rFonts w:ascii="Times New Roman" w:hAnsi="Times New Roman"/>
          <w:sz w:val="28"/>
          <w:szCs w:val="28"/>
          <w:lang w:val="uk-UA"/>
        </w:rPr>
      </w:pPr>
      <w:r w:rsidRPr="00546C23">
        <w:rPr>
          <w:rFonts w:ascii="Times New Roman" w:hAnsi="Times New Roman"/>
          <w:sz w:val="28"/>
          <w:szCs w:val="28"/>
          <w:lang w:val="uk-UA"/>
        </w:rPr>
        <w:t xml:space="preserve">У складі дослідних зразків джему на основі оцінки маркування не виявлено заборонених харчових добавок, і всі дослідні зразки мають інформацію про наявність або відсутність у його складі ГМО. На всіх зразках </w:t>
      </w:r>
      <w:r w:rsidRPr="00546C23">
        <w:rPr>
          <w:rFonts w:ascii="Times New Roman" w:hAnsi="Times New Roman"/>
          <w:sz w:val="28"/>
          <w:szCs w:val="28"/>
          <w:lang w:val="uk-UA"/>
        </w:rPr>
        <w:lastRenderedPageBreak/>
        <w:t xml:space="preserve">є торгова марка, інформація про умови зберігання, номер партії, калорійність та поживну цінність продукту. </w:t>
      </w:r>
    </w:p>
    <w:p w:rsidR="00546C23" w:rsidRPr="00546C23" w:rsidRDefault="00546C23" w:rsidP="00546C23">
      <w:pPr>
        <w:pStyle w:val="a3"/>
        <w:numPr>
          <w:ilvl w:val="0"/>
          <w:numId w:val="23"/>
        </w:numPr>
        <w:spacing w:after="0" w:line="360" w:lineRule="auto"/>
        <w:ind w:left="0" w:firstLine="357"/>
        <w:jc w:val="both"/>
        <w:rPr>
          <w:rFonts w:ascii="Times New Roman" w:hAnsi="Times New Roman"/>
          <w:sz w:val="28"/>
          <w:szCs w:val="28"/>
          <w:lang w:val="uk-UA"/>
        </w:rPr>
      </w:pPr>
      <w:r w:rsidRPr="00546C23">
        <w:rPr>
          <w:rFonts w:ascii="Times New Roman" w:hAnsi="Times New Roman"/>
          <w:sz w:val="28"/>
          <w:szCs w:val="28"/>
          <w:lang w:val="uk-UA"/>
        </w:rPr>
        <w:t xml:space="preserve">За результатами дослідження органолептичних показників можна зробити висновок, що всі зразки мають желеподібну, однорідну консистенцію. У зразків вона повільно розтикається по поверхні, що є допустимим для джемів як вищого, так і першого сортів. У всіх чотрьох зразках однорідний, властивий вихідній сировині колір. Проте у зразка абрикосового джему під торговою маркою «Верес» виявлено буруватий відтінок, а у «Łowicz» – легкий буруватий відтінок. Названі відхилення є допустимими відповідно до вимог нормативних документів, проте ранжують рівень якості. Результати дослідження доводять, що всі зразки відповідають вимогам нормативної документації та можуть реалізовуватися в торговельний мережі. </w:t>
      </w:r>
    </w:p>
    <w:p w:rsidR="00546C23" w:rsidRPr="00546C23" w:rsidRDefault="00546C23" w:rsidP="00546C23">
      <w:pPr>
        <w:pStyle w:val="a3"/>
        <w:numPr>
          <w:ilvl w:val="0"/>
          <w:numId w:val="23"/>
        </w:numPr>
        <w:shd w:val="clear" w:color="auto" w:fill="FFFFFF"/>
        <w:autoSpaceDE w:val="0"/>
        <w:autoSpaceDN w:val="0"/>
        <w:adjustRightInd w:val="0"/>
        <w:spacing w:after="0" w:line="360" w:lineRule="auto"/>
        <w:ind w:left="0" w:firstLine="357"/>
        <w:jc w:val="both"/>
        <w:rPr>
          <w:rFonts w:ascii="Times New Roman" w:hAnsi="Times New Roman"/>
          <w:sz w:val="28"/>
          <w:szCs w:val="28"/>
          <w:lang w:val="uk-UA"/>
        </w:rPr>
      </w:pPr>
      <w:r w:rsidRPr="00546C23">
        <w:rPr>
          <w:rFonts w:ascii="Times New Roman" w:hAnsi="Times New Roman"/>
          <w:sz w:val="28"/>
          <w:szCs w:val="28"/>
          <w:lang w:val="uk-UA"/>
        </w:rPr>
        <w:t>Зразки джему абрикосового  під торговими марками «Bonne Maman» та «Корисна кондитерська» за органолептичними показниками можуть бути ідентифіковані як джем абрикосовий вищого сорту, що відповідає інформації, заявленій в маркуванні, зразки джему «Верес» та «Łowicz» (за кольором) – як джем абрикосовий першого сорту. Що підтверджується результатми балової оцінки: в</w:t>
      </w:r>
      <w:r w:rsidRPr="00546C23">
        <w:rPr>
          <w:rFonts w:ascii="Times New Roman" w:hAnsi="Times New Roman"/>
          <w:sz w:val="28"/>
          <w:szCs w:val="28"/>
          <w:shd w:val="clear" w:color="auto" w:fill="FFFFFF"/>
          <w:lang w:val="uk-UA"/>
        </w:rPr>
        <w:t xml:space="preserve">ідповідно до встановлених значень категорій якості зразки абрикосового джему віднесено: торгової марки «Верес» та </w:t>
      </w:r>
      <w:r w:rsidRPr="00546C23">
        <w:rPr>
          <w:rFonts w:ascii="Times New Roman" w:hAnsi="Times New Roman"/>
          <w:sz w:val="28"/>
          <w:szCs w:val="28"/>
          <w:lang w:val="uk-UA"/>
        </w:rPr>
        <w:t xml:space="preserve">«Łowicz» </w:t>
      </w:r>
      <w:r w:rsidRPr="00546C23">
        <w:rPr>
          <w:rFonts w:ascii="Times New Roman" w:hAnsi="Times New Roman"/>
          <w:sz w:val="28"/>
          <w:szCs w:val="28"/>
          <w:shd w:val="clear" w:color="auto" w:fill="FFFFFF"/>
          <w:lang w:val="uk-UA"/>
        </w:rPr>
        <w:t xml:space="preserve">- добра якість, а зразки джему </w:t>
      </w:r>
      <w:r w:rsidRPr="00546C23">
        <w:rPr>
          <w:rFonts w:ascii="Times New Roman" w:hAnsi="Times New Roman"/>
          <w:sz w:val="28"/>
          <w:szCs w:val="28"/>
          <w:lang w:val="uk-UA"/>
        </w:rPr>
        <w:t>«Bonne Maman» та «Корисна кондитерська» – до категорії якості «відмінна».</w:t>
      </w:r>
    </w:p>
    <w:p w:rsidR="00546C23" w:rsidRPr="00546C23" w:rsidRDefault="00546C23" w:rsidP="00546C23">
      <w:pPr>
        <w:pStyle w:val="a3"/>
        <w:numPr>
          <w:ilvl w:val="0"/>
          <w:numId w:val="23"/>
        </w:numPr>
        <w:spacing w:after="0" w:line="360" w:lineRule="auto"/>
        <w:ind w:left="0" w:firstLine="357"/>
        <w:jc w:val="both"/>
        <w:rPr>
          <w:rFonts w:ascii="Times New Roman" w:hAnsi="Times New Roman"/>
          <w:sz w:val="28"/>
          <w:szCs w:val="28"/>
          <w:lang w:val="uk-UA"/>
        </w:rPr>
      </w:pPr>
      <w:r w:rsidRPr="00546C23">
        <w:rPr>
          <w:rFonts w:ascii="Times New Roman" w:hAnsi="Times New Roman"/>
          <w:sz w:val="28"/>
          <w:szCs w:val="28"/>
          <w:lang w:val="uk-UA"/>
        </w:rPr>
        <w:t>Дослідження джемів вітчизняного і зарубіжного виробництва дозволяє встановити, що їх фізико-хімічні показники відповідають нормам чинного стандарту України (ДСТУ 4900:2007) для стерилізованих джемів категорії «Домашній» (нормована маса розчинних сухих речовин повинна бути не менше 55%), тоді як показники зовнішнього вигляду продукту виробництва Франції торгової марки «Bonne Maman»</w:t>
      </w:r>
      <w:r w:rsidRPr="00546C23">
        <w:rPr>
          <w:rFonts w:ascii="Times New Roman" w:hAnsi="Times New Roman"/>
          <w:sz w:val="26"/>
          <w:szCs w:val="26"/>
          <w:lang w:val="uk-UA"/>
        </w:rPr>
        <w:t xml:space="preserve"> </w:t>
      </w:r>
      <w:r w:rsidRPr="00546C23">
        <w:rPr>
          <w:rFonts w:ascii="Times New Roman" w:hAnsi="Times New Roman"/>
          <w:sz w:val="28"/>
          <w:szCs w:val="28"/>
          <w:lang w:val="uk-UA"/>
        </w:rPr>
        <w:t>взагалі не дозволяють назвати цей продукт джемом (відповідно до українського визначення).</w:t>
      </w:r>
    </w:p>
    <w:p w:rsidR="00546C23" w:rsidRPr="00546C23" w:rsidRDefault="00546C23" w:rsidP="00546C23">
      <w:pPr>
        <w:pStyle w:val="a3"/>
        <w:numPr>
          <w:ilvl w:val="0"/>
          <w:numId w:val="23"/>
        </w:numPr>
        <w:spacing w:after="0" w:line="360" w:lineRule="auto"/>
        <w:ind w:left="0" w:firstLine="357"/>
        <w:jc w:val="both"/>
        <w:rPr>
          <w:rFonts w:ascii="Times New Roman" w:hAnsi="Times New Roman"/>
          <w:color w:val="0D0D0D"/>
          <w:sz w:val="28"/>
          <w:szCs w:val="28"/>
          <w:lang w:val="uk-UA"/>
        </w:rPr>
      </w:pPr>
      <w:r w:rsidRPr="00546C23">
        <w:rPr>
          <w:rFonts w:ascii="Times New Roman" w:hAnsi="Times New Roman"/>
          <w:color w:val="0D0D0D"/>
          <w:sz w:val="28"/>
          <w:szCs w:val="28"/>
          <w:lang w:val="uk-UA"/>
        </w:rPr>
        <w:lastRenderedPageBreak/>
        <w:t>Відповідно до європейських гармонізованих вимог до харчових продуктів, джеми можуть бути вироблені з плодового пюре, що відображається на невідповідності їх зовнішнього вигляду вимогам українських стандартів, тож доцільно використовувати словесну характеристику показників консистенції відповідно до європейських стандартів.</w:t>
      </w:r>
    </w:p>
    <w:p w:rsidR="00546C23" w:rsidRPr="00546C23" w:rsidRDefault="00546C23" w:rsidP="00546C23">
      <w:pPr>
        <w:pStyle w:val="a3"/>
        <w:numPr>
          <w:ilvl w:val="0"/>
          <w:numId w:val="23"/>
        </w:numPr>
        <w:spacing w:after="0" w:line="360" w:lineRule="auto"/>
        <w:ind w:left="0" w:firstLine="357"/>
        <w:jc w:val="both"/>
        <w:rPr>
          <w:rFonts w:ascii="Times New Roman" w:hAnsi="Times New Roman"/>
          <w:sz w:val="28"/>
          <w:szCs w:val="28"/>
          <w:lang w:val="uk-UA"/>
        </w:rPr>
      </w:pPr>
      <w:r w:rsidRPr="00546C23">
        <w:rPr>
          <w:rFonts w:ascii="Times New Roman" w:hAnsi="Times New Roman"/>
          <w:sz w:val="28"/>
          <w:szCs w:val="28"/>
          <w:lang w:val="uk-UA"/>
        </w:rPr>
        <w:t>За результатами проведеної експертизи партії абрикосового джему ТМ «Верес» відповідає вимогам ДСТУ за всіма показниками і оформлено наступні документи: заявка на проведення експертизи, наряд, акт відбору зразків, протокол випробування харчової продукції та основний документ, що має юридичну силу – акт експертизи.</w:t>
      </w:r>
    </w:p>
    <w:p w:rsidR="00546C23" w:rsidRPr="00546C23" w:rsidRDefault="00546C23" w:rsidP="00546C23">
      <w:pPr>
        <w:pStyle w:val="a3"/>
        <w:numPr>
          <w:ilvl w:val="0"/>
          <w:numId w:val="23"/>
        </w:numPr>
        <w:spacing w:after="0" w:line="360" w:lineRule="auto"/>
        <w:ind w:left="0" w:firstLine="357"/>
        <w:jc w:val="both"/>
        <w:rPr>
          <w:rFonts w:ascii="Times New Roman" w:hAnsi="Times New Roman"/>
          <w:sz w:val="28"/>
          <w:szCs w:val="28"/>
          <w:lang w:val="uk-UA"/>
        </w:rPr>
      </w:pPr>
      <w:r w:rsidRPr="00546C23">
        <w:rPr>
          <w:rFonts w:ascii="Times New Roman" w:hAnsi="Times New Roman"/>
          <w:sz w:val="28"/>
          <w:szCs w:val="28"/>
          <w:lang w:val="uk-UA" w:eastAsia="uk-UA"/>
        </w:rPr>
        <w:t>При відзначенні коду товару за УКТ ЗЕД визначено, що джеми  класифікуються у товарній позиції 20 і поділяються на підпозиції, категорії та підкатегорії в залежності від складу продукту, способу виробництва, вмісту основних та допоміжних інгредієнтів. К</w:t>
      </w:r>
      <w:r w:rsidRPr="00546C23">
        <w:rPr>
          <w:rFonts w:ascii="Times New Roman" w:hAnsi="Times New Roman"/>
          <w:color w:val="000000"/>
          <w:sz w:val="28"/>
          <w:szCs w:val="28"/>
          <w:lang w:val="uk-UA"/>
        </w:rPr>
        <w:t xml:space="preserve">од товару за УКТ ЗЕД  визначено як  </w:t>
      </w:r>
      <w:r w:rsidRPr="00546C23">
        <w:rPr>
          <w:rFonts w:ascii="Times New Roman" w:hAnsi="Times New Roman"/>
          <w:color w:val="222222"/>
          <w:sz w:val="28"/>
          <w:szCs w:val="28"/>
        </w:rPr>
        <w:t>2007 91 10 00</w:t>
      </w:r>
      <w:r w:rsidRPr="00546C23">
        <w:rPr>
          <w:rFonts w:ascii="Times New Roman" w:hAnsi="Times New Roman"/>
          <w:color w:val="222222"/>
          <w:sz w:val="28"/>
          <w:szCs w:val="28"/>
          <w:lang w:val="uk-UA"/>
        </w:rPr>
        <w:t>, оскільки масова частка цукру в продукті перевищує 30%</w:t>
      </w:r>
      <w:r w:rsidRPr="00546C23">
        <w:rPr>
          <w:rFonts w:ascii="Times New Roman" w:hAnsi="Times New Roman"/>
          <w:color w:val="000000"/>
          <w:sz w:val="28"/>
          <w:szCs w:val="28"/>
          <w:lang w:val="uk-UA"/>
        </w:rPr>
        <w:t>.</w:t>
      </w:r>
      <w:r w:rsidRPr="00546C23">
        <w:rPr>
          <w:rFonts w:ascii="Times New Roman" w:hAnsi="Times New Roman"/>
          <w:sz w:val="28"/>
          <w:szCs w:val="28"/>
          <w:lang w:val="uk-UA"/>
        </w:rPr>
        <w:t xml:space="preserve"> </w:t>
      </w:r>
      <w:r w:rsidRPr="00546C23">
        <w:rPr>
          <w:rFonts w:ascii="Times New Roman" w:hAnsi="Times New Roman"/>
          <w:color w:val="000000"/>
          <w:sz w:val="28"/>
          <w:szCs w:val="28"/>
          <w:lang w:val="uk-UA"/>
        </w:rPr>
        <w:t>Виходячи зі специфіки митного оформлення джемів в режимі експорту  оформлено митну декларацію.</w:t>
      </w:r>
      <w:r w:rsidRPr="00546C23">
        <w:rPr>
          <w:rFonts w:ascii="Times New Roman" w:hAnsi="Times New Roman"/>
          <w:sz w:val="28"/>
          <w:szCs w:val="28"/>
          <w:lang w:val="uk-UA"/>
        </w:rPr>
        <w:t xml:space="preserve"> </w:t>
      </w:r>
    </w:p>
    <w:p w:rsidR="00546C23" w:rsidRDefault="00546C23" w:rsidP="00546C23">
      <w:pPr>
        <w:widowControl w:val="0"/>
        <w:autoSpaceDE w:val="0"/>
        <w:autoSpaceDN w:val="0"/>
        <w:adjustRightInd w:val="0"/>
        <w:spacing w:line="360" w:lineRule="auto"/>
        <w:ind w:firstLine="709"/>
        <w:jc w:val="both"/>
        <w:rPr>
          <w:sz w:val="28"/>
          <w:szCs w:val="28"/>
          <w:lang w:val="uk-UA"/>
        </w:rPr>
      </w:pPr>
      <w:r>
        <w:rPr>
          <w:sz w:val="28"/>
          <w:szCs w:val="28"/>
          <w:lang w:val="uk-UA"/>
        </w:rPr>
        <w:t xml:space="preserve">Для підвищення рівня якості джемів та ефективності міжнародної торгівлі ними, можна </w:t>
      </w:r>
      <w:r>
        <w:rPr>
          <w:b/>
          <w:sz w:val="28"/>
          <w:szCs w:val="28"/>
          <w:lang w:val="uk-UA"/>
        </w:rPr>
        <w:t>запропонувати</w:t>
      </w:r>
      <w:r>
        <w:rPr>
          <w:sz w:val="28"/>
          <w:szCs w:val="28"/>
          <w:lang w:val="uk-UA"/>
        </w:rPr>
        <w:t>:</w:t>
      </w:r>
    </w:p>
    <w:p w:rsidR="00546C23" w:rsidRDefault="00546C23" w:rsidP="00546C23">
      <w:pPr>
        <w:pStyle w:val="a3"/>
        <w:widowControl w:val="0"/>
        <w:numPr>
          <w:ilvl w:val="0"/>
          <w:numId w:val="22"/>
        </w:numPr>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eastAsia="TimesNewRoman" w:hAnsi="Times New Roman"/>
          <w:sz w:val="28"/>
          <w:szCs w:val="28"/>
          <w:lang w:val="uk-UA"/>
        </w:rPr>
        <w:t>продовжити розроблення стандартів і регламентів на</w:t>
      </w:r>
      <w:r>
        <w:rPr>
          <w:rFonts w:ascii="Times New Roman" w:hAnsi="Times New Roman"/>
          <w:sz w:val="28"/>
          <w:szCs w:val="28"/>
          <w:lang w:val="uk-UA"/>
        </w:rPr>
        <w:t xml:space="preserve"> </w:t>
      </w:r>
      <w:r>
        <w:rPr>
          <w:rFonts w:ascii="Times New Roman" w:eastAsia="TimesNewRoman" w:hAnsi="Times New Roman"/>
          <w:sz w:val="28"/>
          <w:szCs w:val="28"/>
          <w:lang w:val="uk-UA"/>
        </w:rPr>
        <w:t>виробництво даної групи товарів відповідно до міжнародних та європейських вимог</w:t>
      </w:r>
      <w:r>
        <w:rPr>
          <w:rFonts w:ascii="Times New Roman" w:hAnsi="Times New Roman"/>
          <w:sz w:val="28"/>
          <w:szCs w:val="28"/>
          <w:lang w:val="uk-UA"/>
        </w:rPr>
        <w:t>;</w:t>
      </w:r>
    </w:p>
    <w:p w:rsidR="00546C23" w:rsidRDefault="00546C23" w:rsidP="00546C23">
      <w:pPr>
        <w:pStyle w:val="a3"/>
        <w:widowControl w:val="0"/>
        <w:numPr>
          <w:ilvl w:val="0"/>
          <w:numId w:val="22"/>
        </w:numPr>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контролювати якість як сировини, так і вже виробленої продукції за гігієнічними характеристиками та показниками безпечності;</w:t>
      </w:r>
    </w:p>
    <w:p w:rsidR="00546C23" w:rsidRDefault="00546C23" w:rsidP="00546C23">
      <w:pPr>
        <w:pStyle w:val="a3"/>
        <w:widowControl w:val="0"/>
        <w:numPr>
          <w:ilvl w:val="0"/>
          <w:numId w:val="22"/>
        </w:numPr>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здійснювати на регулярній основі експертне оцінювання якості та виявлення ознак фальсифікації;</w:t>
      </w:r>
    </w:p>
    <w:p w:rsidR="00546C23" w:rsidRDefault="00546C23" w:rsidP="00546C23">
      <w:pPr>
        <w:pStyle w:val="a3"/>
        <w:widowControl w:val="0"/>
        <w:numPr>
          <w:ilvl w:val="0"/>
          <w:numId w:val="22"/>
        </w:numPr>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підвищити рівень інформованості споживачів продуктів переробки плодів товарів шляхом контролювання нанесення загальної маркувальної інформації, інформації щодо вмісту шкідливих речовин, </w:t>
      </w:r>
      <w:r>
        <w:rPr>
          <w:rFonts w:ascii="Times New Roman" w:hAnsi="Times New Roman"/>
          <w:sz w:val="28"/>
          <w:szCs w:val="28"/>
          <w:lang w:val="uk-UA"/>
        </w:rPr>
        <w:lastRenderedPageBreak/>
        <w:t>нанесення «еко-знаків» та ін.;</w:t>
      </w:r>
    </w:p>
    <w:p w:rsidR="00546C23" w:rsidRDefault="00546C23" w:rsidP="00546C23">
      <w:pPr>
        <w:pStyle w:val="a3"/>
        <w:widowControl w:val="0"/>
        <w:numPr>
          <w:ilvl w:val="0"/>
          <w:numId w:val="22"/>
        </w:numPr>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розробляти та впроваджувати нові види пакування, що сприяють збереженню споживних властивостей продукту. </w:t>
      </w:r>
    </w:p>
    <w:p w:rsidR="003C7ACF" w:rsidRPr="00C46630" w:rsidRDefault="003C7ACF" w:rsidP="00546C23">
      <w:pPr>
        <w:spacing w:after="160" w:line="259" w:lineRule="auto"/>
        <w:rPr>
          <w:sz w:val="28"/>
          <w:szCs w:val="28"/>
          <w:lang w:val="uk-UA"/>
        </w:rPr>
      </w:pPr>
      <w:r w:rsidRPr="00C46630">
        <w:rPr>
          <w:sz w:val="28"/>
          <w:szCs w:val="28"/>
          <w:lang w:val="uk-UA"/>
        </w:rPr>
        <w:br w:type="page"/>
      </w:r>
    </w:p>
    <w:p w:rsidR="003C7ACF" w:rsidRPr="00C46630" w:rsidRDefault="003C7ACF" w:rsidP="003C7ACF">
      <w:pPr>
        <w:pStyle w:val="a3"/>
        <w:widowControl w:val="0"/>
        <w:tabs>
          <w:tab w:val="left" w:pos="1134"/>
        </w:tabs>
        <w:autoSpaceDE w:val="0"/>
        <w:autoSpaceDN w:val="0"/>
        <w:adjustRightInd w:val="0"/>
        <w:spacing w:after="0" w:line="360" w:lineRule="auto"/>
        <w:ind w:left="709"/>
        <w:jc w:val="center"/>
        <w:rPr>
          <w:rFonts w:ascii="Times New Roman" w:hAnsi="Times New Roman"/>
          <w:b/>
          <w:sz w:val="28"/>
          <w:szCs w:val="28"/>
          <w:lang w:val="uk-UA"/>
        </w:rPr>
      </w:pPr>
      <w:r w:rsidRPr="00C46630">
        <w:rPr>
          <w:rFonts w:ascii="Times New Roman" w:hAnsi="Times New Roman"/>
          <w:b/>
          <w:sz w:val="28"/>
          <w:szCs w:val="28"/>
          <w:lang w:val="uk-UA"/>
        </w:rPr>
        <w:lastRenderedPageBreak/>
        <w:t>СПИСОК ЛІТЕРАТУРНИХ ДЖЕРЕЛ</w:t>
      </w:r>
    </w:p>
    <w:p w:rsidR="003C7ACF" w:rsidRPr="00C46630" w:rsidRDefault="003C7ACF" w:rsidP="003C7ACF">
      <w:pPr>
        <w:pStyle w:val="a3"/>
        <w:widowControl w:val="0"/>
        <w:tabs>
          <w:tab w:val="left" w:pos="1134"/>
        </w:tabs>
        <w:autoSpaceDE w:val="0"/>
        <w:autoSpaceDN w:val="0"/>
        <w:adjustRightInd w:val="0"/>
        <w:spacing w:after="0" w:line="360" w:lineRule="auto"/>
        <w:ind w:left="709"/>
        <w:jc w:val="both"/>
        <w:rPr>
          <w:rFonts w:ascii="Times New Roman" w:hAnsi="Times New Roman"/>
          <w:b/>
          <w:sz w:val="28"/>
          <w:szCs w:val="28"/>
          <w:lang w:val="uk-UA"/>
        </w:rPr>
      </w:pPr>
    </w:p>
    <w:p w:rsidR="003C7ACF" w:rsidRPr="00C46630" w:rsidRDefault="003C7ACF" w:rsidP="003C7ACF">
      <w:pPr>
        <w:pStyle w:val="a3"/>
        <w:widowControl w:val="0"/>
        <w:tabs>
          <w:tab w:val="left" w:pos="1134"/>
        </w:tabs>
        <w:autoSpaceDE w:val="0"/>
        <w:autoSpaceDN w:val="0"/>
        <w:adjustRightInd w:val="0"/>
        <w:spacing w:after="0" w:line="360" w:lineRule="auto"/>
        <w:ind w:left="709"/>
        <w:jc w:val="both"/>
        <w:rPr>
          <w:rFonts w:ascii="Times New Roman" w:hAnsi="Times New Roman"/>
          <w:b/>
          <w:sz w:val="28"/>
          <w:szCs w:val="28"/>
          <w:lang w:val="uk-UA"/>
        </w:rPr>
      </w:pP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 xml:space="preserve">Агаркова Л. В. Тенденції розвитку плодоовочевого підкомплексу / Л. В. Агаркова // Економічний вісник України. – 2014. – Вип. 5. – С. 18-20. </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Архіпов В.В. Судово-товарознавча експертиза товарів народного споживання та послуг. - К.: Центр учбової літератури, 2008. – 306с</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Ахтирська П. М. Теорія та методологія визначення якості товарів : монографія / П. М. Ахтирська. - К. : «Бюл. Вищої атестац. коміс. України» : «Толока», 2009. - 256 с.</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Батутіна, А.П. Експертиза товарів/ А.П. Батутіна, І.В. Ємченко – К.: Центр навчальної л</w:t>
      </w:r>
      <w:r w:rsidRPr="00D405B4">
        <w:rPr>
          <w:rFonts w:ascii="Times New Roman" w:hAnsi="Times New Roman"/>
          <w:sz w:val="28"/>
          <w:szCs w:val="28"/>
        </w:rPr>
        <w:t>i</w:t>
      </w:r>
      <w:r w:rsidRPr="00D405B4">
        <w:rPr>
          <w:rFonts w:ascii="Times New Roman" w:hAnsi="Times New Roman"/>
          <w:sz w:val="28"/>
          <w:szCs w:val="28"/>
          <w:lang w:val="uk-UA"/>
        </w:rPr>
        <w:t xml:space="preserve">тератури, 2004. – 278 с.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Білецька Я. О. Дослідження впливу спільного використання еламіну та ягідних пюре на показники якості зефіру / Я. О. Білецька // Харчова наука і технологія. – 2011. – № 1 (1). – С. 50–53. </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Бочарова О.В.</w:t>
      </w:r>
      <w:r w:rsidRPr="00D405B4">
        <w:rPr>
          <w:rFonts w:ascii="Times New Roman" w:hAnsi="Times New Roman"/>
          <w:sz w:val="28"/>
          <w:szCs w:val="28"/>
          <w:lang w:val="uk-UA"/>
        </w:rPr>
        <w:t xml:space="preserve"> </w:t>
      </w:r>
      <w:r w:rsidRPr="00D405B4">
        <w:rPr>
          <w:rFonts w:ascii="Times New Roman" w:hAnsi="Times New Roman"/>
          <w:sz w:val="28"/>
          <w:szCs w:val="28"/>
        </w:rPr>
        <w:t xml:space="preserve">Экспертиза и оценивание качества джемов в современных условиях / О. В. Бочарова // </w:t>
      </w:r>
      <w:r w:rsidRPr="00D405B4">
        <w:rPr>
          <w:rFonts w:ascii="Times New Roman" w:hAnsi="Times New Roman"/>
          <w:sz w:val="28"/>
          <w:szCs w:val="28"/>
          <w:lang w:val="uk-UA"/>
        </w:rPr>
        <w:t>Збірних наукових праць Одеської національної академії харчових технологій. – вип. 40. – Т.2. – С. 26-30.</w:t>
      </w:r>
    </w:p>
    <w:p w:rsidR="00D405B4" w:rsidRPr="00D405B4" w:rsidRDefault="00D405B4" w:rsidP="00D405B4">
      <w:pPr>
        <w:pStyle w:val="a3"/>
        <w:numPr>
          <w:ilvl w:val="0"/>
          <w:numId w:val="12"/>
        </w:numPr>
        <w:tabs>
          <w:tab w:val="left" w:pos="0"/>
          <w:tab w:val="left" w:pos="142"/>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В Україні змінюються вимоги до виробництва фруктових джемів та подібних продуктів.</w:t>
      </w:r>
      <w:r w:rsidRPr="00D405B4">
        <w:rPr>
          <w:rFonts w:ascii="Times New Roman" w:hAnsi="Times New Roman"/>
          <w:sz w:val="28"/>
          <w:szCs w:val="28"/>
          <w:lang w:val="uk-UA"/>
        </w:rPr>
        <w:t xml:space="preserve"> [Електронний ресурс] /</w:t>
      </w:r>
      <w:r w:rsidRPr="00D405B4">
        <w:rPr>
          <w:rFonts w:ascii="Times New Roman" w:hAnsi="Times New Roman"/>
          <w:sz w:val="28"/>
          <w:szCs w:val="28"/>
        </w:rPr>
        <w:t xml:space="preserve"> AgroPolit.com, 2019. </w:t>
      </w:r>
      <w:r w:rsidRPr="00D405B4">
        <w:rPr>
          <w:rFonts w:ascii="Times New Roman" w:hAnsi="Times New Roman"/>
          <w:sz w:val="28"/>
          <w:szCs w:val="28"/>
          <w:lang w:val="uk-UA"/>
        </w:rPr>
        <w:t>- Режим доступу</w:t>
      </w:r>
      <w:r w:rsidRPr="00D405B4">
        <w:rPr>
          <w:rFonts w:ascii="Times New Roman" w:hAnsi="Times New Roman"/>
          <w:sz w:val="28"/>
          <w:szCs w:val="28"/>
        </w:rPr>
        <w:t xml:space="preserve">: https://agropolit.com/news/12041-v-ukrayini-zminyatsya-umovi-do-virobnitstva-fruktovih-djemiv-ta-podibnih-produktiv </w:t>
      </w:r>
    </w:p>
    <w:p w:rsidR="00D405B4" w:rsidRPr="00D405B4" w:rsidRDefault="00D405B4" w:rsidP="00D405B4">
      <w:pPr>
        <w:pStyle w:val="14"/>
        <w:numPr>
          <w:ilvl w:val="0"/>
          <w:numId w:val="12"/>
        </w:numPr>
        <w:tabs>
          <w:tab w:val="left" w:pos="0"/>
          <w:tab w:val="left" w:pos="993"/>
        </w:tabs>
        <w:ind w:left="0" w:right="0" w:firstLine="709"/>
        <w:rPr>
          <w:lang w:val="uk-UA"/>
        </w:rPr>
      </w:pPr>
      <w:r w:rsidRPr="00D405B4">
        <w:rPr>
          <w:shd w:val="clear" w:color="auto" w:fill="FFFFFF"/>
          <w:lang w:val="uk-UA"/>
        </w:rPr>
        <w:t>Гогіташвілі Г. Системи управління охороною праці. - «Афіша», 2002. – 320 с.</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Горохович, А. Збагачення кондитерських виробів вітамінами і мінеральними речовинами / А. Дорохович, О. Соловйова, Ю. Бондарук // Хлібопекарська і кондитерська промисловість України. – 2010. – № 7-8 (68–69). – С. 57–60.</w:t>
      </w:r>
    </w:p>
    <w:p w:rsidR="00D405B4" w:rsidRPr="00D405B4" w:rsidRDefault="00D405B4" w:rsidP="00D405B4">
      <w:pPr>
        <w:pStyle w:val="a3"/>
        <w:numPr>
          <w:ilvl w:val="0"/>
          <w:numId w:val="12"/>
        </w:numPr>
        <w:tabs>
          <w:tab w:val="left" w:pos="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Грибан В. Г. Охорона праці: навч. посібник / В. Г. Грибан, О. В. Негодченко. – К. : Центр учбової літератури, 2009. – 280 с.</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lastRenderedPageBreak/>
        <w:t xml:space="preserve">Демяненко Е. А Тенденції розвитку кондитерського ринку України в сучасних умовах / Е. А Демяненко // Молодий вчений. – 2016. – Вип. 9(36). – С. 35-50. 3. Державна служба статистики України [Електронний ресурс]. – Режим доступу: http://www.ukrstat.gov.ua </w:t>
      </w:r>
    </w:p>
    <w:p w:rsidR="00D405B4" w:rsidRPr="00D405B4" w:rsidRDefault="00D405B4" w:rsidP="00D405B4">
      <w:pPr>
        <w:pStyle w:val="a3"/>
        <w:numPr>
          <w:ilvl w:val="0"/>
          <w:numId w:val="12"/>
        </w:numPr>
        <w:tabs>
          <w:tab w:val="left" w:pos="0"/>
          <w:tab w:val="left" w:pos="142"/>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 xml:space="preserve">Державна служба України з питань безпечності харчових продуктів та захисту споживачів. Прес-центр. Новини. </w:t>
      </w:r>
      <w:r w:rsidRPr="00D405B4">
        <w:rPr>
          <w:rFonts w:ascii="Times New Roman" w:hAnsi="Times New Roman"/>
          <w:sz w:val="28"/>
          <w:szCs w:val="28"/>
          <w:lang w:val="uk-UA"/>
        </w:rPr>
        <w:t>- Режим доступу</w:t>
      </w:r>
      <w:r w:rsidRPr="00D405B4">
        <w:rPr>
          <w:rFonts w:ascii="Times New Roman" w:hAnsi="Times New Roman"/>
          <w:sz w:val="28"/>
          <w:szCs w:val="28"/>
        </w:rPr>
        <w:t xml:space="preserve">: http://www.consumer.gov.ua/newsContents.aspx?HID=4317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Дерканосова Н. М. Пастильные изделия с натуральным красителем из амаранта / Н. М. Дерканосова, В. К. Гинс, О. А. Лупанова // Технология и товароведение инновационных пищевых продуктов. – 2015. – № 1 (30). – С. 55– 59. </w:t>
      </w:r>
    </w:p>
    <w:p w:rsidR="00D405B4" w:rsidRPr="00D405B4" w:rsidRDefault="00D405B4" w:rsidP="00D405B4">
      <w:pPr>
        <w:pStyle w:val="a3"/>
        <w:numPr>
          <w:ilvl w:val="0"/>
          <w:numId w:val="12"/>
        </w:numPr>
        <w:tabs>
          <w:tab w:val="left" w:pos="0"/>
          <w:tab w:val="left" w:pos="993"/>
        </w:tabs>
        <w:spacing w:after="0" w:line="360" w:lineRule="auto"/>
        <w:ind w:left="0" w:firstLine="568"/>
        <w:jc w:val="both"/>
        <w:rPr>
          <w:rFonts w:ascii="Times New Roman" w:hAnsi="Times New Roman"/>
          <w:sz w:val="28"/>
          <w:szCs w:val="28"/>
        </w:rPr>
      </w:pPr>
      <w:r w:rsidRPr="00D405B4">
        <w:rPr>
          <w:rFonts w:ascii="Times New Roman" w:hAnsi="Times New Roman"/>
          <w:sz w:val="28"/>
          <w:szCs w:val="28"/>
        </w:rPr>
        <w:t xml:space="preserve">Документальне оформлення </w:t>
      </w:r>
      <w:r w:rsidRPr="00D405B4">
        <w:rPr>
          <w:rFonts w:ascii="Times New Roman" w:hAnsi="Times New Roman"/>
          <w:sz w:val="28"/>
          <w:szCs w:val="28"/>
          <w:lang w:val="uk-UA"/>
        </w:rPr>
        <w:t>експортних</w:t>
      </w:r>
      <w:r w:rsidRPr="00D405B4">
        <w:rPr>
          <w:rFonts w:ascii="Times New Roman" w:hAnsi="Times New Roman"/>
          <w:sz w:val="28"/>
          <w:szCs w:val="28"/>
        </w:rPr>
        <w:t xml:space="preserve"> операцій</w:t>
      </w:r>
      <w:r w:rsidRPr="00D405B4">
        <w:rPr>
          <w:rStyle w:val="af2"/>
          <w:rFonts w:ascii="Times New Roman" w:hAnsi="Times New Roman"/>
          <w:sz w:val="28"/>
          <w:szCs w:val="28"/>
          <w:shd w:val="clear" w:color="auto" w:fill="F2F2F2"/>
        </w:rPr>
        <w:t xml:space="preserve"> </w:t>
      </w:r>
      <w:r w:rsidRPr="00D405B4">
        <w:rPr>
          <w:rFonts w:ascii="Times New Roman" w:hAnsi="Times New Roman"/>
          <w:iCs/>
          <w:sz w:val="28"/>
          <w:szCs w:val="28"/>
          <w:shd w:val="clear" w:color="auto" w:fill="FFFFFF"/>
          <w:lang w:val="uk-UA"/>
        </w:rPr>
        <w:t>[Електронний ресурс] − Режим доступу:  http://www.ukrexport.gov.ua/ukr/pravovi_pitannja/egy/1154.html</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Дорохович А. Збагачення кондитерських виробів вітамінами і мінеральними речовинами [Електронний ресурс] / А. Дорохович, О. Соловйова, Ю. Бондарук // Хлібопекарська і кондитерська промисловість України. – 2010. – № 7-8 (68-69). – С. 57–60.</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Драгилев, А. Об основном и дополнительном сырье для кондитерских изделий / А. Драгилев, М. Лурье // Хлібопекарська і кондитерська промисловість України. – 2011. – № 3 (76). – С. 39–42.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bCs/>
          <w:sz w:val="28"/>
          <w:szCs w:val="28"/>
          <w:lang w:val="uk-UA"/>
        </w:rPr>
        <w:t>ДСТУ 4619: 2006 Вироби кондитерські. Правила приймання, методи відбору та підготовки проб -</w:t>
      </w:r>
      <w:r w:rsidRPr="00D405B4">
        <w:rPr>
          <w:rFonts w:ascii="Times New Roman" w:hAnsi="Times New Roman"/>
          <w:color w:val="000000"/>
          <w:sz w:val="28"/>
          <w:szCs w:val="28"/>
          <w:lang w:val="uk-UA"/>
        </w:rPr>
        <w:t xml:space="preserve"> </w:t>
      </w:r>
      <w:r w:rsidRPr="00D405B4">
        <w:rPr>
          <w:rFonts w:ascii="Times New Roman" w:hAnsi="Times New Roman"/>
          <w:sz w:val="28"/>
          <w:szCs w:val="28"/>
          <w:lang w:val="uk-UA"/>
        </w:rPr>
        <w:t>Чинний від 2003-07-01. – Київ : Держспоживстандарт України, 2019. - 18 с.</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 xml:space="preserve">ДСТУ 4900:2007. Загальні технічні умови. [Чинний від 2007-12-12]. Київ, 2007. </w:t>
      </w:r>
      <w:r w:rsidRPr="00D405B4">
        <w:rPr>
          <w:rFonts w:ascii="Times New Roman" w:hAnsi="Times New Roman"/>
          <w:sz w:val="28"/>
          <w:szCs w:val="28"/>
          <w:lang w:val="uk-UA"/>
        </w:rPr>
        <w:t xml:space="preserve">- </w:t>
      </w:r>
      <w:r w:rsidRPr="00D405B4">
        <w:rPr>
          <w:rFonts w:ascii="Times New Roman" w:hAnsi="Times New Roman"/>
          <w:sz w:val="28"/>
          <w:szCs w:val="28"/>
        </w:rPr>
        <w:t xml:space="preserve">15 с.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ДСТУ 4910:2010 Вироби кондитерські. Методи визначання масових часток вологи та сухих речовин </w:t>
      </w:r>
      <w:r w:rsidRPr="00D405B4">
        <w:rPr>
          <w:rFonts w:ascii="Times New Roman" w:hAnsi="Times New Roman"/>
          <w:bCs/>
          <w:sz w:val="28"/>
          <w:szCs w:val="28"/>
          <w:lang w:val="uk-UA"/>
        </w:rPr>
        <w:t>-</w:t>
      </w:r>
      <w:r w:rsidRPr="00D405B4">
        <w:rPr>
          <w:rFonts w:ascii="Times New Roman" w:hAnsi="Times New Roman"/>
          <w:color w:val="000000"/>
          <w:sz w:val="28"/>
          <w:szCs w:val="28"/>
          <w:lang w:val="uk-UA"/>
        </w:rPr>
        <w:t xml:space="preserve"> </w:t>
      </w:r>
      <w:r w:rsidRPr="00D405B4">
        <w:rPr>
          <w:rFonts w:ascii="Times New Roman" w:hAnsi="Times New Roman"/>
          <w:sz w:val="28"/>
          <w:szCs w:val="28"/>
          <w:lang w:val="uk-UA"/>
        </w:rPr>
        <w:t>Чинний від 2011-01-01. – Київ : Держспоживстандарт України, 2015. - 24 с.</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lastRenderedPageBreak/>
        <w:t>ДСТУ 5024:2008 Вироби кондитерські. Методи визначання кислотності та лужності. – Чинний від 2010-01-01. – Київ : Держспоживстандарт України, 2010. – III, 11 с.</w:t>
      </w:r>
    </w:p>
    <w:p w:rsidR="00D405B4" w:rsidRPr="00D405B4" w:rsidRDefault="00D405B4" w:rsidP="00D405B4">
      <w:pPr>
        <w:pStyle w:val="ac"/>
        <w:numPr>
          <w:ilvl w:val="0"/>
          <w:numId w:val="12"/>
        </w:numPr>
        <w:shd w:val="clear" w:color="auto" w:fill="FFFFFF"/>
        <w:tabs>
          <w:tab w:val="left" w:pos="0"/>
        </w:tabs>
        <w:spacing w:before="0" w:beforeAutospacing="0" w:after="0" w:afterAutospacing="0" w:line="360" w:lineRule="auto"/>
        <w:ind w:left="0" w:firstLine="360"/>
        <w:jc w:val="both"/>
        <w:rPr>
          <w:sz w:val="28"/>
          <w:szCs w:val="28"/>
          <w:lang w:val="uk-UA"/>
        </w:rPr>
      </w:pPr>
      <w:r w:rsidRPr="00D405B4">
        <w:rPr>
          <w:sz w:val="28"/>
          <w:szCs w:val="28"/>
          <w:lang w:val="uk-UA"/>
        </w:rPr>
        <w:t xml:space="preserve">ДСТУ ISO 4121:1987 Сенсорный анализ. Оценка пищевых продуктов методом шкалирования. </w:t>
      </w:r>
      <w:r w:rsidRPr="00D405B4">
        <w:rPr>
          <w:rFonts w:eastAsia="SimSun"/>
          <w:sz w:val="28"/>
          <w:szCs w:val="28"/>
          <w:lang w:val="uk-UA" w:eastAsia="zh-CN"/>
        </w:rPr>
        <w:t xml:space="preserve">- </w:t>
      </w:r>
      <w:r w:rsidRPr="00D405B4">
        <w:rPr>
          <w:sz w:val="28"/>
          <w:szCs w:val="28"/>
          <w:lang w:val="uk-UA"/>
        </w:rPr>
        <w:t>Чинний від 01.01.91. – К. : Держспоживстандарт, 2008. – 17 с.</w:t>
      </w:r>
    </w:p>
    <w:p w:rsidR="00D405B4" w:rsidRPr="00D405B4" w:rsidRDefault="00D405B4" w:rsidP="00D405B4">
      <w:pPr>
        <w:pStyle w:val="a3"/>
        <w:numPr>
          <w:ilvl w:val="0"/>
          <w:numId w:val="12"/>
        </w:numPr>
        <w:tabs>
          <w:tab w:val="left" w:pos="0"/>
          <w:tab w:val="left" w:pos="993"/>
        </w:tabs>
        <w:spacing w:after="0" w:line="360" w:lineRule="auto"/>
        <w:ind w:left="0" w:firstLine="360"/>
        <w:jc w:val="both"/>
        <w:rPr>
          <w:rFonts w:ascii="Times New Roman" w:hAnsi="Times New Roman"/>
          <w:sz w:val="28"/>
          <w:szCs w:val="28"/>
          <w:lang w:val="uk-UA"/>
        </w:rPr>
      </w:pPr>
      <w:r w:rsidRPr="00D405B4">
        <w:rPr>
          <w:rFonts w:ascii="Times New Roman" w:hAnsi="Times New Roman"/>
          <w:sz w:val="28"/>
          <w:szCs w:val="28"/>
          <w:lang w:val="uk-UA"/>
        </w:rPr>
        <w:t>ДСТУ</w:t>
      </w:r>
      <w:r w:rsidRPr="00D405B4">
        <w:rPr>
          <w:rFonts w:ascii="Times New Roman" w:eastAsia="SimSun" w:hAnsi="Times New Roman"/>
          <w:sz w:val="28"/>
          <w:szCs w:val="28"/>
          <w:lang w:val="uk-UA" w:eastAsia="zh-CN"/>
        </w:rPr>
        <w:t xml:space="preserve"> ИСО 6564-2007 Органолептический анализ. Методология. Методы профильного анализа флейвора. - </w:t>
      </w:r>
      <w:r w:rsidRPr="00D405B4">
        <w:rPr>
          <w:rFonts w:ascii="Times New Roman" w:hAnsi="Times New Roman"/>
          <w:sz w:val="28"/>
          <w:szCs w:val="28"/>
          <w:lang w:val="uk-UA"/>
        </w:rPr>
        <w:t>Чинний від 01.01.08. – К. : Держспоживстандарт, 2008. – 12 с.</w:t>
      </w:r>
    </w:p>
    <w:p w:rsidR="00D405B4" w:rsidRPr="00D405B4" w:rsidRDefault="00D405B4" w:rsidP="00D405B4">
      <w:pPr>
        <w:pStyle w:val="ac"/>
        <w:numPr>
          <w:ilvl w:val="0"/>
          <w:numId w:val="12"/>
        </w:numPr>
        <w:shd w:val="clear" w:color="auto" w:fill="FFFFFF"/>
        <w:tabs>
          <w:tab w:val="left" w:pos="0"/>
        </w:tabs>
        <w:spacing w:before="0" w:beforeAutospacing="0" w:after="0" w:afterAutospacing="0" w:line="360" w:lineRule="auto"/>
        <w:ind w:left="0" w:firstLine="360"/>
        <w:jc w:val="both"/>
        <w:rPr>
          <w:sz w:val="28"/>
          <w:szCs w:val="28"/>
          <w:lang w:val="uk-UA"/>
        </w:rPr>
      </w:pPr>
      <w:r w:rsidRPr="00D405B4">
        <w:rPr>
          <w:sz w:val="28"/>
          <w:szCs w:val="28"/>
          <w:lang w:val="uk-UA"/>
        </w:rPr>
        <w:t>Дугінець Г.В. Розвиток кондитерської галузі України та її вплив на експортну діяльність кондитерських підприємств / Г.В. Дугінець, Я.В. Кузнєцова // Економічний простір. – 2012. – № 61. – С. 109–114.</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Евелева, В. В. Кальцийсодержащие пищевые добавки в производстве кондитерских изделий / В. В. Евелева, И. Б. Новицкая, Т. М. Черпалова // Кондитерское производство. – 2011. – № 1. – С. 8–10.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Експорт кондитерських виробів [Електронний ресурс] // Н.В. Микольська // Стаття – Режим доступу: http://www.me.gov.ua/News/Detail?lang=uk-UA&amp;id=84dc93af-d94c-472c-8880-82ab171b4440&amp;title= EksportKonditerskikhVirobivZa7-Misiatsiv2017-ZrisNa16-NataliiaMikolska&amp;isSpecial=true</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Заинчковский, А. А. Тенденции развития кондитерского рынка Украины / А. А. Заинчковский, И. В. Новойтенко, Н. Я. Слободян // Актуальні проблеми економіки. – 2014. – № 11 (161). – С. 91–98.</w:t>
      </w:r>
    </w:p>
    <w:p w:rsidR="00D405B4" w:rsidRPr="00D405B4" w:rsidRDefault="00D405B4" w:rsidP="00D405B4">
      <w:pPr>
        <w:pStyle w:val="a3"/>
        <w:widowControl w:val="0"/>
        <w:numPr>
          <w:ilvl w:val="0"/>
          <w:numId w:val="12"/>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lang w:val="uk-UA"/>
        </w:rPr>
      </w:pPr>
      <w:r w:rsidRPr="00D405B4">
        <w:rPr>
          <w:rFonts w:ascii="Times New Roman" w:eastAsia="Batang" w:hAnsi="Times New Roman"/>
          <w:sz w:val="28"/>
          <w:szCs w:val="28"/>
          <w:lang w:val="uk-UA" w:eastAsia="ko-KR"/>
        </w:rPr>
        <w:t xml:space="preserve">Закон України «Про охорону праці» від </w:t>
      </w:r>
      <w:r w:rsidRPr="00D405B4">
        <w:rPr>
          <w:rFonts w:ascii="Times New Roman" w:hAnsi="Times New Roman"/>
          <w:sz w:val="28"/>
          <w:szCs w:val="28"/>
          <w:lang w:val="uk-UA"/>
        </w:rPr>
        <w:t xml:space="preserve">14.10.1992: </w:t>
      </w:r>
      <w:r w:rsidRPr="00D405B4">
        <w:rPr>
          <w:rFonts w:ascii="Times New Roman" w:eastAsia="Batang" w:hAnsi="Times New Roman"/>
          <w:sz w:val="28"/>
          <w:szCs w:val="28"/>
          <w:lang w:val="uk-UA" w:eastAsia="ko-KR"/>
        </w:rPr>
        <w:t xml:space="preserve">за станом на 12.03.2018 </w:t>
      </w:r>
      <w:r w:rsidRPr="00D405B4">
        <w:rPr>
          <w:rFonts w:ascii="Times New Roman" w:hAnsi="Times New Roman"/>
          <w:sz w:val="28"/>
          <w:szCs w:val="28"/>
          <w:lang w:val="uk-UA"/>
        </w:rPr>
        <w:t>[Електронний ресурс]. – Режим доступу: http://zakon.rada.gov.ua/cgi-bin/laws/main.cgi?nreg=2694-12. - Назва з екрана.</w:t>
      </w:r>
    </w:p>
    <w:p w:rsidR="00D405B4" w:rsidRPr="00D405B4" w:rsidRDefault="00D405B4" w:rsidP="00D405B4">
      <w:pPr>
        <w:pStyle w:val="14"/>
        <w:numPr>
          <w:ilvl w:val="0"/>
          <w:numId w:val="12"/>
        </w:numPr>
        <w:tabs>
          <w:tab w:val="left" w:pos="0"/>
          <w:tab w:val="left" w:pos="993"/>
        </w:tabs>
        <w:ind w:left="0" w:right="0" w:firstLine="709"/>
        <w:rPr>
          <w:lang w:val="uk-UA"/>
        </w:rPr>
      </w:pPr>
      <w:r w:rsidRPr="00D405B4">
        <w:rPr>
          <w:shd w:val="clear" w:color="auto" w:fill="FFFFFF"/>
          <w:lang w:val="uk-UA"/>
        </w:rPr>
        <w:t>Законодавство України про охорону праці. Збірник нормативних документів в 5-ти томах К ; 1995. – 463 с.</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lastRenderedPageBreak/>
        <w:t xml:space="preserve">Застосування пюре з журавлини для подовження терміну придатності кондитерських виробів / В. Оболкіна, І. Синій, І. Крапивницька та ін. // Хлебный и кондитерский бизнес. – 2016. – № 4 (37). – С. 26-27. </w:t>
      </w:r>
    </w:p>
    <w:p w:rsidR="00D405B4" w:rsidRPr="00D405B4" w:rsidRDefault="00D405B4" w:rsidP="00D405B4">
      <w:pPr>
        <w:pStyle w:val="a3"/>
        <w:numPr>
          <w:ilvl w:val="0"/>
          <w:numId w:val="12"/>
        </w:numPr>
        <w:tabs>
          <w:tab w:val="left" w:pos="0"/>
          <w:tab w:val="left" w:pos="568"/>
        </w:tabs>
        <w:spacing w:after="0" w:line="360" w:lineRule="auto"/>
        <w:ind w:left="0" w:firstLine="568"/>
        <w:jc w:val="both"/>
        <w:rPr>
          <w:rFonts w:ascii="Times New Roman" w:hAnsi="Times New Roman"/>
          <w:sz w:val="28"/>
          <w:szCs w:val="28"/>
        </w:rPr>
      </w:pPr>
      <w:r w:rsidRPr="00D405B4">
        <w:rPr>
          <w:rFonts w:ascii="Times New Roman" w:hAnsi="Times New Roman"/>
          <w:sz w:val="28"/>
          <w:szCs w:val="28"/>
        </w:rPr>
        <w:t>Зовнішня торгівля України товарами та послугами у 201</w:t>
      </w:r>
      <w:r w:rsidRPr="00D405B4">
        <w:rPr>
          <w:rFonts w:ascii="Times New Roman" w:hAnsi="Times New Roman"/>
          <w:sz w:val="28"/>
          <w:szCs w:val="28"/>
          <w:lang w:val="uk-UA"/>
        </w:rPr>
        <w:t>8</w:t>
      </w:r>
      <w:r w:rsidRPr="00D405B4">
        <w:rPr>
          <w:rFonts w:ascii="Times New Roman" w:hAnsi="Times New Roman"/>
          <w:sz w:val="28"/>
          <w:szCs w:val="28"/>
        </w:rPr>
        <w:t xml:space="preserve"> році. Статистичний збірник [Електронний ресурс]. - Державна служба статистики України. - 201</w:t>
      </w:r>
      <w:r w:rsidRPr="00D405B4">
        <w:rPr>
          <w:rFonts w:ascii="Times New Roman" w:hAnsi="Times New Roman"/>
          <w:sz w:val="28"/>
          <w:szCs w:val="28"/>
          <w:lang w:val="uk-UA"/>
        </w:rPr>
        <w:t>9</w:t>
      </w:r>
      <w:r w:rsidRPr="00D405B4">
        <w:rPr>
          <w:rFonts w:ascii="Times New Roman" w:hAnsi="Times New Roman"/>
          <w:sz w:val="28"/>
          <w:szCs w:val="28"/>
        </w:rPr>
        <w:t>. - 148 с. - Режим доступу: http://ukrstat.gov.ua/druk/publicat/kat_u/2018/zb/06/zb_ztutp201</w:t>
      </w:r>
      <w:r w:rsidRPr="00D405B4">
        <w:rPr>
          <w:rFonts w:ascii="Times New Roman" w:hAnsi="Times New Roman"/>
          <w:sz w:val="28"/>
          <w:szCs w:val="28"/>
          <w:lang w:val="uk-UA"/>
        </w:rPr>
        <w:t>8</w:t>
      </w:r>
      <w:r w:rsidRPr="00D405B4">
        <w:rPr>
          <w:rFonts w:ascii="Times New Roman" w:hAnsi="Times New Roman"/>
          <w:sz w:val="28"/>
          <w:szCs w:val="28"/>
        </w:rPr>
        <w:t>.pdf</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Йовбак, У. Фізико-хімічні властивості пектинів з різним ступенем етерифікації та обгрунтування умов їх використання в кондитерських виробах / У. Йовбак, В. Оболкіна, І. Карпович // Хлібопекарська і кондитерська промисловість України. – 2015. – № 3 (124). – С. 3–5.</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Інфографіка: хто контролює кондитерський ринок в Україні? [Електронний ресурс] // – Режим доступу: http://www.liga.net/infografica/323868_sladkie-brendy-kto-kontroliruet-konditerskiy-rynok-ukrainy.htm</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Калакура, М. М. Перспективи покращення біологічної цінності нових виробів / М. М. Калакура, О. В. Щирська // Прогресивні техніка та технології харчових виробництв ресторанного господарства і торгівлі : збірник наукових праць Харківського державного університету харчування та торгівлі / відпов. ред. О. І. Черевко. – Харків : ХДУХТ, 2015. – Вип. 1 (21). – C. 308–314.</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Кірпічонок Д. І. Аналіз технічного регулювання кондитерської галузі в Україні / Д. І. Кірпічонок // Наукові праці Національного університету харчових технологій. – 2016. – Т. 22, № 5. – С. 61–67.</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Кодекс Алиментариус. Пищевые добавки и контаминанты/ Пер. с англ. – М.: Издательство «Весь мир», 2007. – 496 с.</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 xml:space="preserve">Кодекс Алиментариус. Системы контроля и сертификация импорта и экспорта пищевых продуктов. Объединенные тексты/ Пер. с англ., ФАО, ВОЗ – М.: Издательство «Весь мир», 2006. – 96 с.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lastRenderedPageBreak/>
        <w:t xml:space="preserve">Корецька І. Нові кондитерські вироби покращеної харчової цінності [Електронний ресурс] / І. Корецька, Г. Бандуренко // Хлібопекарська і кондитерська промисловість України. – 2013. – № 5 (102). – С. 40–41. – Режим доступу: http://dspace.nuft.edu.ua/jspui/bitstream/123456789/9595/1/carotin_material.pdf </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Корніковський Д. О. Аналіз економічних факторів впливу на кондитерську промисловість України / Д. О. Корніковський // Економіка харчової промисловості. – 2014. – Вип. 4(24). – С. 17-23</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Красина, И. Экологически чистые кондитерские изделия с использованием натуральных ингредиентов / И. Красина, Е. Филипова, Н. Зубко // Хлібопекарська і кондитерська промисловість України. – 2014. – № 9 (118). – С. 36.</w:t>
      </w:r>
    </w:p>
    <w:p w:rsidR="00D405B4" w:rsidRPr="00D405B4" w:rsidRDefault="00D405B4" w:rsidP="00D405B4">
      <w:pPr>
        <w:pStyle w:val="a3"/>
        <w:numPr>
          <w:ilvl w:val="0"/>
          <w:numId w:val="12"/>
        </w:numPr>
        <w:shd w:val="clear" w:color="auto" w:fill="FFFFFF"/>
        <w:tabs>
          <w:tab w:val="left" w:pos="0"/>
          <w:tab w:val="left" w:pos="568"/>
        </w:tabs>
        <w:spacing w:after="0" w:line="360" w:lineRule="auto"/>
        <w:ind w:left="0" w:firstLine="568"/>
        <w:jc w:val="both"/>
        <w:textAlignment w:val="baseline"/>
        <w:rPr>
          <w:rFonts w:ascii="Times New Roman" w:hAnsi="Times New Roman"/>
          <w:color w:val="000000" w:themeColor="text1"/>
          <w:sz w:val="28"/>
          <w:szCs w:val="28"/>
        </w:rPr>
      </w:pPr>
      <w:r w:rsidRPr="00D405B4">
        <w:rPr>
          <w:rFonts w:ascii="Times New Roman" w:hAnsi="Times New Roman"/>
          <w:sz w:val="28"/>
          <w:szCs w:val="28"/>
        </w:rPr>
        <w:t xml:space="preserve">Кулешова Г. НАССР – складова системи управління якістю продукції аграрних підприємств /Г. Кульшова // Економіст. – 2012. – №2. – С. 56-58. </w:t>
      </w:r>
    </w:p>
    <w:p w:rsidR="00D405B4" w:rsidRPr="00D405B4" w:rsidRDefault="00D405B4" w:rsidP="00D405B4">
      <w:pPr>
        <w:pStyle w:val="14"/>
        <w:numPr>
          <w:ilvl w:val="0"/>
          <w:numId w:val="12"/>
        </w:numPr>
        <w:tabs>
          <w:tab w:val="left" w:pos="0"/>
          <w:tab w:val="left" w:pos="993"/>
        </w:tabs>
        <w:ind w:left="0" w:right="0" w:firstLine="709"/>
        <w:rPr>
          <w:lang w:val="uk-UA"/>
        </w:rPr>
      </w:pPr>
      <w:r w:rsidRPr="00D405B4">
        <w:rPr>
          <w:shd w:val="clear" w:color="auto" w:fill="FFFFFF"/>
          <w:lang w:val="uk-UA"/>
        </w:rPr>
        <w:t>Левченко О. Гігієна праці та виробнича санітарія на виробництві. - «Основа», 2004. - 98 с.</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Линник О.О., Майковська В.І. До питання ідентифікації та фальсифікації джемів в Україні. </w:t>
      </w:r>
      <w:r w:rsidRPr="00D405B4">
        <w:rPr>
          <w:rFonts w:ascii="Times New Roman" w:hAnsi="Times New Roman"/>
          <w:sz w:val="28"/>
          <w:szCs w:val="28"/>
        </w:rPr>
        <w:t>Актуальні проблеми теорії і практики експертизи товарів : матеріали V міжнар. наук</w:t>
      </w:r>
      <w:proofErr w:type="gramStart"/>
      <w:r w:rsidRPr="00D405B4">
        <w:rPr>
          <w:rFonts w:ascii="Times New Roman" w:hAnsi="Times New Roman"/>
          <w:sz w:val="28"/>
          <w:szCs w:val="28"/>
        </w:rPr>
        <w:t>.-</w:t>
      </w:r>
      <w:proofErr w:type="gramEnd"/>
      <w:r w:rsidRPr="00D405B4">
        <w:rPr>
          <w:rFonts w:ascii="Times New Roman" w:hAnsi="Times New Roman"/>
          <w:sz w:val="28"/>
          <w:szCs w:val="28"/>
        </w:rPr>
        <w:t>практ. інтернет-конф., 20-22 березня 2018 р. Полтава : ПУЕТ, 2018. С. 155–158</w:t>
      </w:r>
    </w:p>
    <w:p w:rsidR="00D405B4" w:rsidRPr="00D405B4" w:rsidRDefault="00D405B4" w:rsidP="00D405B4">
      <w:pPr>
        <w:pStyle w:val="a3"/>
        <w:numPr>
          <w:ilvl w:val="0"/>
          <w:numId w:val="12"/>
        </w:numPr>
        <w:tabs>
          <w:tab w:val="left" w:pos="0"/>
          <w:tab w:val="left" w:pos="568"/>
        </w:tabs>
        <w:spacing w:after="0" w:line="360" w:lineRule="auto"/>
        <w:ind w:left="0" w:firstLine="568"/>
        <w:jc w:val="both"/>
        <w:rPr>
          <w:rFonts w:ascii="Times New Roman" w:hAnsi="Times New Roman"/>
          <w:sz w:val="28"/>
          <w:szCs w:val="28"/>
        </w:rPr>
      </w:pPr>
      <w:r w:rsidRPr="00D405B4">
        <w:rPr>
          <w:rFonts w:ascii="Times New Roman" w:hAnsi="Times New Roman"/>
          <w:sz w:val="28"/>
          <w:szCs w:val="28"/>
          <w:lang w:val="uk-UA"/>
        </w:rPr>
        <w:t xml:space="preserve">Лисенко В.П. </w:t>
      </w:r>
      <w:r w:rsidRPr="00D405B4">
        <w:rPr>
          <w:rFonts w:ascii="Times New Roman" w:hAnsi="Times New Roman"/>
          <w:sz w:val="28"/>
          <w:szCs w:val="28"/>
          <w:shd w:val="clear" w:color="auto" w:fill="FFFFFF"/>
          <w:lang w:val="uk-UA"/>
        </w:rPr>
        <w:t>Сучасні методи експертного оцінювання товарів, що переміщуються через митний кордон України / матеріали круглого столу «</w:t>
      </w:r>
      <w:r w:rsidRPr="00D405B4">
        <w:rPr>
          <w:rFonts w:ascii="Times New Roman" w:hAnsi="Times New Roman"/>
          <w:sz w:val="28"/>
          <w:szCs w:val="28"/>
          <w:lang w:val="uk-UA"/>
        </w:rPr>
        <w:t xml:space="preserve">Проблеми ідентифікації та експертизи товарів при митному оформленні». </w:t>
      </w:r>
      <w:r w:rsidRPr="00D405B4">
        <w:rPr>
          <w:rFonts w:ascii="Times New Roman" w:hAnsi="Times New Roman"/>
          <w:iCs/>
          <w:sz w:val="28"/>
          <w:szCs w:val="28"/>
          <w:shd w:val="clear" w:color="auto" w:fill="FFFFFF"/>
          <w:lang w:val="uk-UA"/>
        </w:rPr>
        <w:t>[Електронний ресурс] − Режим доступу: https://www.knteu.kiev.ua/blog/read/?pid=2278&amp;uk</w:t>
      </w:r>
    </w:p>
    <w:p w:rsidR="00D405B4" w:rsidRPr="00D405B4" w:rsidRDefault="00D405B4" w:rsidP="00D405B4">
      <w:pPr>
        <w:pStyle w:val="a3"/>
        <w:numPr>
          <w:ilvl w:val="0"/>
          <w:numId w:val="12"/>
        </w:numPr>
        <w:tabs>
          <w:tab w:val="left" w:pos="0"/>
          <w:tab w:val="left" w:pos="142"/>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 xml:space="preserve">Майковська В.І., Шубіна Л.Ю., Лелюх А.А. Споживчий ринок джемів: стан та перспективи розвитку. Науковий журнал «Молодий вчений». 2017. № 4(44). С. 803–808. </w:t>
      </w:r>
    </w:p>
    <w:p w:rsidR="00D405B4" w:rsidRPr="00D405B4" w:rsidRDefault="00D405B4" w:rsidP="00D405B4">
      <w:pPr>
        <w:pStyle w:val="a3"/>
        <w:numPr>
          <w:ilvl w:val="0"/>
          <w:numId w:val="12"/>
        </w:numPr>
        <w:tabs>
          <w:tab w:val="left" w:pos="0"/>
          <w:tab w:val="left" w:pos="142"/>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lastRenderedPageBreak/>
        <w:t>Марченко О.О. Аналіз ринку фруктово-ягідних кондитерських виробів та сировини для їх виробництва. Молодіжний вісник ХТЕІ КНТЕУ</w:t>
      </w:r>
      <w:proofErr w:type="gramStart"/>
      <w:r w:rsidRPr="00D405B4">
        <w:rPr>
          <w:rFonts w:ascii="Times New Roman" w:hAnsi="Times New Roman"/>
          <w:sz w:val="28"/>
          <w:szCs w:val="28"/>
        </w:rPr>
        <w:t xml:space="preserve"> :</w:t>
      </w:r>
      <w:proofErr w:type="gramEnd"/>
      <w:r w:rsidRPr="00D405B4">
        <w:rPr>
          <w:rFonts w:ascii="Times New Roman" w:hAnsi="Times New Roman"/>
          <w:sz w:val="28"/>
          <w:szCs w:val="28"/>
        </w:rPr>
        <w:t xml:space="preserve"> Збірка наукових праць магі</w:t>
      </w:r>
      <w:proofErr w:type="gramStart"/>
      <w:r w:rsidRPr="00D405B4">
        <w:rPr>
          <w:rFonts w:ascii="Times New Roman" w:hAnsi="Times New Roman"/>
          <w:sz w:val="28"/>
          <w:szCs w:val="28"/>
        </w:rPr>
        <w:t>стр</w:t>
      </w:r>
      <w:proofErr w:type="gramEnd"/>
      <w:r w:rsidRPr="00D405B4">
        <w:rPr>
          <w:rFonts w:ascii="Times New Roman" w:hAnsi="Times New Roman"/>
          <w:sz w:val="28"/>
          <w:szCs w:val="28"/>
        </w:rPr>
        <w:t xml:space="preserve">ів. 2018. Вип. 4. Ч. 1. С. 211–217. </w:t>
      </w:r>
    </w:p>
    <w:p w:rsidR="00D405B4" w:rsidRPr="00CF446F" w:rsidRDefault="00D405B4" w:rsidP="00D405B4">
      <w:pPr>
        <w:pStyle w:val="a3"/>
        <w:numPr>
          <w:ilvl w:val="0"/>
          <w:numId w:val="12"/>
        </w:numPr>
        <w:tabs>
          <w:tab w:val="left" w:pos="0"/>
          <w:tab w:val="left" w:pos="993"/>
        </w:tabs>
        <w:spacing w:after="0" w:line="360" w:lineRule="auto"/>
        <w:ind w:left="0" w:firstLine="709"/>
        <w:jc w:val="both"/>
        <w:rPr>
          <w:rFonts w:ascii="Times New Roman" w:hAnsi="Times New Roman"/>
          <w:sz w:val="28"/>
          <w:szCs w:val="28"/>
          <w:lang w:val="uk-UA"/>
        </w:rPr>
      </w:pPr>
      <w:r w:rsidRPr="00CF446F">
        <w:rPr>
          <w:rFonts w:ascii="Times New Roman" w:hAnsi="Times New Roman"/>
          <w:sz w:val="28"/>
          <w:szCs w:val="28"/>
          <w:lang w:val="uk-UA"/>
        </w:rPr>
        <w:t xml:space="preserve">Методи визначення фальсифікації товарів. Лабораторний практикум / А.А. Дубиніна, Т.М. Летута, С.О. Дубиніна, І.Ф. Овчіннікова. — М.: Київ, 2009. — 335 с.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Методи контролю харчових продуктів : навч. посібник / Т. А. Королюк, С. І. Усатюк, Т. А. Костінова, І. М. Філіпченко ; Міністерство освіти і науки України, Національний університет харчових технологій. – Київ : НУХТ, 2017. – 146 с.</w:t>
      </w:r>
    </w:p>
    <w:p w:rsidR="00D405B4" w:rsidRPr="00D405B4" w:rsidRDefault="00D405B4" w:rsidP="00D405B4">
      <w:pPr>
        <w:pStyle w:val="a3"/>
        <w:numPr>
          <w:ilvl w:val="0"/>
          <w:numId w:val="12"/>
        </w:numPr>
        <w:tabs>
          <w:tab w:val="left" w:pos="0"/>
          <w:tab w:val="left" w:pos="360"/>
          <w:tab w:val="left" w:pos="720"/>
          <w:tab w:val="left" w:pos="993"/>
          <w:tab w:val="left" w:pos="1800"/>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Методы исследований и организация экспериментов / под ред. проф. К. П. Власова. – Х. : Гуманитарный Центр, 2002. – 256 с.</w:t>
      </w:r>
    </w:p>
    <w:p w:rsidR="00D405B4" w:rsidRPr="00D405B4" w:rsidRDefault="00D405B4" w:rsidP="00D405B4">
      <w:pPr>
        <w:pStyle w:val="a3"/>
        <w:numPr>
          <w:ilvl w:val="0"/>
          <w:numId w:val="12"/>
        </w:numPr>
        <w:tabs>
          <w:tab w:val="left" w:pos="0"/>
          <w:tab w:val="left" w:pos="993"/>
        </w:tabs>
        <w:spacing w:after="0" w:line="360" w:lineRule="auto"/>
        <w:ind w:left="0" w:firstLine="709"/>
        <w:jc w:val="both"/>
        <w:rPr>
          <w:rFonts w:ascii="Times New Roman" w:hAnsi="Times New Roman"/>
          <w:sz w:val="28"/>
          <w:szCs w:val="28"/>
        </w:rPr>
      </w:pPr>
      <w:r w:rsidRPr="00D405B4">
        <w:rPr>
          <w:rFonts w:ascii="Times New Roman" w:hAnsi="Times New Roman"/>
          <w:sz w:val="28"/>
          <w:szCs w:val="28"/>
        </w:rPr>
        <w:t xml:space="preserve">Митне оформлення </w:t>
      </w:r>
      <w:r w:rsidRPr="00D405B4">
        <w:rPr>
          <w:rFonts w:ascii="Times New Roman" w:hAnsi="Times New Roman"/>
          <w:sz w:val="28"/>
          <w:szCs w:val="28"/>
          <w:lang w:val="uk-UA"/>
        </w:rPr>
        <w:t>експорту</w:t>
      </w:r>
      <w:r w:rsidRPr="00D405B4">
        <w:rPr>
          <w:rFonts w:ascii="Times New Roman" w:hAnsi="Times New Roman"/>
          <w:sz w:val="28"/>
          <w:szCs w:val="28"/>
        </w:rPr>
        <w:t xml:space="preserve">, </w:t>
      </w:r>
      <w:r w:rsidRPr="00D405B4">
        <w:rPr>
          <w:rFonts w:ascii="Times New Roman" w:hAnsi="Times New Roman"/>
          <w:sz w:val="28"/>
          <w:szCs w:val="28"/>
          <w:lang w:val="uk-UA"/>
        </w:rPr>
        <w:t>експорт</w:t>
      </w:r>
      <w:r w:rsidRPr="00D405B4">
        <w:rPr>
          <w:rFonts w:ascii="Times New Roman" w:hAnsi="Times New Roman"/>
          <w:sz w:val="28"/>
          <w:szCs w:val="28"/>
        </w:rPr>
        <w:t xml:space="preserve"> товару </w:t>
      </w:r>
      <w:r w:rsidRPr="00D405B4">
        <w:rPr>
          <w:rFonts w:ascii="Times New Roman" w:hAnsi="Times New Roman"/>
          <w:sz w:val="28"/>
          <w:szCs w:val="28"/>
          <w:lang w:val="uk-UA"/>
        </w:rPr>
        <w:t>з  У</w:t>
      </w:r>
      <w:r w:rsidRPr="00D405B4">
        <w:rPr>
          <w:rFonts w:ascii="Times New Roman" w:hAnsi="Times New Roman"/>
          <w:sz w:val="28"/>
          <w:szCs w:val="28"/>
        </w:rPr>
        <w:t>країн</w:t>
      </w:r>
      <w:r w:rsidRPr="00D405B4">
        <w:rPr>
          <w:rFonts w:ascii="Times New Roman" w:hAnsi="Times New Roman"/>
          <w:sz w:val="28"/>
          <w:szCs w:val="28"/>
          <w:lang w:val="uk-UA"/>
        </w:rPr>
        <w:t xml:space="preserve">и </w:t>
      </w:r>
      <w:r w:rsidRPr="00D405B4">
        <w:rPr>
          <w:rFonts w:ascii="Times New Roman" w:hAnsi="Times New Roman"/>
          <w:iCs/>
          <w:sz w:val="28"/>
          <w:szCs w:val="28"/>
          <w:shd w:val="clear" w:color="auto" w:fill="FFFFFF"/>
          <w:lang w:val="uk-UA"/>
        </w:rPr>
        <w:t>[Електронний ресурс] − Режим доступу: http://brokstar.com.ua/ua/statti/vvezennja-</w:t>
      </w:r>
      <w:r w:rsidRPr="00D405B4">
        <w:rPr>
          <w:rFonts w:ascii="Times New Roman" w:hAnsi="Times New Roman"/>
          <w:iCs/>
          <w:sz w:val="28"/>
          <w:szCs w:val="28"/>
          <w:shd w:val="clear" w:color="auto" w:fill="FFFFFF"/>
          <w:lang w:val="en-US"/>
        </w:rPr>
        <w:t>export</w:t>
      </w:r>
      <w:r w:rsidRPr="00D405B4">
        <w:rPr>
          <w:rFonts w:ascii="Times New Roman" w:hAnsi="Times New Roman"/>
          <w:iCs/>
          <w:sz w:val="28"/>
          <w:szCs w:val="28"/>
          <w:shd w:val="clear" w:color="auto" w:fill="FFFFFF"/>
          <w:lang w:val="uk-UA"/>
        </w:rPr>
        <w:t>-tovary-</w:t>
      </w:r>
      <w:r w:rsidRPr="00D405B4">
        <w:rPr>
          <w:rFonts w:ascii="Times New Roman" w:hAnsi="Times New Roman"/>
          <w:iCs/>
          <w:sz w:val="28"/>
          <w:szCs w:val="28"/>
          <w:shd w:val="clear" w:color="auto" w:fill="FFFFFF"/>
          <w:lang w:val="en-US"/>
        </w:rPr>
        <w:t>z</w:t>
      </w:r>
      <w:r w:rsidRPr="00D405B4">
        <w:rPr>
          <w:rFonts w:ascii="Times New Roman" w:hAnsi="Times New Roman"/>
          <w:iCs/>
          <w:sz w:val="28"/>
          <w:szCs w:val="28"/>
          <w:shd w:val="clear" w:color="auto" w:fill="FFFFFF"/>
          <w:lang w:val="uk-UA"/>
        </w:rPr>
        <w:t>-ukrain</w:t>
      </w:r>
      <w:r w:rsidRPr="00D405B4">
        <w:rPr>
          <w:rFonts w:ascii="Times New Roman" w:hAnsi="Times New Roman"/>
          <w:iCs/>
          <w:sz w:val="28"/>
          <w:szCs w:val="28"/>
          <w:shd w:val="clear" w:color="auto" w:fill="FFFFFF"/>
          <w:lang w:val="en-US"/>
        </w:rPr>
        <w:t>i</w:t>
      </w:r>
    </w:p>
    <w:p w:rsidR="00D405B4" w:rsidRPr="00D405B4" w:rsidRDefault="00D405B4" w:rsidP="00D405B4">
      <w:pPr>
        <w:pStyle w:val="a3"/>
        <w:numPr>
          <w:ilvl w:val="0"/>
          <w:numId w:val="12"/>
        </w:numPr>
        <w:tabs>
          <w:tab w:val="left" w:pos="0"/>
          <w:tab w:val="left" w:pos="993"/>
        </w:tabs>
        <w:spacing w:after="0" w:line="360" w:lineRule="auto"/>
        <w:ind w:left="0" w:firstLine="709"/>
        <w:jc w:val="both"/>
        <w:rPr>
          <w:rFonts w:ascii="Times New Roman" w:hAnsi="Times New Roman"/>
          <w:sz w:val="28"/>
          <w:szCs w:val="28"/>
        </w:rPr>
      </w:pPr>
      <w:r w:rsidRPr="00D405B4">
        <w:rPr>
          <w:rFonts w:ascii="Times New Roman" w:hAnsi="Times New Roman"/>
          <w:sz w:val="28"/>
          <w:szCs w:val="28"/>
          <w:lang w:val="uk-UA"/>
        </w:rPr>
        <w:t xml:space="preserve">Митний </w:t>
      </w:r>
      <w:r w:rsidRPr="00D405B4">
        <w:rPr>
          <w:rFonts w:ascii="Times New Roman" w:hAnsi="Times New Roman"/>
          <w:sz w:val="28"/>
          <w:szCs w:val="28"/>
        </w:rPr>
        <w:t>кодекс України</w:t>
      </w:r>
      <w:r w:rsidRPr="00D405B4">
        <w:rPr>
          <w:rFonts w:ascii="Times New Roman" w:hAnsi="Times New Roman"/>
          <w:sz w:val="28"/>
          <w:szCs w:val="28"/>
          <w:lang w:val="uk-UA"/>
        </w:rPr>
        <w:t xml:space="preserve"> </w:t>
      </w:r>
      <w:r w:rsidRPr="00D405B4">
        <w:rPr>
          <w:rFonts w:ascii="Times New Roman" w:hAnsi="Times New Roman"/>
          <w:iCs/>
          <w:sz w:val="28"/>
          <w:szCs w:val="28"/>
          <w:shd w:val="clear" w:color="auto" w:fill="FFFFFF"/>
          <w:lang w:val="uk-UA"/>
        </w:rPr>
        <w:t xml:space="preserve">[Електронний ресурс] </w:t>
      </w:r>
      <w:r w:rsidRPr="00D405B4">
        <w:rPr>
          <w:rFonts w:ascii="Times New Roman" w:hAnsi="Times New Roman"/>
          <w:sz w:val="28"/>
          <w:szCs w:val="28"/>
        </w:rPr>
        <w:t xml:space="preserve"> — К.: Юрінком Інтер, 1998. - 229 с. </w:t>
      </w:r>
      <w:r w:rsidRPr="00D405B4">
        <w:rPr>
          <w:rFonts w:ascii="Times New Roman" w:hAnsi="Times New Roman"/>
          <w:iCs/>
          <w:sz w:val="28"/>
          <w:szCs w:val="28"/>
          <w:shd w:val="clear" w:color="auto" w:fill="FFFFFF"/>
          <w:lang w:val="uk-UA"/>
        </w:rPr>
        <w:t>− Режим доступу: http://sfs.gov.ua/mk/</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Натуральные пищевые красители в кондитерском производстве // Продукты &amp; ингредиенты. – 2013. – № 9 (106). – С. 20–21.</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Новые возможности привычных ингредиентов: Пектины и каррагинаны для кондитерских изделий // Продукты Украины. Food UA. – 2012. – № 4 (35). – С. 13–14.</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Оболкіна, В. Технології використання нетрадиційних компонентів у кондитерських виробах / В. Оболкіна // Продовольча індустрія АПК. – 2016. – № 5. – С. 14–17.</w:t>
      </w:r>
    </w:p>
    <w:p w:rsidR="00D405B4" w:rsidRPr="00D405B4" w:rsidRDefault="00D405B4" w:rsidP="00D405B4">
      <w:pPr>
        <w:pStyle w:val="a3"/>
        <w:numPr>
          <w:ilvl w:val="0"/>
          <w:numId w:val="12"/>
        </w:numPr>
        <w:tabs>
          <w:tab w:val="left" w:pos="0"/>
          <w:tab w:val="left" w:pos="142"/>
          <w:tab w:val="left" w:pos="360"/>
          <w:tab w:val="left" w:pos="993"/>
        </w:tabs>
        <w:spacing w:after="0" w:line="360" w:lineRule="auto"/>
        <w:ind w:left="0" w:firstLine="709"/>
        <w:jc w:val="both"/>
        <w:rPr>
          <w:rStyle w:val="ab"/>
          <w:rFonts w:ascii="Times New Roman" w:hAnsi="Times New Roman"/>
          <w:color w:val="auto"/>
          <w:sz w:val="28"/>
          <w:szCs w:val="28"/>
          <w:lang w:val="uk-UA"/>
        </w:rPr>
      </w:pPr>
      <w:r w:rsidRPr="00D405B4">
        <w:rPr>
          <w:rFonts w:ascii="Times New Roman" w:hAnsi="Times New Roman"/>
          <w:sz w:val="28"/>
          <w:szCs w:val="28"/>
          <w:lang w:val="uk-UA"/>
        </w:rPr>
        <w:t xml:space="preserve"> Олійник А. С.,  Хуторськой П. О. Тенденції розвитку ринку кондитерських виробів в Україні [Електронний ресурс] // Матеріали конференції «Економіка і менеджмент 2018: перспективи інтеграції і інноваційного розвитку» (19-20 квітня 2018 р.). - Режим доступу: http://www.confcontact.com/2018-ekonomika-i-menedzhment/1-olijnyk.pdf</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lastRenderedPageBreak/>
        <w:t xml:space="preserve">Олійник О. В. Сучасний стан та механізм реалізації державної продовольчої політики України / О. В. Олійник // Державне будівництво. – 2015. – Вип. 1. – С. 30-41.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Особенности оценки качества фруктового сырья / О. С. Руденко, Н. Б. Кондратьев, М. В. Осипов и др. // Хранение и переработка сельхозсырья. – 2013. – № 12. – С. 38–40.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Особенности применения пектинов в производстве кондитерских изделий / Г. Н. Горячева, Е. В. Казанцев, Н. Б. Кондратьев, Т. В. Савенкова // Известия высших учебных заведений. Пищевая технология. – 2015. – № 1 (343). – С. 28–31.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Оттавей, П. Б. Обогащение пищевых продуктов и биологически активные добавки : технология, безопасность и нормативная база : пер. с англ. / П. Б. Оттавей. – Санкт-Петербург : Профессия, 2010. – 312 с.</w:t>
      </w:r>
    </w:p>
    <w:p w:rsidR="00D405B4" w:rsidRPr="00D405B4" w:rsidRDefault="00D405B4" w:rsidP="00D405B4">
      <w:pPr>
        <w:pStyle w:val="a3"/>
        <w:numPr>
          <w:ilvl w:val="0"/>
          <w:numId w:val="12"/>
        </w:numPr>
        <w:tabs>
          <w:tab w:val="left" w:pos="0"/>
          <w:tab w:val="left" w:pos="993"/>
        </w:tabs>
        <w:spacing w:after="0" w:line="360" w:lineRule="auto"/>
        <w:ind w:left="0" w:firstLine="568"/>
        <w:jc w:val="both"/>
        <w:rPr>
          <w:rFonts w:ascii="Times New Roman" w:hAnsi="Times New Roman"/>
          <w:sz w:val="28"/>
          <w:szCs w:val="28"/>
        </w:rPr>
      </w:pPr>
      <w:r w:rsidRPr="00D405B4">
        <w:rPr>
          <w:rFonts w:ascii="Times New Roman" w:hAnsi="Times New Roman"/>
          <w:sz w:val="28"/>
          <w:szCs w:val="28"/>
        </w:rPr>
        <w:t>Положення про митні декларації [Електронний ресурс]: Положення про митні декларації, затверджене постановою Кабінету Міністрів України № 450 від 21.05.2012 р. – Режим доступу:</w:t>
      </w:r>
      <w:r w:rsidRPr="00D405B4">
        <w:rPr>
          <w:rFonts w:ascii="Times New Roman" w:hAnsi="Times New Roman"/>
          <w:sz w:val="28"/>
          <w:szCs w:val="28"/>
          <w:lang w:val="uk-UA"/>
        </w:rPr>
        <w:t xml:space="preserve"> </w:t>
      </w:r>
      <w:r w:rsidRPr="00D405B4">
        <w:rPr>
          <w:rFonts w:ascii="Times New Roman" w:hAnsi="Times New Roman"/>
          <w:sz w:val="28"/>
          <w:szCs w:val="28"/>
        </w:rPr>
        <w:t>zakon4.rada.gov.ua/laws/show/450-2012-п</w:t>
      </w:r>
    </w:p>
    <w:p w:rsidR="00D405B4" w:rsidRPr="00D405B4" w:rsidRDefault="00D405B4" w:rsidP="00D405B4">
      <w:pPr>
        <w:pStyle w:val="ad"/>
        <w:numPr>
          <w:ilvl w:val="0"/>
          <w:numId w:val="12"/>
        </w:numPr>
        <w:tabs>
          <w:tab w:val="left" w:pos="0"/>
          <w:tab w:val="left" w:pos="993"/>
          <w:tab w:val="left" w:pos="1418"/>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Притульська Н.В., Рудавська Г.Б. Продовольчі товари (лабораторний практикум) – К.: Київ. Нац. торг.-екон. ун-т., 2007. – 505 с.</w:t>
      </w:r>
    </w:p>
    <w:p w:rsidR="00D405B4" w:rsidRPr="00D405B4" w:rsidRDefault="00D405B4" w:rsidP="00D405B4">
      <w:pPr>
        <w:pStyle w:val="a3"/>
        <w:numPr>
          <w:ilvl w:val="0"/>
          <w:numId w:val="12"/>
        </w:numPr>
        <w:tabs>
          <w:tab w:val="left" w:pos="0"/>
          <w:tab w:val="left" w:pos="993"/>
        </w:tabs>
        <w:spacing w:after="0" w:line="360" w:lineRule="auto"/>
        <w:ind w:left="0" w:firstLine="568"/>
        <w:jc w:val="both"/>
        <w:rPr>
          <w:rFonts w:ascii="Times New Roman" w:hAnsi="Times New Roman"/>
          <w:sz w:val="28"/>
          <w:szCs w:val="28"/>
        </w:rPr>
      </w:pPr>
      <w:r w:rsidRPr="00D405B4">
        <w:rPr>
          <w:rFonts w:ascii="Times New Roman" w:hAnsi="Times New Roman"/>
          <w:iCs/>
          <w:sz w:val="28"/>
          <w:szCs w:val="28"/>
          <w:shd w:val="clear" w:color="auto" w:fill="FFFFFF"/>
          <w:lang w:val="uk-UA"/>
        </w:rPr>
        <w:t xml:space="preserve">Про Митний тариф України. Закон України </w:t>
      </w:r>
      <w:r w:rsidRPr="00D405B4">
        <w:rPr>
          <w:rFonts w:ascii="Times New Roman" w:hAnsi="Times New Roman"/>
          <w:sz w:val="28"/>
          <w:szCs w:val="28"/>
          <w:shd w:val="clear" w:color="auto" w:fill="FFFFFF"/>
        </w:rPr>
        <w:t>від 19 вересня 2013 року </w:t>
      </w:r>
      <w:r w:rsidRPr="00D405B4">
        <w:rPr>
          <w:rFonts w:ascii="Times New Roman" w:hAnsi="Times New Roman"/>
          <w:sz w:val="28"/>
          <w:szCs w:val="28"/>
        </w:rPr>
        <w:br/>
      </w:r>
      <w:r w:rsidRPr="00D405B4">
        <w:rPr>
          <w:rFonts w:ascii="Times New Roman" w:hAnsi="Times New Roman"/>
          <w:sz w:val="28"/>
          <w:szCs w:val="28"/>
          <w:shd w:val="clear" w:color="auto" w:fill="FFFFFF"/>
        </w:rPr>
        <w:t>№ 584-VII</w:t>
      </w:r>
      <w:r w:rsidRPr="00D405B4">
        <w:rPr>
          <w:rFonts w:ascii="Times New Roman" w:hAnsi="Times New Roman"/>
          <w:sz w:val="28"/>
          <w:szCs w:val="28"/>
          <w:shd w:val="clear" w:color="auto" w:fill="FFFFFF"/>
          <w:lang w:val="uk-UA"/>
        </w:rPr>
        <w:t xml:space="preserve">. </w:t>
      </w:r>
      <w:r w:rsidRPr="00D405B4">
        <w:rPr>
          <w:rFonts w:ascii="Times New Roman" w:hAnsi="Times New Roman"/>
          <w:iCs/>
          <w:sz w:val="28"/>
          <w:szCs w:val="28"/>
          <w:shd w:val="clear" w:color="auto" w:fill="FFFFFF"/>
          <w:lang w:val="uk-UA"/>
        </w:rPr>
        <w:t>[Електронний ресурс] − Режим доступу: http://zakon.rada.gov.ua/laws/show/584%D0%B0-18</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Про основні принципи та вимоги до безпечності та якості харчових продуктів</w:t>
      </w:r>
      <w:proofErr w:type="gramStart"/>
      <w:r w:rsidRPr="00D405B4">
        <w:rPr>
          <w:rFonts w:ascii="Times New Roman" w:hAnsi="Times New Roman"/>
          <w:sz w:val="28"/>
          <w:szCs w:val="28"/>
        </w:rPr>
        <w:t xml:space="preserve"> :</w:t>
      </w:r>
      <w:proofErr w:type="gramEnd"/>
      <w:r w:rsidRPr="00D405B4">
        <w:rPr>
          <w:rFonts w:ascii="Times New Roman" w:hAnsi="Times New Roman"/>
          <w:sz w:val="28"/>
          <w:szCs w:val="28"/>
        </w:rPr>
        <w:t xml:space="preserve"> Закон України із змінами від 06.12.2018 № 2639–VІІІ / Верховна рада України. </w:t>
      </w:r>
      <w:r w:rsidRPr="00D405B4">
        <w:rPr>
          <w:rFonts w:ascii="Times New Roman" w:hAnsi="Times New Roman"/>
          <w:sz w:val="28"/>
          <w:szCs w:val="28"/>
          <w:lang w:val="uk-UA"/>
        </w:rPr>
        <w:t>Режим доступу</w:t>
      </w:r>
      <w:r w:rsidRPr="00D405B4">
        <w:rPr>
          <w:rFonts w:ascii="Times New Roman" w:hAnsi="Times New Roman"/>
          <w:sz w:val="28"/>
          <w:szCs w:val="28"/>
        </w:rPr>
        <w:t xml:space="preserve">: https://taxlink.ua/ua/normative_acts/zakon-ukraini-pro-osnovni-principi-tavimogi-do-bezpechnosti-ta-yakosti-harchovih-produktiv/ </w:t>
      </w:r>
    </w:p>
    <w:p w:rsidR="00D405B4" w:rsidRPr="00D405B4" w:rsidRDefault="00D405B4" w:rsidP="00D405B4">
      <w:pPr>
        <w:pStyle w:val="a3"/>
        <w:numPr>
          <w:ilvl w:val="0"/>
          <w:numId w:val="12"/>
        </w:numPr>
        <w:tabs>
          <w:tab w:val="left" w:pos="0"/>
          <w:tab w:val="left" w:pos="993"/>
        </w:tabs>
        <w:spacing w:after="0" w:line="360" w:lineRule="auto"/>
        <w:ind w:left="0" w:firstLine="568"/>
        <w:jc w:val="both"/>
        <w:rPr>
          <w:rFonts w:ascii="Times New Roman" w:hAnsi="Times New Roman"/>
          <w:sz w:val="28"/>
          <w:szCs w:val="28"/>
        </w:rPr>
      </w:pPr>
      <w:r w:rsidRPr="00D405B4">
        <w:rPr>
          <w:rFonts w:ascii="Times New Roman" w:hAnsi="Times New Roman"/>
          <w:sz w:val="28"/>
          <w:szCs w:val="28"/>
        </w:rPr>
        <w:t>Продукти харчові. Маркування для споживачів. Загальні правила [Текст]: ДСТУ 4518:2008. – Чинний 2008-11-01. –</w:t>
      </w:r>
      <w:r w:rsidRPr="00D405B4">
        <w:rPr>
          <w:rFonts w:ascii="Times New Roman" w:hAnsi="Times New Roman"/>
          <w:sz w:val="28"/>
          <w:szCs w:val="28"/>
          <w:lang w:val="uk-UA"/>
        </w:rPr>
        <w:t xml:space="preserve"> </w:t>
      </w:r>
      <w:r w:rsidRPr="00D405B4">
        <w:rPr>
          <w:rFonts w:ascii="Times New Roman" w:hAnsi="Times New Roman"/>
          <w:sz w:val="28"/>
          <w:szCs w:val="28"/>
        </w:rPr>
        <w:t>К.:Держспоживстандарт України, 2008. – 45 с.</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lastRenderedPageBreak/>
        <w:t xml:space="preserve">Прянишников, В. В. Кондитерские и хлебобулочные изделия с пищевыми волокнами "Витацель" для здорового питания / В. В. Прянишников, П. Микляшевски, Т. А. Банщикова // Пищевые ингредиенты: сырьё и добавки. – 2010. – № 1. – С. 27–28.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Растительные волокна: функциональность и польза // Кондитерское и хлебопекарное производство. – 2012. – № 7 (131). – С. 17–18.</w:t>
      </w:r>
    </w:p>
    <w:p w:rsidR="00D405B4" w:rsidRPr="00D405B4" w:rsidRDefault="00D405B4" w:rsidP="00D405B4">
      <w:pPr>
        <w:pStyle w:val="a3"/>
        <w:numPr>
          <w:ilvl w:val="0"/>
          <w:numId w:val="12"/>
        </w:numPr>
        <w:tabs>
          <w:tab w:val="left" w:pos="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Сєріков Я. О. Основи охорони праці / Я. О. Сєріков. – Харків: ХНАМГ, 2007. – 227 с.</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Сирохман, І. В. Товарознавство продовольчих товарів : підручник / І. В. Сирохман. – Київ : Ліра-К, 2016. – 713 с.</w:t>
      </w:r>
    </w:p>
    <w:p w:rsidR="00D405B4" w:rsidRPr="00D405B4" w:rsidRDefault="00D405B4" w:rsidP="00D405B4">
      <w:pPr>
        <w:pStyle w:val="ac"/>
        <w:numPr>
          <w:ilvl w:val="0"/>
          <w:numId w:val="12"/>
        </w:numPr>
        <w:shd w:val="clear" w:color="auto" w:fill="FFFFFF"/>
        <w:tabs>
          <w:tab w:val="left" w:pos="0"/>
        </w:tabs>
        <w:spacing w:before="0" w:beforeAutospacing="0" w:after="0" w:afterAutospacing="0" w:line="360" w:lineRule="auto"/>
        <w:ind w:left="0" w:firstLine="709"/>
        <w:jc w:val="both"/>
        <w:rPr>
          <w:sz w:val="28"/>
          <w:szCs w:val="28"/>
          <w:lang w:val="uk-UA"/>
        </w:rPr>
      </w:pPr>
      <w:r w:rsidRPr="00D405B4">
        <w:rPr>
          <w:sz w:val="28"/>
          <w:szCs w:val="28"/>
          <w:lang w:val="uk-UA"/>
        </w:rPr>
        <w:t>Скуратовская О. В. Контроль качества продукции физико-химическими методами (мучные кондитерские изделия). – М.: Делипринт, 2001. – 141 с.</w:t>
      </w:r>
    </w:p>
    <w:p w:rsidR="00D405B4" w:rsidRPr="00D405B4" w:rsidRDefault="00D405B4" w:rsidP="00D405B4">
      <w:pPr>
        <w:pStyle w:val="a3"/>
        <w:numPr>
          <w:ilvl w:val="0"/>
          <w:numId w:val="12"/>
        </w:numPr>
        <w:tabs>
          <w:tab w:val="left" w:pos="0"/>
          <w:tab w:val="left" w:pos="568"/>
        </w:tabs>
        <w:spacing w:after="0" w:line="360" w:lineRule="auto"/>
        <w:ind w:left="0" w:firstLine="568"/>
        <w:jc w:val="both"/>
        <w:rPr>
          <w:rFonts w:ascii="Times New Roman" w:hAnsi="Times New Roman"/>
          <w:sz w:val="28"/>
          <w:szCs w:val="28"/>
        </w:rPr>
      </w:pPr>
      <w:r w:rsidRPr="00D405B4">
        <w:rPr>
          <w:rFonts w:ascii="Times New Roman" w:hAnsi="Times New Roman"/>
          <w:sz w:val="28"/>
          <w:szCs w:val="28"/>
        </w:rPr>
        <w:t xml:space="preserve">Смоляр В.І. Харчова експертиза.: Підручник / В.І.Смоляр. — К.: Здоровя, 2005. — 448 с. </w:t>
      </w:r>
    </w:p>
    <w:p w:rsidR="00D405B4" w:rsidRPr="00D405B4" w:rsidRDefault="00D405B4" w:rsidP="00D405B4">
      <w:pPr>
        <w:pStyle w:val="a3"/>
        <w:numPr>
          <w:ilvl w:val="0"/>
          <w:numId w:val="12"/>
        </w:numPr>
        <w:tabs>
          <w:tab w:val="left" w:pos="0"/>
          <w:tab w:val="left" w:pos="142"/>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 xml:space="preserve">Справка по товару УКТВЭД. </w:t>
      </w:r>
      <w:r w:rsidRPr="00D405B4">
        <w:rPr>
          <w:rFonts w:ascii="Times New Roman" w:hAnsi="Times New Roman"/>
          <w:sz w:val="28"/>
          <w:szCs w:val="28"/>
          <w:lang w:val="uk-UA"/>
        </w:rPr>
        <w:t xml:space="preserve">[Електронний ресурс]  </w:t>
      </w:r>
      <w:r w:rsidRPr="00D405B4">
        <w:rPr>
          <w:rFonts w:ascii="Times New Roman" w:hAnsi="Times New Roman"/>
          <w:sz w:val="28"/>
          <w:szCs w:val="28"/>
        </w:rPr>
        <w:t xml:space="preserve">QD PROFESSIONAL, 2019. </w:t>
      </w:r>
      <w:r w:rsidRPr="00D405B4">
        <w:rPr>
          <w:rFonts w:ascii="Times New Roman" w:hAnsi="Times New Roman"/>
          <w:sz w:val="28"/>
          <w:szCs w:val="28"/>
          <w:lang w:val="uk-UA"/>
        </w:rPr>
        <w:t>Режим доступу</w:t>
      </w:r>
      <w:r w:rsidRPr="00D405B4">
        <w:rPr>
          <w:rFonts w:ascii="Times New Roman" w:hAnsi="Times New Roman"/>
          <w:sz w:val="28"/>
          <w:szCs w:val="28"/>
        </w:rPr>
        <w:t xml:space="preserve">: https://qdpro.com.ua/goodinfo/3214 (дата звернення: 30.06.2019).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Табаторович, А. Н. Особенности маркировки обогащенных кондитерских изделий / А. Н. Табаторович // Технология и товароведение инновационных пищевых продуктов. – 2016. – № 4 (39). – С. 62–67.</w:t>
      </w:r>
    </w:p>
    <w:p w:rsidR="00D405B4" w:rsidRPr="00D405B4" w:rsidRDefault="00D405B4" w:rsidP="00D405B4">
      <w:pPr>
        <w:pStyle w:val="ac"/>
        <w:numPr>
          <w:ilvl w:val="0"/>
          <w:numId w:val="12"/>
        </w:numPr>
        <w:shd w:val="clear" w:color="auto" w:fill="FFFFFF"/>
        <w:tabs>
          <w:tab w:val="left" w:pos="0"/>
        </w:tabs>
        <w:spacing w:before="0" w:beforeAutospacing="0" w:after="0" w:afterAutospacing="0" w:line="360" w:lineRule="auto"/>
        <w:ind w:left="0" w:firstLine="709"/>
        <w:jc w:val="both"/>
        <w:rPr>
          <w:sz w:val="28"/>
          <w:szCs w:val="28"/>
          <w:lang w:val="uk-UA"/>
        </w:rPr>
      </w:pPr>
      <w:r w:rsidRPr="00D405B4">
        <w:rPr>
          <w:sz w:val="28"/>
          <w:szCs w:val="28"/>
          <w:lang w:val="uk-UA"/>
        </w:rPr>
        <w:t>Тарасевич А.П. Дослідження сучасного стану та динаміки вітчизняного кондитерського ринку / А. Тарасевич // Глобальні та національні проблеми економіки. – 2015. - № 8. – С. 626-630.</w:t>
      </w:r>
    </w:p>
    <w:p w:rsidR="00D405B4" w:rsidRPr="00D405B4" w:rsidRDefault="00D405B4" w:rsidP="00D405B4">
      <w:pPr>
        <w:pStyle w:val="a3"/>
        <w:numPr>
          <w:ilvl w:val="0"/>
          <w:numId w:val="12"/>
        </w:numPr>
        <w:tabs>
          <w:tab w:val="left" w:pos="0"/>
          <w:tab w:val="left" w:pos="568"/>
        </w:tabs>
        <w:spacing w:after="0" w:line="360" w:lineRule="auto"/>
        <w:ind w:left="0" w:firstLine="709"/>
        <w:jc w:val="both"/>
        <w:rPr>
          <w:rFonts w:ascii="Times New Roman" w:hAnsi="Times New Roman"/>
          <w:sz w:val="28"/>
          <w:szCs w:val="28"/>
        </w:rPr>
      </w:pPr>
      <w:r w:rsidRPr="00D405B4">
        <w:rPr>
          <w:rFonts w:ascii="Times New Roman" w:hAnsi="Times New Roman"/>
          <w:sz w:val="28"/>
          <w:szCs w:val="28"/>
          <w:shd w:val="clear" w:color="auto" w:fill="FFFFFF"/>
        </w:rPr>
        <w:t>Терещенко С. Основи митного законодавства України: Питання теорії та практики зовнішньоекономічної діяльності: Навч. посіб. для студентів вищ. та серед. спец. навч. закл. – К.: АТ «Август», 2001. – 422 с.</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Технологія та лабораторний практикум кондитерських виробів і харчових концентратів : навч. посібник / А. М. Дорохович, В. М. Ковбаса, В. </w:t>
      </w:r>
      <w:r w:rsidRPr="00D405B4">
        <w:rPr>
          <w:rFonts w:ascii="Times New Roman" w:hAnsi="Times New Roman"/>
          <w:sz w:val="28"/>
          <w:szCs w:val="28"/>
          <w:lang w:val="uk-UA"/>
        </w:rPr>
        <w:lastRenderedPageBreak/>
        <w:t>В. Дорохович та ін. ; за ред. А. М. Дорохович, В. М. Ковбаси ; Національний університет харчових технологій. – Київ : Інкос, 2015. – 632 с.</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Тищенко Г.В. Деякі аспекти ідентифікації джемів у контексті впровадження системи НАССР в Україні [Електронний ресурс] / Г. В. Тищенко, Д. Ю. Середа // «Науковий вісник Ужгородського національного університету». – 2019. - № 26 (ч.2). – С.  82-86. - Режим доступу:</w:t>
      </w:r>
      <w:r w:rsidRPr="00D405B4">
        <w:rPr>
          <w:rFonts w:ascii="Times New Roman" w:hAnsi="Times New Roman"/>
          <w:sz w:val="28"/>
          <w:szCs w:val="28"/>
        </w:rPr>
        <w:t xml:space="preserve"> http://www.visnyk-econom.uzhnu.uz.ua/archive/26_2_2019ua/17.pdf</w:t>
      </w:r>
    </w:p>
    <w:p w:rsidR="00D405B4" w:rsidRPr="00D405B4" w:rsidRDefault="00D405B4" w:rsidP="00D405B4">
      <w:pPr>
        <w:pStyle w:val="a3"/>
        <w:numPr>
          <w:ilvl w:val="0"/>
          <w:numId w:val="12"/>
        </w:numPr>
        <w:tabs>
          <w:tab w:val="left" w:pos="0"/>
          <w:tab w:val="left" w:pos="142"/>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 xml:space="preserve">У </w:t>
      </w:r>
      <w:proofErr w:type="gramStart"/>
      <w:r w:rsidRPr="00D405B4">
        <w:rPr>
          <w:rFonts w:ascii="Times New Roman" w:hAnsi="Times New Roman"/>
          <w:sz w:val="28"/>
          <w:szCs w:val="28"/>
        </w:rPr>
        <w:t>св</w:t>
      </w:r>
      <w:proofErr w:type="gramEnd"/>
      <w:r w:rsidRPr="00D405B4">
        <w:rPr>
          <w:rFonts w:ascii="Times New Roman" w:hAnsi="Times New Roman"/>
          <w:sz w:val="28"/>
          <w:szCs w:val="28"/>
        </w:rPr>
        <w:t xml:space="preserve">іті 10% усіх продуктів харчування, що продаються, є підробкою </w:t>
      </w:r>
      <w:r w:rsidRPr="00D405B4">
        <w:rPr>
          <w:rFonts w:ascii="Times New Roman" w:hAnsi="Times New Roman"/>
          <w:sz w:val="28"/>
          <w:szCs w:val="28"/>
          <w:lang w:val="uk-UA"/>
        </w:rPr>
        <w:t xml:space="preserve">[Електронний ресурс] </w:t>
      </w:r>
      <w:r w:rsidRPr="00D405B4">
        <w:rPr>
          <w:rFonts w:ascii="Times New Roman" w:hAnsi="Times New Roman"/>
          <w:sz w:val="28"/>
          <w:szCs w:val="28"/>
        </w:rPr>
        <w:t xml:space="preserve"> ООН. УНІАН, 2019.</w:t>
      </w:r>
      <w:r w:rsidRPr="00D405B4">
        <w:rPr>
          <w:rFonts w:ascii="Times New Roman" w:hAnsi="Times New Roman"/>
          <w:sz w:val="28"/>
          <w:szCs w:val="28"/>
          <w:lang w:val="uk-UA"/>
        </w:rPr>
        <w:t xml:space="preserve"> - Режим доступу</w:t>
      </w:r>
      <w:r w:rsidRPr="00D405B4">
        <w:rPr>
          <w:rFonts w:ascii="Times New Roman" w:hAnsi="Times New Roman"/>
          <w:sz w:val="28"/>
          <w:szCs w:val="28"/>
        </w:rPr>
        <w:t xml:space="preserve">: https://www.uian.ua/ health/worldnews/1970411-u-sviti-10-usih-produktiv-harchuvannya-scho-prodayutsya-e-pidrobkoyu-oon.html </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Україна збільшує імпорт джемів та повидла</w:t>
      </w:r>
      <w:r w:rsidRPr="00D405B4">
        <w:rPr>
          <w:rFonts w:ascii="Times New Roman" w:hAnsi="Times New Roman"/>
          <w:sz w:val="28"/>
          <w:szCs w:val="28"/>
          <w:lang w:val="uk-UA"/>
        </w:rPr>
        <w:t xml:space="preserve"> [Електронний ресурс]</w:t>
      </w:r>
      <w:r w:rsidRPr="00D405B4">
        <w:rPr>
          <w:rFonts w:ascii="Times New Roman" w:hAnsi="Times New Roman"/>
          <w:sz w:val="28"/>
          <w:szCs w:val="28"/>
        </w:rPr>
        <w:t xml:space="preserve">. AGROREVIEW, 2019. </w:t>
      </w:r>
      <w:r w:rsidRPr="00D405B4">
        <w:rPr>
          <w:rFonts w:ascii="Times New Roman" w:hAnsi="Times New Roman"/>
          <w:sz w:val="28"/>
          <w:szCs w:val="28"/>
          <w:lang w:val="uk-UA"/>
        </w:rPr>
        <w:t>Режим доступу</w:t>
      </w:r>
      <w:r w:rsidRPr="00D405B4">
        <w:rPr>
          <w:rFonts w:ascii="Times New Roman" w:hAnsi="Times New Roman"/>
          <w:sz w:val="28"/>
          <w:szCs w:val="28"/>
        </w:rPr>
        <w:t xml:space="preserve">: https://agroreview.com/news/ukrayina-zbilshuyeimport-dzhemiv-ta-povydla </w:t>
      </w:r>
    </w:p>
    <w:p w:rsidR="00D405B4" w:rsidRPr="00D405B4" w:rsidRDefault="00D405B4" w:rsidP="00D405B4">
      <w:pPr>
        <w:pStyle w:val="a3"/>
        <w:numPr>
          <w:ilvl w:val="0"/>
          <w:numId w:val="12"/>
        </w:numPr>
        <w:tabs>
          <w:tab w:val="left" w:pos="0"/>
          <w:tab w:val="left" w:pos="568"/>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Українська класифікація товарів зовнішньоекономічної діяльності </w:t>
      </w:r>
      <w:r w:rsidRPr="00D405B4">
        <w:rPr>
          <w:rFonts w:ascii="Times New Roman" w:hAnsi="Times New Roman"/>
          <w:iCs/>
          <w:sz w:val="28"/>
          <w:szCs w:val="28"/>
          <w:shd w:val="clear" w:color="auto" w:fill="FFFFFF"/>
          <w:lang w:val="uk-UA"/>
        </w:rPr>
        <w:t>[Електронний ресурс] − Режим доступу: http://sfs.gov.ua/baneryi/mitne-oformlennya/subektam-zed/klasifikatsiya-tovariv/63603.html</w:t>
      </w:r>
      <w:r w:rsidRPr="00D405B4">
        <w:rPr>
          <w:rFonts w:ascii="Times New Roman" w:hAnsi="Times New Roman"/>
          <w:sz w:val="28"/>
          <w:szCs w:val="28"/>
          <w:shd w:val="clear" w:color="auto" w:fill="FFFFFF"/>
          <w:lang w:val="uk-UA"/>
        </w:rPr>
        <w:t xml:space="preserve"> </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Уланчук В. С. Споживчий ринок плодоягідної продукції: стан та перспективи розвитку / В. С. Уланчук // Вісник економічної науки України. – 2015. – 145 с. </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Франчук О. О. Розвиток ринку плодоовочевої консервації в Україні та світі [Електронний ресурс]. – Режим доступу: http://udau.edu.ua</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Фруктові та желейні мармеладні маси з глюкозою [Електронний ресурс] / Ю. В. Камбулова, Д. С. Матяс, Н. О. Оверчук, Т. С. Федій // Прогресивні техніка та технології харчових виробництв ресторанного господарства і торгівлі. – 2017. – Вип. 1 (25). – С. 256–270.</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rPr>
        <w:t xml:space="preserve">Цифровi данi про результати перевiрок якостi та безпеки продовольчих товарiв Головного Одеського управлiння у </w:t>
      </w:r>
      <w:proofErr w:type="gramStart"/>
      <w:r w:rsidRPr="00D405B4">
        <w:rPr>
          <w:rFonts w:ascii="Times New Roman" w:hAnsi="Times New Roman"/>
          <w:sz w:val="28"/>
          <w:szCs w:val="28"/>
        </w:rPr>
        <w:t>справах</w:t>
      </w:r>
      <w:proofErr w:type="gramEnd"/>
      <w:r w:rsidRPr="00D405B4">
        <w:rPr>
          <w:rFonts w:ascii="Times New Roman" w:hAnsi="Times New Roman"/>
          <w:sz w:val="28"/>
          <w:szCs w:val="28"/>
        </w:rPr>
        <w:t xml:space="preserve"> захисту </w:t>
      </w:r>
      <w:r w:rsidRPr="00D405B4">
        <w:rPr>
          <w:rFonts w:ascii="Times New Roman" w:hAnsi="Times New Roman"/>
          <w:sz w:val="28"/>
          <w:szCs w:val="28"/>
        </w:rPr>
        <w:lastRenderedPageBreak/>
        <w:t>прав споживачiв за 20</w:t>
      </w:r>
      <w:r w:rsidRPr="00D405B4">
        <w:rPr>
          <w:rFonts w:ascii="Times New Roman" w:hAnsi="Times New Roman"/>
          <w:sz w:val="28"/>
          <w:szCs w:val="28"/>
          <w:lang w:val="uk-UA"/>
        </w:rPr>
        <w:t>1</w:t>
      </w:r>
      <w:r w:rsidRPr="00D405B4">
        <w:rPr>
          <w:rFonts w:ascii="Times New Roman" w:hAnsi="Times New Roman"/>
          <w:sz w:val="28"/>
          <w:szCs w:val="28"/>
        </w:rPr>
        <w:t>5 рiк: отчет за 20</w:t>
      </w:r>
      <w:r w:rsidRPr="00D405B4">
        <w:rPr>
          <w:rFonts w:ascii="Times New Roman" w:hAnsi="Times New Roman"/>
          <w:sz w:val="28"/>
          <w:szCs w:val="28"/>
          <w:lang w:val="uk-UA"/>
        </w:rPr>
        <w:t>1</w:t>
      </w:r>
      <w:r w:rsidRPr="00D405B4">
        <w:rPr>
          <w:rFonts w:ascii="Times New Roman" w:hAnsi="Times New Roman"/>
          <w:sz w:val="28"/>
          <w:szCs w:val="28"/>
        </w:rPr>
        <w:t>5г. / Гл. Одес. упр. по делам защиты прав потребителей; рук. Лисенко И.Ю. —О., 20</w:t>
      </w:r>
      <w:r w:rsidRPr="00D405B4">
        <w:rPr>
          <w:rFonts w:ascii="Times New Roman" w:hAnsi="Times New Roman"/>
          <w:sz w:val="28"/>
          <w:szCs w:val="28"/>
          <w:lang w:val="uk-UA"/>
        </w:rPr>
        <w:t>1</w:t>
      </w:r>
      <w:r w:rsidRPr="00D405B4">
        <w:rPr>
          <w:rFonts w:ascii="Times New Roman" w:hAnsi="Times New Roman"/>
          <w:sz w:val="28"/>
          <w:szCs w:val="28"/>
        </w:rPr>
        <w:t xml:space="preserve">5. </w:t>
      </w:r>
    </w:p>
    <w:p w:rsidR="00D405B4" w:rsidRPr="00D405B4" w:rsidRDefault="00D405B4" w:rsidP="00D405B4">
      <w:pPr>
        <w:pStyle w:val="a3"/>
        <w:numPr>
          <w:ilvl w:val="0"/>
          <w:numId w:val="12"/>
        </w:numPr>
        <w:tabs>
          <w:tab w:val="left" w:pos="0"/>
          <w:tab w:val="left" w:pos="1134"/>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Шатнюк, Л. Н. Инновационные ингридиенты для снижения калорийности кондитерских изделий / Л. Н. Шатнюк, О. В. Антипова // Пищевые ингредиенты: сырьё и добавки. – 2012. – № 1. – С. 45–47.</w:t>
      </w:r>
    </w:p>
    <w:p w:rsidR="00D405B4" w:rsidRPr="00D405B4" w:rsidRDefault="00D405B4" w:rsidP="00D405B4">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 xml:space="preserve">Шубіна Л.Ю., Майковська В.І., Лелюх А.А. Споживчий ринок джемів [Електронний ресурс]. – Режим доступу: </w:t>
      </w:r>
      <w:r w:rsidRPr="00D405B4">
        <w:rPr>
          <w:rFonts w:ascii="Times New Roman" w:hAnsi="Times New Roman"/>
          <w:sz w:val="28"/>
          <w:szCs w:val="28"/>
        </w:rPr>
        <w:t>http://molodyvcheny.in.ua/files/journal/2017/4/186.pdf</w:t>
      </w:r>
    </w:p>
    <w:p w:rsidR="00D405B4" w:rsidRPr="00D405B4" w:rsidRDefault="00D405B4" w:rsidP="00D405B4">
      <w:pPr>
        <w:pStyle w:val="a3"/>
        <w:numPr>
          <w:ilvl w:val="0"/>
          <w:numId w:val="12"/>
        </w:numPr>
        <w:tabs>
          <w:tab w:val="left" w:pos="0"/>
          <w:tab w:val="left" w:pos="993"/>
        </w:tabs>
        <w:autoSpaceDE w:val="0"/>
        <w:autoSpaceDN w:val="0"/>
        <w:adjustRightInd w:val="0"/>
        <w:spacing w:after="0" w:line="360" w:lineRule="auto"/>
        <w:ind w:left="0" w:firstLine="568"/>
        <w:jc w:val="both"/>
        <w:rPr>
          <w:rFonts w:ascii="Times New Roman" w:eastAsia="TimesNewRoman" w:hAnsi="Times New Roman"/>
          <w:sz w:val="28"/>
          <w:szCs w:val="28"/>
          <w:lang w:eastAsia="en-US"/>
        </w:rPr>
      </w:pPr>
      <w:r w:rsidRPr="00D405B4">
        <w:rPr>
          <w:rFonts w:ascii="Times New Roman" w:eastAsia="TimesNewRoman" w:hAnsi="Times New Roman"/>
          <w:sz w:val="28"/>
          <w:szCs w:val="28"/>
        </w:rPr>
        <w:t xml:space="preserve">Экологический имидж пищевых производств </w:t>
      </w:r>
      <w:r w:rsidRPr="00D405B4">
        <w:rPr>
          <w:rFonts w:ascii="Times New Roman" w:hAnsi="Times New Roman"/>
          <w:sz w:val="28"/>
          <w:szCs w:val="28"/>
        </w:rPr>
        <w:t xml:space="preserve">/ </w:t>
      </w:r>
      <w:r w:rsidRPr="00D405B4">
        <w:rPr>
          <w:rFonts w:ascii="Times New Roman" w:eastAsia="TimesNewRoman" w:hAnsi="Times New Roman"/>
          <w:sz w:val="28"/>
          <w:szCs w:val="28"/>
        </w:rPr>
        <w:t>О</w:t>
      </w:r>
      <w:r w:rsidRPr="00D405B4">
        <w:rPr>
          <w:rFonts w:ascii="Times New Roman" w:hAnsi="Times New Roman"/>
          <w:sz w:val="28"/>
          <w:szCs w:val="28"/>
        </w:rPr>
        <w:t xml:space="preserve">. </w:t>
      </w:r>
      <w:r w:rsidRPr="00D405B4">
        <w:rPr>
          <w:rFonts w:ascii="Times New Roman" w:eastAsia="TimesNewRoman" w:hAnsi="Times New Roman"/>
          <w:sz w:val="28"/>
          <w:szCs w:val="28"/>
        </w:rPr>
        <w:t>Д</w:t>
      </w:r>
      <w:r w:rsidRPr="00D405B4">
        <w:rPr>
          <w:rFonts w:ascii="Times New Roman" w:hAnsi="Times New Roman"/>
          <w:sz w:val="28"/>
          <w:szCs w:val="28"/>
        </w:rPr>
        <w:t xml:space="preserve">. </w:t>
      </w:r>
      <w:r w:rsidRPr="00D405B4">
        <w:rPr>
          <w:rFonts w:ascii="Times New Roman" w:eastAsia="TimesNewRoman" w:hAnsi="Times New Roman"/>
          <w:sz w:val="28"/>
          <w:szCs w:val="28"/>
        </w:rPr>
        <w:t>Худякова</w:t>
      </w:r>
      <w:r w:rsidRPr="00D405B4">
        <w:rPr>
          <w:rFonts w:ascii="Times New Roman" w:hAnsi="Times New Roman"/>
          <w:sz w:val="28"/>
          <w:szCs w:val="28"/>
        </w:rPr>
        <w:t xml:space="preserve">, </w:t>
      </w:r>
      <w:r w:rsidRPr="00D405B4">
        <w:rPr>
          <w:rFonts w:ascii="Times New Roman" w:eastAsia="TimesNewRoman" w:hAnsi="Times New Roman"/>
          <w:sz w:val="28"/>
          <w:szCs w:val="28"/>
        </w:rPr>
        <w:t>Л</w:t>
      </w:r>
      <w:r w:rsidRPr="00D405B4">
        <w:rPr>
          <w:rFonts w:ascii="Times New Roman" w:hAnsi="Times New Roman"/>
          <w:sz w:val="28"/>
          <w:szCs w:val="28"/>
        </w:rPr>
        <w:t xml:space="preserve">. </w:t>
      </w:r>
      <w:r w:rsidRPr="00D405B4">
        <w:rPr>
          <w:rFonts w:ascii="Times New Roman" w:eastAsia="TimesNewRoman" w:hAnsi="Times New Roman"/>
          <w:sz w:val="28"/>
          <w:szCs w:val="28"/>
        </w:rPr>
        <w:t>Л</w:t>
      </w:r>
      <w:r w:rsidRPr="00D405B4">
        <w:rPr>
          <w:rFonts w:ascii="Times New Roman" w:hAnsi="Times New Roman"/>
          <w:sz w:val="28"/>
          <w:szCs w:val="28"/>
        </w:rPr>
        <w:t xml:space="preserve">. </w:t>
      </w:r>
      <w:r w:rsidRPr="00D405B4">
        <w:rPr>
          <w:rFonts w:ascii="Times New Roman" w:eastAsia="TimesNewRoman" w:hAnsi="Times New Roman"/>
          <w:sz w:val="28"/>
          <w:szCs w:val="28"/>
        </w:rPr>
        <w:t xml:space="preserve">Шулькин </w:t>
      </w:r>
      <w:r w:rsidRPr="00D405B4">
        <w:rPr>
          <w:rFonts w:ascii="Times New Roman" w:hAnsi="Times New Roman"/>
          <w:sz w:val="28"/>
          <w:szCs w:val="28"/>
        </w:rPr>
        <w:t xml:space="preserve">// </w:t>
      </w:r>
      <w:r w:rsidRPr="00D405B4">
        <w:rPr>
          <w:rFonts w:ascii="Times New Roman" w:eastAsia="TimesNewRoman" w:hAnsi="Times New Roman"/>
          <w:sz w:val="28"/>
          <w:szCs w:val="28"/>
        </w:rPr>
        <w:t>Сибирский торгово</w:t>
      </w:r>
      <w:r w:rsidRPr="00D405B4">
        <w:rPr>
          <w:rFonts w:ascii="Times New Roman" w:hAnsi="Times New Roman"/>
          <w:sz w:val="28"/>
          <w:szCs w:val="28"/>
        </w:rPr>
        <w:t>-</w:t>
      </w:r>
      <w:r w:rsidRPr="00D405B4">
        <w:rPr>
          <w:rFonts w:ascii="Times New Roman" w:eastAsia="TimesNewRoman" w:hAnsi="Times New Roman"/>
          <w:sz w:val="28"/>
          <w:szCs w:val="28"/>
        </w:rPr>
        <w:t>экономический</w:t>
      </w:r>
      <w:r w:rsidRPr="00D405B4">
        <w:rPr>
          <w:rFonts w:ascii="Times New Roman" w:hAnsi="Times New Roman"/>
          <w:sz w:val="28"/>
          <w:szCs w:val="28"/>
        </w:rPr>
        <w:t xml:space="preserve"> </w:t>
      </w:r>
      <w:r w:rsidRPr="00D405B4">
        <w:rPr>
          <w:rFonts w:ascii="Times New Roman" w:eastAsia="TimesNewRoman" w:hAnsi="Times New Roman"/>
          <w:sz w:val="28"/>
          <w:szCs w:val="28"/>
        </w:rPr>
        <w:t>журнал</w:t>
      </w:r>
      <w:r w:rsidRPr="00D405B4">
        <w:rPr>
          <w:rFonts w:ascii="Times New Roman" w:hAnsi="Times New Roman"/>
          <w:sz w:val="28"/>
          <w:szCs w:val="28"/>
        </w:rPr>
        <w:t xml:space="preserve">. – </w:t>
      </w:r>
      <w:r w:rsidRPr="00D405B4">
        <w:rPr>
          <w:rFonts w:ascii="Times New Roman" w:eastAsia="TimesNewRoman" w:hAnsi="Times New Roman"/>
          <w:sz w:val="28"/>
          <w:szCs w:val="28"/>
        </w:rPr>
        <w:t>№</w:t>
      </w:r>
      <w:r w:rsidRPr="00D405B4">
        <w:rPr>
          <w:rFonts w:ascii="Times New Roman" w:hAnsi="Times New Roman"/>
          <w:sz w:val="28"/>
          <w:szCs w:val="28"/>
        </w:rPr>
        <w:t xml:space="preserve">1. – 2013. – </w:t>
      </w:r>
      <w:r w:rsidRPr="00D405B4">
        <w:rPr>
          <w:rFonts w:ascii="Times New Roman" w:eastAsia="TimesNewRoman" w:hAnsi="Times New Roman"/>
          <w:sz w:val="28"/>
          <w:szCs w:val="28"/>
        </w:rPr>
        <w:t>С</w:t>
      </w:r>
      <w:r w:rsidRPr="00D405B4">
        <w:rPr>
          <w:rFonts w:ascii="Times New Roman" w:hAnsi="Times New Roman"/>
          <w:sz w:val="28"/>
          <w:szCs w:val="28"/>
        </w:rPr>
        <w:t>. 100-103.</w:t>
      </w:r>
    </w:p>
    <w:p w:rsidR="00D405B4" w:rsidRPr="00D405B4" w:rsidRDefault="00D405B4" w:rsidP="00D405B4">
      <w:pPr>
        <w:pStyle w:val="a3"/>
        <w:numPr>
          <w:ilvl w:val="0"/>
          <w:numId w:val="12"/>
        </w:numPr>
        <w:tabs>
          <w:tab w:val="left" w:pos="0"/>
          <w:tab w:val="left" w:pos="142"/>
          <w:tab w:val="left" w:pos="360"/>
          <w:tab w:val="left" w:pos="993"/>
        </w:tabs>
        <w:spacing w:after="0" w:line="360" w:lineRule="auto"/>
        <w:ind w:left="0" w:firstLine="709"/>
        <w:jc w:val="both"/>
        <w:rPr>
          <w:rFonts w:ascii="Times New Roman" w:hAnsi="Times New Roman"/>
          <w:sz w:val="28"/>
          <w:szCs w:val="28"/>
          <w:lang w:val="uk-UA"/>
        </w:rPr>
      </w:pPr>
      <w:r w:rsidRPr="00D405B4">
        <w:rPr>
          <w:rFonts w:ascii="Times New Roman" w:hAnsi="Times New Roman"/>
          <w:sz w:val="28"/>
          <w:szCs w:val="28"/>
          <w:lang w:val="uk-UA"/>
        </w:rPr>
        <w:t>Юдин О.И. Поведение потребителей и вирусный маркетинг //  О. И. Юдин, Н. Н. Зюзина, М. А. Бондаренко // Экономика и социум: сб. науч. статей. – Москва – 2017. – №1(32) – С. 16.</w:t>
      </w:r>
      <w:r w:rsidRPr="00D405B4">
        <w:rPr>
          <w:rFonts w:ascii="Times New Roman" w:hAnsi="Times New Roman"/>
          <w:bCs/>
          <w:caps/>
          <w:kern w:val="36"/>
          <w:sz w:val="28"/>
          <w:szCs w:val="28"/>
          <w:lang w:val="uk-UA" w:eastAsia="uk-UA"/>
        </w:rPr>
        <w:t xml:space="preserve"> </w:t>
      </w:r>
    </w:p>
    <w:p w:rsidR="00E77CEE" w:rsidRPr="00C46630" w:rsidRDefault="00E77CEE" w:rsidP="00E77CEE">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Barylko-Pikelna N. Zarys analizy sensorycznej zywnosci. – Warszawa, 1975. – 483 c.</w:t>
      </w:r>
    </w:p>
    <w:p w:rsidR="00E77CEE" w:rsidRPr="00C46630" w:rsidRDefault="00E77CEE" w:rsidP="00E77CEE">
      <w:pPr>
        <w:pStyle w:val="a3"/>
        <w:numPr>
          <w:ilvl w:val="0"/>
          <w:numId w:val="12"/>
        </w:numPr>
        <w:tabs>
          <w:tab w:val="left" w:pos="0"/>
          <w:tab w:val="left" w:pos="360"/>
          <w:tab w:val="left" w:pos="993"/>
        </w:tabs>
        <w:spacing w:after="0" w:line="360" w:lineRule="auto"/>
        <w:ind w:left="0" w:firstLine="709"/>
        <w:jc w:val="both"/>
        <w:rPr>
          <w:rFonts w:ascii="Times New Roman" w:hAnsi="Times New Roman"/>
          <w:sz w:val="28"/>
          <w:szCs w:val="28"/>
          <w:lang w:val="uk-UA"/>
        </w:rPr>
      </w:pPr>
      <w:r w:rsidRPr="00C46630">
        <w:rPr>
          <w:rFonts w:ascii="Times New Roman" w:hAnsi="Times New Roman"/>
          <w:sz w:val="28"/>
          <w:szCs w:val="28"/>
          <w:lang w:val="uk-UA"/>
        </w:rPr>
        <w:t>Jellinek C. Modern scientifik sensori methodlohi and its application tothe sensori evaluation of fruit juiess luf. Fruchtsoft / Union Ber / Wiss. – Tecyn / Komm. 8, 29–56, 2006.</w:t>
      </w:r>
    </w:p>
    <w:p w:rsidR="0056560E" w:rsidRPr="00C46630" w:rsidRDefault="0056560E">
      <w:pPr>
        <w:spacing w:after="160" w:line="259" w:lineRule="auto"/>
        <w:rPr>
          <w:sz w:val="28"/>
          <w:szCs w:val="28"/>
          <w:lang w:val="uk-UA"/>
        </w:rPr>
      </w:pPr>
      <w:r w:rsidRPr="00C46630">
        <w:rPr>
          <w:sz w:val="28"/>
          <w:szCs w:val="28"/>
          <w:lang w:val="uk-UA"/>
        </w:rPr>
        <w:br w:type="page"/>
      </w:r>
    </w:p>
    <w:p w:rsidR="0056560E" w:rsidRPr="00C46630" w:rsidRDefault="0056560E" w:rsidP="0056560E">
      <w:pPr>
        <w:widowControl w:val="0"/>
        <w:tabs>
          <w:tab w:val="left" w:pos="1134"/>
        </w:tabs>
        <w:autoSpaceDE w:val="0"/>
        <w:autoSpaceDN w:val="0"/>
        <w:adjustRightInd w:val="0"/>
        <w:spacing w:line="360" w:lineRule="auto"/>
        <w:jc w:val="center"/>
        <w:rPr>
          <w:sz w:val="96"/>
          <w:szCs w:val="96"/>
          <w:lang w:val="uk-UA"/>
        </w:rPr>
      </w:pPr>
    </w:p>
    <w:p w:rsidR="0056560E" w:rsidRPr="00C46630" w:rsidRDefault="0056560E" w:rsidP="0056560E">
      <w:pPr>
        <w:widowControl w:val="0"/>
        <w:tabs>
          <w:tab w:val="left" w:pos="1134"/>
        </w:tabs>
        <w:autoSpaceDE w:val="0"/>
        <w:autoSpaceDN w:val="0"/>
        <w:adjustRightInd w:val="0"/>
        <w:spacing w:line="360" w:lineRule="auto"/>
        <w:jc w:val="center"/>
        <w:rPr>
          <w:sz w:val="96"/>
          <w:szCs w:val="96"/>
          <w:lang w:val="uk-UA"/>
        </w:rPr>
      </w:pPr>
    </w:p>
    <w:p w:rsidR="0056560E" w:rsidRPr="00C46630" w:rsidRDefault="0056560E" w:rsidP="0056560E">
      <w:pPr>
        <w:widowControl w:val="0"/>
        <w:tabs>
          <w:tab w:val="left" w:pos="1134"/>
        </w:tabs>
        <w:autoSpaceDE w:val="0"/>
        <w:autoSpaceDN w:val="0"/>
        <w:adjustRightInd w:val="0"/>
        <w:spacing w:line="360" w:lineRule="auto"/>
        <w:jc w:val="center"/>
        <w:rPr>
          <w:sz w:val="96"/>
          <w:szCs w:val="96"/>
          <w:lang w:val="uk-UA"/>
        </w:rPr>
      </w:pPr>
    </w:p>
    <w:p w:rsidR="003C7ACF" w:rsidRPr="00C46630" w:rsidRDefault="0056560E" w:rsidP="0056560E">
      <w:pPr>
        <w:widowControl w:val="0"/>
        <w:tabs>
          <w:tab w:val="left" w:pos="1134"/>
        </w:tabs>
        <w:autoSpaceDE w:val="0"/>
        <w:autoSpaceDN w:val="0"/>
        <w:adjustRightInd w:val="0"/>
        <w:spacing w:line="360" w:lineRule="auto"/>
        <w:jc w:val="center"/>
        <w:rPr>
          <w:sz w:val="96"/>
          <w:szCs w:val="96"/>
          <w:lang w:val="uk-UA"/>
        </w:rPr>
      </w:pPr>
      <w:r w:rsidRPr="00C46630">
        <w:rPr>
          <w:sz w:val="96"/>
          <w:szCs w:val="96"/>
          <w:lang w:val="uk-UA"/>
        </w:rPr>
        <w:t>ДОДАТКИ</w:t>
      </w:r>
    </w:p>
    <w:sectPr w:rsidR="003C7ACF" w:rsidRPr="00C46630" w:rsidSect="00CF446F">
      <w:headerReference w:type="default" r:id="rId19"/>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6F" w:rsidRDefault="00CF446F" w:rsidP="00646A3A">
      <w:r>
        <w:separator/>
      </w:r>
    </w:p>
  </w:endnote>
  <w:endnote w:type="continuationSeparator" w:id="0">
    <w:p w:rsidR="00CF446F" w:rsidRDefault="00CF446F" w:rsidP="0064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6F" w:rsidRDefault="00CF446F" w:rsidP="00646A3A">
      <w:r>
        <w:separator/>
      </w:r>
    </w:p>
  </w:footnote>
  <w:footnote w:type="continuationSeparator" w:id="0">
    <w:p w:rsidR="00CF446F" w:rsidRDefault="00CF446F" w:rsidP="00646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4832"/>
      <w:docPartObj>
        <w:docPartGallery w:val="Page Numbers (Top of Page)"/>
        <w:docPartUnique/>
      </w:docPartObj>
    </w:sdtPr>
    <w:sdtContent>
      <w:p w:rsidR="00CF446F" w:rsidRDefault="00CF446F">
        <w:pPr>
          <w:pStyle w:val="a7"/>
          <w:jc w:val="right"/>
        </w:pPr>
        <w:r>
          <w:fldChar w:fldCharType="begin"/>
        </w:r>
        <w:r>
          <w:instrText>PAGE   \* MERGEFORMAT</w:instrText>
        </w:r>
        <w:r>
          <w:fldChar w:fldCharType="separate"/>
        </w:r>
        <w:r w:rsidR="00B34E1E">
          <w:rPr>
            <w:noProof/>
          </w:rPr>
          <w:t>3</w:t>
        </w:r>
        <w:r>
          <w:fldChar w:fldCharType="end"/>
        </w:r>
      </w:p>
    </w:sdtContent>
  </w:sdt>
  <w:p w:rsidR="00CF446F" w:rsidRDefault="00CF44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CEE"/>
    <w:multiLevelType w:val="hybridMultilevel"/>
    <w:tmpl w:val="4266CC04"/>
    <w:lvl w:ilvl="0" w:tplc="00841852">
      <w:start w:val="3"/>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B007C"/>
    <w:multiLevelType w:val="multilevel"/>
    <w:tmpl w:val="9B20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87BAB"/>
    <w:multiLevelType w:val="hybridMultilevel"/>
    <w:tmpl w:val="61C06F9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F46303"/>
    <w:multiLevelType w:val="hybridMultilevel"/>
    <w:tmpl w:val="70C816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EA733A3"/>
    <w:multiLevelType w:val="multilevel"/>
    <w:tmpl w:val="83BC57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2F32EE"/>
    <w:multiLevelType w:val="hybridMultilevel"/>
    <w:tmpl w:val="2EB2E990"/>
    <w:lvl w:ilvl="0" w:tplc="C16825E0">
      <w:numFmt w:val="bullet"/>
      <w:lvlText w:val="-"/>
      <w:lvlJc w:val="left"/>
      <w:pPr>
        <w:tabs>
          <w:tab w:val="num" w:pos="1164"/>
        </w:tabs>
        <w:ind w:left="1164" w:hanging="360"/>
      </w:pPr>
      <w:rPr>
        <w:rFonts w:ascii="Times New Roman" w:eastAsia="Times New Roman" w:hAnsi="Times New Roman" w:cs="Times New Roman"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6">
    <w:nsid w:val="2F273199"/>
    <w:multiLevelType w:val="hybridMultilevel"/>
    <w:tmpl w:val="F79263AE"/>
    <w:lvl w:ilvl="0" w:tplc="C20A6BAA">
      <w:start w:val="3"/>
      <w:numFmt w:val="bullet"/>
      <w:lvlText w:val="-"/>
      <w:lvlJc w:val="left"/>
      <w:pPr>
        <w:ind w:left="1069" w:hanging="360"/>
      </w:pPr>
      <w:rPr>
        <w:rFonts w:ascii="Times New Roman" w:eastAsiaTheme="minorHAnsi" w:hAnsi="Times New Roman" w:cs="Times New Roman" w:hint="default"/>
        <w:color w:val="333333"/>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2FE80C15"/>
    <w:multiLevelType w:val="hybridMultilevel"/>
    <w:tmpl w:val="68003BAA"/>
    <w:lvl w:ilvl="0" w:tplc="D08ABB9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E41470"/>
    <w:multiLevelType w:val="multilevel"/>
    <w:tmpl w:val="6454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D2ADA"/>
    <w:multiLevelType w:val="multilevel"/>
    <w:tmpl w:val="5320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B2294"/>
    <w:multiLevelType w:val="hybridMultilevel"/>
    <w:tmpl w:val="2DFA2BD6"/>
    <w:lvl w:ilvl="0" w:tplc="A46E9E7A">
      <w:start w:val="7"/>
      <w:numFmt w:val="bullet"/>
      <w:lvlText w:val="-"/>
      <w:lvlJc w:val="left"/>
      <w:pPr>
        <w:tabs>
          <w:tab w:val="num" w:pos="1380"/>
        </w:tabs>
        <w:ind w:left="1380" w:hanging="8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006A91"/>
    <w:multiLevelType w:val="hybridMultilevel"/>
    <w:tmpl w:val="16DEC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6A0802"/>
    <w:multiLevelType w:val="multilevel"/>
    <w:tmpl w:val="D6BE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E28F8"/>
    <w:multiLevelType w:val="multilevel"/>
    <w:tmpl w:val="C560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074DE7"/>
    <w:multiLevelType w:val="multilevel"/>
    <w:tmpl w:val="BBBE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91EE7"/>
    <w:multiLevelType w:val="hybridMultilevel"/>
    <w:tmpl w:val="7BD41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0F48E9"/>
    <w:multiLevelType w:val="multilevel"/>
    <w:tmpl w:val="9082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71B32"/>
    <w:multiLevelType w:val="hybridMultilevel"/>
    <w:tmpl w:val="20629F44"/>
    <w:lvl w:ilvl="0" w:tplc="D08ABB98">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8">
    <w:nsid w:val="760F703F"/>
    <w:multiLevelType w:val="hybridMultilevel"/>
    <w:tmpl w:val="CB6ED51E"/>
    <w:lvl w:ilvl="0" w:tplc="D08ABB98">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nsid w:val="79B44F4D"/>
    <w:multiLevelType w:val="hybridMultilevel"/>
    <w:tmpl w:val="A2A2BDF4"/>
    <w:lvl w:ilvl="0" w:tplc="102E2A42">
      <w:start w:val="38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A43CDB"/>
    <w:multiLevelType w:val="hybridMultilevel"/>
    <w:tmpl w:val="2D86F838"/>
    <w:lvl w:ilvl="0" w:tplc="B8B81A46">
      <w:start w:val="3"/>
      <w:numFmt w:val="bullet"/>
      <w:lvlText w:val="-"/>
      <w:lvlJc w:val="left"/>
      <w:pPr>
        <w:ind w:left="975" w:hanging="360"/>
      </w:pPr>
      <w:rPr>
        <w:rFonts w:ascii="Times New Roman" w:eastAsia="Times New Roman"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num w:numId="1">
    <w:abstractNumId w:val="5"/>
  </w:num>
  <w:num w:numId="2">
    <w:abstractNumId w:val="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num>
  <w:num w:numId="6">
    <w:abstractNumId w:val="18"/>
  </w:num>
  <w:num w:numId="7">
    <w:abstractNumId w:val="6"/>
  </w:num>
  <w:num w:numId="8">
    <w:abstractNumId w:val="1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9"/>
  </w:num>
  <w:num w:numId="16">
    <w:abstractNumId w:val="12"/>
  </w:num>
  <w:num w:numId="17">
    <w:abstractNumId w:val="14"/>
  </w:num>
  <w:num w:numId="18">
    <w:abstractNumId w:val="16"/>
  </w:num>
  <w:num w:numId="19">
    <w:abstractNumId w:val="13"/>
  </w:num>
  <w:num w:numId="20">
    <w:abstractNumId w:val="9"/>
  </w:num>
  <w:num w:numId="21">
    <w:abstractNumId w:val="8"/>
  </w:num>
  <w:num w:numId="22">
    <w:abstractNumId w:val="17"/>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AF"/>
    <w:rsid w:val="000135B7"/>
    <w:rsid w:val="000274E5"/>
    <w:rsid w:val="00032714"/>
    <w:rsid w:val="000407EE"/>
    <w:rsid w:val="00042F0F"/>
    <w:rsid w:val="00075181"/>
    <w:rsid w:val="0008452B"/>
    <w:rsid w:val="000A627B"/>
    <w:rsid w:val="000C1F7F"/>
    <w:rsid w:val="000C5035"/>
    <w:rsid w:val="000D376B"/>
    <w:rsid w:val="000D7811"/>
    <w:rsid w:val="000F5A51"/>
    <w:rsid w:val="001134EE"/>
    <w:rsid w:val="00121F5A"/>
    <w:rsid w:val="00167D7F"/>
    <w:rsid w:val="00180770"/>
    <w:rsid w:val="00182D4B"/>
    <w:rsid w:val="001921BA"/>
    <w:rsid w:val="001A1111"/>
    <w:rsid w:val="001B7FF0"/>
    <w:rsid w:val="001D645F"/>
    <w:rsid w:val="001D6805"/>
    <w:rsid w:val="00204DDB"/>
    <w:rsid w:val="002101C1"/>
    <w:rsid w:val="00211BF6"/>
    <w:rsid w:val="00213E61"/>
    <w:rsid w:val="002411AC"/>
    <w:rsid w:val="00241B0A"/>
    <w:rsid w:val="0025481E"/>
    <w:rsid w:val="00260068"/>
    <w:rsid w:val="002841A3"/>
    <w:rsid w:val="0029557D"/>
    <w:rsid w:val="002A1F38"/>
    <w:rsid w:val="002C099D"/>
    <w:rsid w:val="002C5CD6"/>
    <w:rsid w:val="002D099F"/>
    <w:rsid w:val="002F07F6"/>
    <w:rsid w:val="002F2FD4"/>
    <w:rsid w:val="002F6868"/>
    <w:rsid w:val="0030488C"/>
    <w:rsid w:val="00307CC0"/>
    <w:rsid w:val="003327AF"/>
    <w:rsid w:val="003419CE"/>
    <w:rsid w:val="00367B09"/>
    <w:rsid w:val="00380BF1"/>
    <w:rsid w:val="00383351"/>
    <w:rsid w:val="00387654"/>
    <w:rsid w:val="00396287"/>
    <w:rsid w:val="003B21CA"/>
    <w:rsid w:val="003C1722"/>
    <w:rsid w:val="003C5EFA"/>
    <w:rsid w:val="003C7ACF"/>
    <w:rsid w:val="003E2962"/>
    <w:rsid w:val="003E5F10"/>
    <w:rsid w:val="003E781F"/>
    <w:rsid w:val="00413A87"/>
    <w:rsid w:val="004441DD"/>
    <w:rsid w:val="00455553"/>
    <w:rsid w:val="004636C3"/>
    <w:rsid w:val="0047694F"/>
    <w:rsid w:val="00486894"/>
    <w:rsid w:val="0049081D"/>
    <w:rsid w:val="00493CAA"/>
    <w:rsid w:val="004B126D"/>
    <w:rsid w:val="004D0879"/>
    <w:rsid w:val="004E0173"/>
    <w:rsid w:val="004F5EBA"/>
    <w:rsid w:val="0050633F"/>
    <w:rsid w:val="0050781B"/>
    <w:rsid w:val="005430E1"/>
    <w:rsid w:val="00546C23"/>
    <w:rsid w:val="00552B35"/>
    <w:rsid w:val="0056560E"/>
    <w:rsid w:val="00582572"/>
    <w:rsid w:val="005C4623"/>
    <w:rsid w:val="005C55FC"/>
    <w:rsid w:val="005C6DB7"/>
    <w:rsid w:val="005F2EEC"/>
    <w:rsid w:val="00605350"/>
    <w:rsid w:val="00611C3D"/>
    <w:rsid w:val="0061443E"/>
    <w:rsid w:val="006179F1"/>
    <w:rsid w:val="00635A45"/>
    <w:rsid w:val="00646A3A"/>
    <w:rsid w:val="00655CC9"/>
    <w:rsid w:val="00680570"/>
    <w:rsid w:val="006B2749"/>
    <w:rsid w:val="006B54DD"/>
    <w:rsid w:val="006C4E98"/>
    <w:rsid w:val="0070318F"/>
    <w:rsid w:val="00717849"/>
    <w:rsid w:val="00727EDA"/>
    <w:rsid w:val="00743CE5"/>
    <w:rsid w:val="007477F3"/>
    <w:rsid w:val="00791EDC"/>
    <w:rsid w:val="007A592C"/>
    <w:rsid w:val="007A7A7E"/>
    <w:rsid w:val="007B29D7"/>
    <w:rsid w:val="007B56F2"/>
    <w:rsid w:val="007E475F"/>
    <w:rsid w:val="007F088B"/>
    <w:rsid w:val="007F2B19"/>
    <w:rsid w:val="007F379D"/>
    <w:rsid w:val="00801533"/>
    <w:rsid w:val="00811487"/>
    <w:rsid w:val="008120DB"/>
    <w:rsid w:val="00816F59"/>
    <w:rsid w:val="008334E4"/>
    <w:rsid w:val="0084113C"/>
    <w:rsid w:val="00844927"/>
    <w:rsid w:val="00884C1B"/>
    <w:rsid w:val="00884CAF"/>
    <w:rsid w:val="0089774C"/>
    <w:rsid w:val="008C2C85"/>
    <w:rsid w:val="008C59C7"/>
    <w:rsid w:val="008C63D5"/>
    <w:rsid w:val="008D5C8D"/>
    <w:rsid w:val="008D75EF"/>
    <w:rsid w:val="00916620"/>
    <w:rsid w:val="009261B4"/>
    <w:rsid w:val="00931E49"/>
    <w:rsid w:val="0097751F"/>
    <w:rsid w:val="0098674B"/>
    <w:rsid w:val="00987F85"/>
    <w:rsid w:val="00A37E30"/>
    <w:rsid w:val="00A70679"/>
    <w:rsid w:val="00A7306C"/>
    <w:rsid w:val="00AA4D34"/>
    <w:rsid w:val="00AA6F00"/>
    <w:rsid w:val="00AA7480"/>
    <w:rsid w:val="00AB6E54"/>
    <w:rsid w:val="00AC650A"/>
    <w:rsid w:val="00AD1AB0"/>
    <w:rsid w:val="00B01C89"/>
    <w:rsid w:val="00B07C6F"/>
    <w:rsid w:val="00B10AD7"/>
    <w:rsid w:val="00B34E1E"/>
    <w:rsid w:val="00B43DC7"/>
    <w:rsid w:val="00B50AEB"/>
    <w:rsid w:val="00B53830"/>
    <w:rsid w:val="00B64402"/>
    <w:rsid w:val="00BB09A9"/>
    <w:rsid w:val="00BC579D"/>
    <w:rsid w:val="00BE7E39"/>
    <w:rsid w:val="00BF293F"/>
    <w:rsid w:val="00BF3F12"/>
    <w:rsid w:val="00C0724B"/>
    <w:rsid w:val="00C1019B"/>
    <w:rsid w:val="00C35E26"/>
    <w:rsid w:val="00C46630"/>
    <w:rsid w:val="00CC4359"/>
    <w:rsid w:val="00CD1846"/>
    <w:rsid w:val="00CE4C90"/>
    <w:rsid w:val="00CF446F"/>
    <w:rsid w:val="00D21F4D"/>
    <w:rsid w:val="00D246F5"/>
    <w:rsid w:val="00D405B4"/>
    <w:rsid w:val="00D514FB"/>
    <w:rsid w:val="00D56857"/>
    <w:rsid w:val="00D737F2"/>
    <w:rsid w:val="00D87EF1"/>
    <w:rsid w:val="00D91D1E"/>
    <w:rsid w:val="00DA1D59"/>
    <w:rsid w:val="00DE52A2"/>
    <w:rsid w:val="00E06AE0"/>
    <w:rsid w:val="00E518C3"/>
    <w:rsid w:val="00E5694E"/>
    <w:rsid w:val="00E641E0"/>
    <w:rsid w:val="00E76C46"/>
    <w:rsid w:val="00E77CEE"/>
    <w:rsid w:val="00E83630"/>
    <w:rsid w:val="00E91763"/>
    <w:rsid w:val="00EA2402"/>
    <w:rsid w:val="00EC67DC"/>
    <w:rsid w:val="00EC7A47"/>
    <w:rsid w:val="00ED1BAE"/>
    <w:rsid w:val="00ED2629"/>
    <w:rsid w:val="00ED7DB6"/>
    <w:rsid w:val="00EF6BEC"/>
    <w:rsid w:val="00F37066"/>
    <w:rsid w:val="00F51B80"/>
    <w:rsid w:val="00F52956"/>
    <w:rsid w:val="00F87770"/>
    <w:rsid w:val="00F8787D"/>
    <w:rsid w:val="00FA1377"/>
    <w:rsid w:val="00FB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70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E7E3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D514FB"/>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1443E"/>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D262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A3A"/>
    <w:pPr>
      <w:spacing w:after="200" w:line="276" w:lineRule="auto"/>
      <w:ind w:left="720"/>
      <w:contextualSpacing/>
    </w:pPr>
    <w:rPr>
      <w:rFonts w:ascii="Calibri" w:hAnsi="Calibri"/>
      <w:sz w:val="22"/>
      <w:szCs w:val="22"/>
    </w:rPr>
  </w:style>
  <w:style w:type="paragraph" w:styleId="a4">
    <w:name w:val="Subtitle"/>
    <w:basedOn w:val="a"/>
    <w:link w:val="a5"/>
    <w:qFormat/>
    <w:rsid w:val="00646A3A"/>
    <w:pPr>
      <w:spacing w:line="360" w:lineRule="auto"/>
      <w:jc w:val="center"/>
    </w:pPr>
    <w:rPr>
      <w:sz w:val="28"/>
      <w:lang w:val="uk-UA"/>
    </w:rPr>
  </w:style>
  <w:style w:type="character" w:customStyle="1" w:styleId="a5">
    <w:name w:val="Подзаголовок Знак"/>
    <w:basedOn w:val="a0"/>
    <w:link w:val="a4"/>
    <w:rsid w:val="00646A3A"/>
    <w:rPr>
      <w:rFonts w:ascii="Times New Roman" w:eastAsia="Times New Roman" w:hAnsi="Times New Roman" w:cs="Times New Roman"/>
      <w:sz w:val="28"/>
      <w:szCs w:val="24"/>
      <w:lang w:val="uk-UA" w:eastAsia="ru-RU"/>
    </w:rPr>
  </w:style>
  <w:style w:type="paragraph" w:customStyle="1" w:styleId="msonormalbullet1gif">
    <w:name w:val="msonormalbullet1.gif"/>
    <w:basedOn w:val="a"/>
    <w:rsid w:val="00646A3A"/>
    <w:pPr>
      <w:spacing w:before="100" w:beforeAutospacing="1" w:after="100" w:afterAutospacing="1"/>
    </w:pPr>
  </w:style>
  <w:style w:type="paragraph" w:customStyle="1" w:styleId="msonormalbullet2gif">
    <w:name w:val="msonormalbullet2.gif"/>
    <w:basedOn w:val="a"/>
    <w:rsid w:val="00646A3A"/>
    <w:pPr>
      <w:spacing w:before="100" w:beforeAutospacing="1" w:after="100" w:afterAutospacing="1"/>
    </w:pPr>
  </w:style>
  <w:style w:type="table" w:styleId="a6">
    <w:name w:val="Table Grid"/>
    <w:basedOn w:val="a1"/>
    <w:uiPriority w:val="59"/>
    <w:rsid w:val="00646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46A3A"/>
    <w:pPr>
      <w:tabs>
        <w:tab w:val="center" w:pos="4677"/>
        <w:tab w:val="right" w:pos="9355"/>
      </w:tabs>
    </w:pPr>
  </w:style>
  <w:style w:type="character" w:customStyle="1" w:styleId="a8">
    <w:name w:val="Верхний колонтитул Знак"/>
    <w:basedOn w:val="a0"/>
    <w:link w:val="a7"/>
    <w:uiPriority w:val="99"/>
    <w:rsid w:val="00646A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46A3A"/>
    <w:pPr>
      <w:tabs>
        <w:tab w:val="center" w:pos="4677"/>
        <w:tab w:val="right" w:pos="9355"/>
      </w:tabs>
    </w:pPr>
  </w:style>
  <w:style w:type="character" w:customStyle="1" w:styleId="aa">
    <w:name w:val="Нижний колонтитул Знак"/>
    <w:basedOn w:val="a0"/>
    <w:link w:val="a9"/>
    <w:uiPriority w:val="99"/>
    <w:rsid w:val="00646A3A"/>
    <w:rPr>
      <w:rFonts w:ascii="Times New Roman" w:eastAsia="Times New Roman" w:hAnsi="Times New Roman" w:cs="Times New Roman"/>
      <w:sz w:val="24"/>
      <w:szCs w:val="24"/>
      <w:lang w:eastAsia="ru-RU"/>
    </w:rPr>
  </w:style>
  <w:style w:type="character" w:customStyle="1" w:styleId="rvts9">
    <w:name w:val="rvts9"/>
    <w:basedOn w:val="a0"/>
    <w:rsid w:val="00ED1BAE"/>
    <w:rPr>
      <w:rFonts w:ascii="Times New Roman" w:hAnsi="Times New Roman" w:cs="Times New Roman"/>
      <w:b/>
      <w:bCs/>
      <w:sz w:val="24"/>
      <w:szCs w:val="24"/>
    </w:rPr>
  </w:style>
  <w:style w:type="character" w:styleId="ab">
    <w:name w:val="Hyperlink"/>
    <w:basedOn w:val="a0"/>
    <w:uiPriority w:val="99"/>
    <w:unhideWhenUsed/>
    <w:rsid w:val="00605350"/>
    <w:rPr>
      <w:color w:val="0000FF"/>
      <w:u w:val="single"/>
    </w:rPr>
  </w:style>
  <w:style w:type="paragraph" w:styleId="ac">
    <w:name w:val="Normal (Web)"/>
    <w:aliases w:val="Обычный (веб)1"/>
    <w:basedOn w:val="a"/>
    <w:uiPriority w:val="99"/>
    <w:unhideWhenUsed/>
    <w:qFormat/>
    <w:rsid w:val="00413A87"/>
    <w:pPr>
      <w:spacing w:before="100" w:beforeAutospacing="1" w:after="100" w:afterAutospacing="1"/>
    </w:pPr>
  </w:style>
  <w:style w:type="character" w:customStyle="1" w:styleId="20">
    <w:name w:val="Заголовок 2 Знак"/>
    <w:basedOn w:val="a0"/>
    <w:link w:val="2"/>
    <w:uiPriority w:val="9"/>
    <w:rsid w:val="00BE7E39"/>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
    <w:semiHidden/>
    <w:rsid w:val="00ED2629"/>
    <w:rPr>
      <w:rFonts w:asciiTheme="majorHAnsi" w:eastAsiaTheme="majorEastAsia" w:hAnsiTheme="majorHAnsi" w:cstheme="majorBidi"/>
      <w:i/>
      <w:iCs/>
      <w:color w:val="1F4D78" w:themeColor="accent1" w:themeShade="7F"/>
      <w:sz w:val="24"/>
      <w:szCs w:val="24"/>
      <w:lang w:eastAsia="ru-RU"/>
    </w:rPr>
  </w:style>
  <w:style w:type="paragraph" w:styleId="ad">
    <w:name w:val="Body Text Indent"/>
    <w:basedOn w:val="a"/>
    <w:link w:val="ae"/>
    <w:unhideWhenUsed/>
    <w:rsid w:val="00ED2629"/>
    <w:pPr>
      <w:spacing w:after="120" w:line="276" w:lineRule="auto"/>
      <w:ind w:left="283"/>
    </w:pPr>
    <w:rPr>
      <w:rFonts w:ascii="Calibri" w:hAnsi="Calibri"/>
      <w:sz w:val="22"/>
      <w:szCs w:val="22"/>
    </w:rPr>
  </w:style>
  <w:style w:type="character" w:customStyle="1" w:styleId="ae">
    <w:name w:val="Основной текст с отступом Знак"/>
    <w:basedOn w:val="a0"/>
    <w:link w:val="ad"/>
    <w:rsid w:val="00ED2629"/>
    <w:rPr>
      <w:rFonts w:ascii="Calibri" w:eastAsia="Times New Roman" w:hAnsi="Calibri" w:cs="Times New Roman"/>
      <w:lang w:eastAsia="ru-RU"/>
    </w:rPr>
  </w:style>
  <w:style w:type="character" w:customStyle="1" w:styleId="hps">
    <w:name w:val="hps"/>
    <w:basedOn w:val="a0"/>
    <w:rsid w:val="00ED2629"/>
  </w:style>
  <w:style w:type="character" w:customStyle="1" w:styleId="FontStyle25">
    <w:name w:val="Font Style25"/>
    <w:basedOn w:val="a0"/>
    <w:rsid w:val="00ED2629"/>
    <w:rPr>
      <w:rFonts w:ascii="Times New Roman" w:hAnsi="Times New Roman" w:cs="Times New Roman" w:hint="default"/>
      <w:sz w:val="26"/>
      <w:szCs w:val="26"/>
    </w:rPr>
  </w:style>
  <w:style w:type="paragraph" w:customStyle="1" w:styleId="Style21">
    <w:name w:val="Style21"/>
    <w:basedOn w:val="a"/>
    <w:rsid w:val="00ED2629"/>
    <w:pPr>
      <w:widowControl w:val="0"/>
      <w:autoSpaceDE w:val="0"/>
      <w:autoSpaceDN w:val="0"/>
      <w:adjustRightInd w:val="0"/>
      <w:spacing w:line="485" w:lineRule="exact"/>
      <w:ind w:hanging="360"/>
    </w:pPr>
    <w:rPr>
      <w:rFonts w:ascii="Book Antiqua" w:hAnsi="Book Antiqua"/>
    </w:rPr>
  </w:style>
  <w:style w:type="character" w:customStyle="1" w:styleId="af">
    <w:name w:val="Основной текст_"/>
    <w:link w:val="11"/>
    <w:rsid w:val="00ED2629"/>
    <w:rPr>
      <w:sz w:val="26"/>
      <w:szCs w:val="26"/>
      <w:shd w:val="clear" w:color="auto" w:fill="FFFFFF"/>
    </w:rPr>
  </w:style>
  <w:style w:type="paragraph" w:customStyle="1" w:styleId="11">
    <w:name w:val="Основной текст1"/>
    <w:basedOn w:val="a"/>
    <w:link w:val="af"/>
    <w:rsid w:val="00ED2629"/>
    <w:pPr>
      <w:shd w:val="clear" w:color="auto" w:fill="FFFFFF"/>
      <w:spacing w:before="420" w:line="479" w:lineRule="exact"/>
      <w:jc w:val="both"/>
    </w:pPr>
    <w:rPr>
      <w:rFonts w:asciiTheme="minorHAnsi" w:eastAsiaTheme="minorHAnsi" w:hAnsiTheme="minorHAnsi" w:cstheme="minorBidi"/>
      <w:sz w:val="26"/>
      <w:szCs w:val="26"/>
      <w:lang w:eastAsia="en-US"/>
    </w:rPr>
  </w:style>
  <w:style w:type="paragraph" w:customStyle="1" w:styleId="12">
    <w:name w:val="Обычный1"/>
    <w:rsid w:val="00ED262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F37066"/>
    <w:rPr>
      <w:rFonts w:asciiTheme="majorHAnsi" w:eastAsiaTheme="majorEastAsia" w:hAnsiTheme="majorHAnsi" w:cstheme="majorBidi"/>
      <w:color w:val="2E74B5" w:themeColor="accent1" w:themeShade="BF"/>
      <w:sz w:val="32"/>
      <w:szCs w:val="32"/>
      <w:lang w:eastAsia="ru-RU"/>
    </w:rPr>
  </w:style>
  <w:style w:type="character" w:styleId="af0">
    <w:name w:val="Emphasis"/>
    <w:basedOn w:val="a0"/>
    <w:uiPriority w:val="20"/>
    <w:qFormat/>
    <w:rsid w:val="0030488C"/>
    <w:rPr>
      <w:i/>
      <w:iCs/>
    </w:rPr>
  </w:style>
  <w:style w:type="character" w:customStyle="1" w:styleId="60">
    <w:name w:val="Заголовок 6 Знак"/>
    <w:basedOn w:val="a0"/>
    <w:link w:val="6"/>
    <w:uiPriority w:val="9"/>
    <w:semiHidden/>
    <w:rsid w:val="0061443E"/>
    <w:rPr>
      <w:rFonts w:asciiTheme="majorHAnsi" w:eastAsiaTheme="majorEastAsia" w:hAnsiTheme="majorHAnsi" w:cstheme="majorBidi"/>
      <w:color w:val="1F4D78" w:themeColor="accent1" w:themeShade="7F"/>
      <w:sz w:val="24"/>
      <w:szCs w:val="24"/>
      <w:lang w:eastAsia="ru-RU"/>
    </w:rPr>
  </w:style>
  <w:style w:type="paragraph" w:customStyle="1" w:styleId="p12c">
    <w:name w:val="p12c"/>
    <w:basedOn w:val="a"/>
    <w:uiPriority w:val="99"/>
    <w:rsid w:val="00791EDC"/>
    <w:pPr>
      <w:spacing w:before="100" w:beforeAutospacing="1" w:after="100" w:afterAutospacing="1"/>
    </w:pPr>
    <w:rPr>
      <w:rFonts w:ascii="Verdana" w:eastAsia="SimSun" w:hAnsi="Verdana"/>
      <w:color w:val="000000"/>
      <w:sz w:val="16"/>
      <w:szCs w:val="16"/>
      <w:lang w:val="uk-UA" w:eastAsia="zh-CN"/>
    </w:rPr>
  </w:style>
  <w:style w:type="character" w:customStyle="1" w:styleId="30">
    <w:name w:val="Заголовок 3 Знак"/>
    <w:basedOn w:val="a0"/>
    <w:link w:val="3"/>
    <w:uiPriority w:val="9"/>
    <w:semiHidden/>
    <w:rsid w:val="00D514FB"/>
    <w:rPr>
      <w:rFonts w:asciiTheme="majorHAnsi" w:eastAsiaTheme="majorEastAsia" w:hAnsiTheme="majorHAnsi" w:cstheme="majorBidi"/>
      <w:color w:val="1F4D78" w:themeColor="accent1" w:themeShade="7F"/>
      <w:sz w:val="24"/>
      <w:szCs w:val="24"/>
      <w:lang w:eastAsia="ru-RU"/>
    </w:rPr>
  </w:style>
  <w:style w:type="paragraph" w:styleId="31">
    <w:name w:val="Body Text Indent 3"/>
    <w:basedOn w:val="a"/>
    <w:link w:val="32"/>
    <w:uiPriority w:val="99"/>
    <w:unhideWhenUsed/>
    <w:rsid w:val="00611C3D"/>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611C3D"/>
    <w:rPr>
      <w:rFonts w:ascii="Calibri" w:eastAsia="Times New Roman" w:hAnsi="Calibri" w:cs="Times New Roman"/>
      <w:sz w:val="16"/>
      <w:szCs w:val="16"/>
      <w:lang w:eastAsia="ru-RU"/>
    </w:rPr>
  </w:style>
  <w:style w:type="character" w:customStyle="1" w:styleId="fontstyle01">
    <w:name w:val="fontstyle01"/>
    <w:basedOn w:val="a0"/>
    <w:rsid w:val="002A1F38"/>
    <w:rPr>
      <w:rFonts w:ascii="Times New Roman" w:hAnsi="Times New Roman" w:cs="Times New Roman" w:hint="default"/>
      <w:b w:val="0"/>
      <w:bCs w:val="0"/>
      <w:i w:val="0"/>
      <w:iCs w:val="0"/>
      <w:color w:val="000000"/>
      <w:sz w:val="18"/>
      <w:szCs w:val="18"/>
    </w:rPr>
  </w:style>
  <w:style w:type="character" w:customStyle="1" w:styleId="fontstyle11">
    <w:name w:val="fontstyle11"/>
    <w:basedOn w:val="a0"/>
    <w:rsid w:val="002A1F38"/>
    <w:rPr>
      <w:rFonts w:ascii="Symbol" w:hAnsi="Symbol" w:hint="default"/>
      <w:b w:val="0"/>
      <w:bCs w:val="0"/>
      <w:i w:val="0"/>
      <w:iCs w:val="0"/>
      <w:color w:val="000000"/>
      <w:sz w:val="18"/>
      <w:szCs w:val="18"/>
    </w:rPr>
  </w:style>
  <w:style w:type="character" w:customStyle="1" w:styleId="apple-converted-space">
    <w:name w:val="apple-converted-space"/>
    <w:basedOn w:val="a0"/>
    <w:rsid w:val="00F8787D"/>
  </w:style>
  <w:style w:type="character" w:customStyle="1" w:styleId="13">
    <w:name w:val="Стиль1 Знак"/>
    <w:basedOn w:val="a0"/>
    <w:link w:val="14"/>
    <w:locked/>
    <w:rsid w:val="00E77CEE"/>
    <w:rPr>
      <w:rFonts w:ascii="Times New Roman" w:eastAsiaTheme="minorEastAsia" w:hAnsi="Times New Roman" w:cs="Times New Roman"/>
      <w:spacing w:val="-1"/>
      <w:sz w:val="28"/>
      <w:szCs w:val="28"/>
      <w:shd w:val="clear" w:color="auto" w:fill="FFFFFF"/>
      <w:lang w:eastAsia="ru-RU"/>
    </w:rPr>
  </w:style>
  <w:style w:type="paragraph" w:customStyle="1" w:styleId="14">
    <w:name w:val="Стиль1"/>
    <w:basedOn w:val="a"/>
    <w:link w:val="13"/>
    <w:qFormat/>
    <w:rsid w:val="00E77CEE"/>
    <w:pPr>
      <w:shd w:val="clear" w:color="auto" w:fill="FFFFFF"/>
      <w:spacing w:line="360" w:lineRule="auto"/>
      <w:ind w:left="10" w:right="19" w:firstLine="530"/>
      <w:jc w:val="both"/>
    </w:pPr>
    <w:rPr>
      <w:rFonts w:eastAsiaTheme="minorEastAsia"/>
      <w:spacing w:val="-1"/>
      <w:sz w:val="28"/>
      <w:szCs w:val="28"/>
    </w:rPr>
  </w:style>
  <w:style w:type="paragraph" w:styleId="af1">
    <w:name w:val="No Spacing"/>
    <w:qFormat/>
    <w:rsid w:val="00383351"/>
    <w:pPr>
      <w:spacing w:after="0" w:line="240" w:lineRule="auto"/>
    </w:pPr>
  </w:style>
  <w:style w:type="paragraph" w:customStyle="1" w:styleId="Style2">
    <w:name w:val="Style2"/>
    <w:basedOn w:val="a"/>
    <w:rsid w:val="00383351"/>
    <w:pPr>
      <w:widowControl w:val="0"/>
      <w:autoSpaceDE w:val="0"/>
      <w:autoSpaceDN w:val="0"/>
      <w:adjustRightInd w:val="0"/>
      <w:spacing w:line="485" w:lineRule="exact"/>
      <w:ind w:firstLine="566"/>
      <w:jc w:val="both"/>
    </w:pPr>
  </w:style>
  <w:style w:type="character" w:styleId="af2">
    <w:name w:val="Strong"/>
    <w:basedOn w:val="a0"/>
    <w:uiPriority w:val="22"/>
    <w:qFormat/>
    <w:rsid w:val="004636C3"/>
    <w:rPr>
      <w:b/>
      <w:bCs/>
    </w:rPr>
  </w:style>
  <w:style w:type="character" w:customStyle="1" w:styleId="country-name">
    <w:name w:val="country-name"/>
    <w:uiPriority w:val="99"/>
    <w:rsid w:val="00F52956"/>
  </w:style>
  <w:style w:type="character" w:customStyle="1" w:styleId="region">
    <w:name w:val="region"/>
    <w:uiPriority w:val="99"/>
    <w:rsid w:val="00F52956"/>
  </w:style>
  <w:style w:type="character" w:customStyle="1" w:styleId="locality">
    <w:name w:val="locality"/>
    <w:uiPriority w:val="99"/>
    <w:rsid w:val="00F52956"/>
  </w:style>
  <w:style w:type="character" w:customStyle="1" w:styleId="postal-code">
    <w:name w:val="postal-code"/>
    <w:uiPriority w:val="99"/>
    <w:rsid w:val="00F52956"/>
  </w:style>
  <w:style w:type="character" w:customStyle="1" w:styleId="street-address">
    <w:name w:val="street-address"/>
    <w:uiPriority w:val="99"/>
    <w:rsid w:val="00F52956"/>
  </w:style>
  <w:style w:type="paragraph" w:customStyle="1" w:styleId="af3">
    <w:name w:val="Стиль"/>
    <w:rsid w:val="00C35E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Balloon Text"/>
    <w:basedOn w:val="a"/>
    <w:link w:val="af5"/>
    <w:uiPriority w:val="99"/>
    <w:semiHidden/>
    <w:unhideWhenUsed/>
    <w:rsid w:val="00CF446F"/>
    <w:rPr>
      <w:rFonts w:ascii="Tahoma" w:hAnsi="Tahoma" w:cs="Tahoma"/>
      <w:sz w:val="16"/>
      <w:szCs w:val="16"/>
    </w:rPr>
  </w:style>
  <w:style w:type="character" w:customStyle="1" w:styleId="af5">
    <w:name w:val="Текст выноски Знак"/>
    <w:basedOn w:val="a0"/>
    <w:link w:val="af4"/>
    <w:uiPriority w:val="99"/>
    <w:semiHidden/>
    <w:rsid w:val="00CF44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70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E7E3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D514FB"/>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1443E"/>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D262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A3A"/>
    <w:pPr>
      <w:spacing w:after="200" w:line="276" w:lineRule="auto"/>
      <w:ind w:left="720"/>
      <w:contextualSpacing/>
    </w:pPr>
    <w:rPr>
      <w:rFonts w:ascii="Calibri" w:hAnsi="Calibri"/>
      <w:sz w:val="22"/>
      <w:szCs w:val="22"/>
    </w:rPr>
  </w:style>
  <w:style w:type="paragraph" w:styleId="a4">
    <w:name w:val="Subtitle"/>
    <w:basedOn w:val="a"/>
    <w:link w:val="a5"/>
    <w:qFormat/>
    <w:rsid w:val="00646A3A"/>
    <w:pPr>
      <w:spacing w:line="360" w:lineRule="auto"/>
      <w:jc w:val="center"/>
    </w:pPr>
    <w:rPr>
      <w:sz w:val="28"/>
      <w:lang w:val="uk-UA"/>
    </w:rPr>
  </w:style>
  <w:style w:type="character" w:customStyle="1" w:styleId="a5">
    <w:name w:val="Подзаголовок Знак"/>
    <w:basedOn w:val="a0"/>
    <w:link w:val="a4"/>
    <w:rsid w:val="00646A3A"/>
    <w:rPr>
      <w:rFonts w:ascii="Times New Roman" w:eastAsia="Times New Roman" w:hAnsi="Times New Roman" w:cs="Times New Roman"/>
      <w:sz w:val="28"/>
      <w:szCs w:val="24"/>
      <w:lang w:val="uk-UA" w:eastAsia="ru-RU"/>
    </w:rPr>
  </w:style>
  <w:style w:type="paragraph" w:customStyle="1" w:styleId="msonormalbullet1gif">
    <w:name w:val="msonormalbullet1.gif"/>
    <w:basedOn w:val="a"/>
    <w:rsid w:val="00646A3A"/>
    <w:pPr>
      <w:spacing w:before="100" w:beforeAutospacing="1" w:after="100" w:afterAutospacing="1"/>
    </w:pPr>
  </w:style>
  <w:style w:type="paragraph" w:customStyle="1" w:styleId="msonormalbullet2gif">
    <w:name w:val="msonormalbullet2.gif"/>
    <w:basedOn w:val="a"/>
    <w:rsid w:val="00646A3A"/>
    <w:pPr>
      <w:spacing w:before="100" w:beforeAutospacing="1" w:after="100" w:afterAutospacing="1"/>
    </w:pPr>
  </w:style>
  <w:style w:type="table" w:styleId="a6">
    <w:name w:val="Table Grid"/>
    <w:basedOn w:val="a1"/>
    <w:uiPriority w:val="59"/>
    <w:rsid w:val="00646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46A3A"/>
    <w:pPr>
      <w:tabs>
        <w:tab w:val="center" w:pos="4677"/>
        <w:tab w:val="right" w:pos="9355"/>
      </w:tabs>
    </w:pPr>
  </w:style>
  <w:style w:type="character" w:customStyle="1" w:styleId="a8">
    <w:name w:val="Верхний колонтитул Знак"/>
    <w:basedOn w:val="a0"/>
    <w:link w:val="a7"/>
    <w:uiPriority w:val="99"/>
    <w:rsid w:val="00646A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46A3A"/>
    <w:pPr>
      <w:tabs>
        <w:tab w:val="center" w:pos="4677"/>
        <w:tab w:val="right" w:pos="9355"/>
      </w:tabs>
    </w:pPr>
  </w:style>
  <w:style w:type="character" w:customStyle="1" w:styleId="aa">
    <w:name w:val="Нижний колонтитул Знак"/>
    <w:basedOn w:val="a0"/>
    <w:link w:val="a9"/>
    <w:uiPriority w:val="99"/>
    <w:rsid w:val="00646A3A"/>
    <w:rPr>
      <w:rFonts w:ascii="Times New Roman" w:eastAsia="Times New Roman" w:hAnsi="Times New Roman" w:cs="Times New Roman"/>
      <w:sz w:val="24"/>
      <w:szCs w:val="24"/>
      <w:lang w:eastAsia="ru-RU"/>
    </w:rPr>
  </w:style>
  <w:style w:type="character" w:customStyle="1" w:styleId="rvts9">
    <w:name w:val="rvts9"/>
    <w:basedOn w:val="a0"/>
    <w:rsid w:val="00ED1BAE"/>
    <w:rPr>
      <w:rFonts w:ascii="Times New Roman" w:hAnsi="Times New Roman" w:cs="Times New Roman"/>
      <w:b/>
      <w:bCs/>
      <w:sz w:val="24"/>
      <w:szCs w:val="24"/>
    </w:rPr>
  </w:style>
  <w:style w:type="character" w:styleId="ab">
    <w:name w:val="Hyperlink"/>
    <w:basedOn w:val="a0"/>
    <w:uiPriority w:val="99"/>
    <w:unhideWhenUsed/>
    <w:rsid w:val="00605350"/>
    <w:rPr>
      <w:color w:val="0000FF"/>
      <w:u w:val="single"/>
    </w:rPr>
  </w:style>
  <w:style w:type="paragraph" w:styleId="ac">
    <w:name w:val="Normal (Web)"/>
    <w:aliases w:val="Обычный (веб)1"/>
    <w:basedOn w:val="a"/>
    <w:uiPriority w:val="99"/>
    <w:unhideWhenUsed/>
    <w:qFormat/>
    <w:rsid w:val="00413A87"/>
    <w:pPr>
      <w:spacing w:before="100" w:beforeAutospacing="1" w:after="100" w:afterAutospacing="1"/>
    </w:pPr>
  </w:style>
  <w:style w:type="character" w:customStyle="1" w:styleId="20">
    <w:name w:val="Заголовок 2 Знак"/>
    <w:basedOn w:val="a0"/>
    <w:link w:val="2"/>
    <w:uiPriority w:val="9"/>
    <w:rsid w:val="00BE7E39"/>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
    <w:semiHidden/>
    <w:rsid w:val="00ED2629"/>
    <w:rPr>
      <w:rFonts w:asciiTheme="majorHAnsi" w:eastAsiaTheme="majorEastAsia" w:hAnsiTheme="majorHAnsi" w:cstheme="majorBidi"/>
      <w:i/>
      <w:iCs/>
      <w:color w:val="1F4D78" w:themeColor="accent1" w:themeShade="7F"/>
      <w:sz w:val="24"/>
      <w:szCs w:val="24"/>
      <w:lang w:eastAsia="ru-RU"/>
    </w:rPr>
  </w:style>
  <w:style w:type="paragraph" w:styleId="ad">
    <w:name w:val="Body Text Indent"/>
    <w:basedOn w:val="a"/>
    <w:link w:val="ae"/>
    <w:unhideWhenUsed/>
    <w:rsid w:val="00ED2629"/>
    <w:pPr>
      <w:spacing w:after="120" w:line="276" w:lineRule="auto"/>
      <w:ind w:left="283"/>
    </w:pPr>
    <w:rPr>
      <w:rFonts w:ascii="Calibri" w:hAnsi="Calibri"/>
      <w:sz w:val="22"/>
      <w:szCs w:val="22"/>
    </w:rPr>
  </w:style>
  <w:style w:type="character" w:customStyle="1" w:styleId="ae">
    <w:name w:val="Основной текст с отступом Знак"/>
    <w:basedOn w:val="a0"/>
    <w:link w:val="ad"/>
    <w:rsid w:val="00ED2629"/>
    <w:rPr>
      <w:rFonts w:ascii="Calibri" w:eastAsia="Times New Roman" w:hAnsi="Calibri" w:cs="Times New Roman"/>
      <w:lang w:eastAsia="ru-RU"/>
    </w:rPr>
  </w:style>
  <w:style w:type="character" w:customStyle="1" w:styleId="hps">
    <w:name w:val="hps"/>
    <w:basedOn w:val="a0"/>
    <w:rsid w:val="00ED2629"/>
  </w:style>
  <w:style w:type="character" w:customStyle="1" w:styleId="FontStyle25">
    <w:name w:val="Font Style25"/>
    <w:basedOn w:val="a0"/>
    <w:rsid w:val="00ED2629"/>
    <w:rPr>
      <w:rFonts w:ascii="Times New Roman" w:hAnsi="Times New Roman" w:cs="Times New Roman" w:hint="default"/>
      <w:sz w:val="26"/>
      <w:szCs w:val="26"/>
    </w:rPr>
  </w:style>
  <w:style w:type="paragraph" w:customStyle="1" w:styleId="Style21">
    <w:name w:val="Style21"/>
    <w:basedOn w:val="a"/>
    <w:rsid w:val="00ED2629"/>
    <w:pPr>
      <w:widowControl w:val="0"/>
      <w:autoSpaceDE w:val="0"/>
      <w:autoSpaceDN w:val="0"/>
      <w:adjustRightInd w:val="0"/>
      <w:spacing w:line="485" w:lineRule="exact"/>
      <w:ind w:hanging="360"/>
    </w:pPr>
    <w:rPr>
      <w:rFonts w:ascii="Book Antiqua" w:hAnsi="Book Antiqua"/>
    </w:rPr>
  </w:style>
  <w:style w:type="character" w:customStyle="1" w:styleId="af">
    <w:name w:val="Основной текст_"/>
    <w:link w:val="11"/>
    <w:rsid w:val="00ED2629"/>
    <w:rPr>
      <w:sz w:val="26"/>
      <w:szCs w:val="26"/>
      <w:shd w:val="clear" w:color="auto" w:fill="FFFFFF"/>
    </w:rPr>
  </w:style>
  <w:style w:type="paragraph" w:customStyle="1" w:styleId="11">
    <w:name w:val="Основной текст1"/>
    <w:basedOn w:val="a"/>
    <w:link w:val="af"/>
    <w:rsid w:val="00ED2629"/>
    <w:pPr>
      <w:shd w:val="clear" w:color="auto" w:fill="FFFFFF"/>
      <w:spacing w:before="420" w:line="479" w:lineRule="exact"/>
      <w:jc w:val="both"/>
    </w:pPr>
    <w:rPr>
      <w:rFonts w:asciiTheme="minorHAnsi" w:eastAsiaTheme="minorHAnsi" w:hAnsiTheme="minorHAnsi" w:cstheme="minorBidi"/>
      <w:sz w:val="26"/>
      <w:szCs w:val="26"/>
      <w:lang w:eastAsia="en-US"/>
    </w:rPr>
  </w:style>
  <w:style w:type="paragraph" w:customStyle="1" w:styleId="12">
    <w:name w:val="Обычный1"/>
    <w:rsid w:val="00ED262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F37066"/>
    <w:rPr>
      <w:rFonts w:asciiTheme="majorHAnsi" w:eastAsiaTheme="majorEastAsia" w:hAnsiTheme="majorHAnsi" w:cstheme="majorBidi"/>
      <w:color w:val="2E74B5" w:themeColor="accent1" w:themeShade="BF"/>
      <w:sz w:val="32"/>
      <w:szCs w:val="32"/>
      <w:lang w:eastAsia="ru-RU"/>
    </w:rPr>
  </w:style>
  <w:style w:type="character" w:styleId="af0">
    <w:name w:val="Emphasis"/>
    <w:basedOn w:val="a0"/>
    <w:uiPriority w:val="20"/>
    <w:qFormat/>
    <w:rsid w:val="0030488C"/>
    <w:rPr>
      <w:i/>
      <w:iCs/>
    </w:rPr>
  </w:style>
  <w:style w:type="character" w:customStyle="1" w:styleId="60">
    <w:name w:val="Заголовок 6 Знак"/>
    <w:basedOn w:val="a0"/>
    <w:link w:val="6"/>
    <w:uiPriority w:val="9"/>
    <w:semiHidden/>
    <w:rsid w:val="0061443E"/>
    <w:rPr>
      <w:rFonts w:asciiTheme="majorHAnsi" w:eastAsiaTheme="majorEastAsia" w:hAnsiTheme="majorHAnsi" w:cstheme="majorBidi"/>
      <w:color w:val="1F4D78" w:themeColor="accent1" w:themeShade="7F"/>
      <w:sz w:val="24"/>
      <w:szCs w:val="24"/>
      <w:lang w:eastAsia="ru-RU"/>
    </w:rPr>
  </w:style>
  <w:style w:type="paragraph" w:customStyle="1" w:styleId="p12c">
    <w:name w:val="p12c"/>
    <w:basedOn w:val="a"/>
    <w:uiPriority w:val="99"/>
    <w:rsid w:val="00791EDC"/>
    <w:pPr>
      <w:spacing w:before="100" w:beforeAutospacing="1" w:after="100" w:afterAutospacing="1"/>
    </w:pPr>
    <w:rPr>
      <w:rFonts w:ascii="Verdana" w:eastAsia="SimSun" w:hAnsi="Verdana"/>
      <w:color w:val="000000"/>
      <w:sz w:val="16"/>
      <w:szCs w:val="16"/>
      <w:lang w:val="uk-UA" w:eastAsia="zh-CN"/>
    </w:rPr>
  </w:style>
  <w:style w:type="character" w:customStyle="1" w:styleId="30">
    <w:name w:val="Заголовок 3 Знак"/>
    <w:basedOn w:val="a0"/>
    <w:link w:val="3"/>
    <w:uiPriority w:val="9"/>
    <w:semiHidden/>
    <w:rsid w:val="00D514FB"/>
    <w:rPr>
      <w:rFonts w:asciiTheme="majorHAnsi" w:eastAsiaTheme="majorEastAsia" w:hAnsiTheme="majorHAnsi" w:cstheme="majorBidi"/>
      <w:color w:val="1F4D78" w:themeColor="accent1" w:themeShade="7F"/>
      <w:sz w:val="24"/>
      <w:szCs w:val="24"/>
      <w:lang w:eastAsia="ru-RU"/>
    </w:rPr>
  </w:style>
  <w:style w:type="paragraph" w:styleId="31">
    <w:name w:val="Body Text Indent 3"/>
    <w:basedOn w:val="a"/>
    <w:link w:val="32"/>
    <w:uiPriority w:val="99"/>
    <w:unhideWhenUsed/>
    <w:rsid w:val="00611C3D"/>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611C3D"/>
    <w:rPr>
      <w:rFonts w:ascii="Calibri" w:eastAsia="Times New Roman" w:hAnsi="Calibri" w:cs="Times New Roman"/>
      <w:sz w:val="16"/>
      <w:szCs w:val="16"/>
      <w:lang w:eastAsia="ru-RU"/>
    </w:rPr>
  </w:style>
  <w:style w:type="character" w:customStyle="1" w:styleId="fontstyle01">
    <w:name w:val="fontstyle01"/>
    <w:basedOn w:val="a0"/>
    <w:rsid w:val="002A1F38"/>
    <w:rPr>
      <w:rFonts w:ascii="Times New Roman" w:hAnsi="Times New Roman" w:cs="Times New Roman" w:hint="default"/>
      <w:b w:val="0"/>
      <w:bCs w:val="0"/>
      <w:i w:val="0"/>
      <w:iCs w:val="0"/>
      <w:color w:val="000000"/>
      <w:sz w:val="18"/>
      <w:szCs w:val="18"/>
    </w:rPr>
  </w:style>
  <w:style w:type="character" w:customStyle="1" w:styleId="fontstyle11">
    <w:name w:val="fontstyle11"/>
    <w:basedOn w:val="a0"/>
    <w:rsid w:val="002A1F38"/>
    <w:rPr>
      <w:rFonts w:ascii="Symbol" w:hAnsi="Symbol" w:hint="default"/>
      <w:b w:val="0"/>
      <w:bCs w:val="0"/>
      <w:i w:val="0"/>
      <w:iCs w:val="0"/>
      <w:color w:val="000000"/>
      <w:sz w:val="18"/>
      <w:szCs w:val="18"/>
    </w:rPr>
  </w:style>
  <w:style w:type="character" w:customStyle="1" w:styleId="apple-converted-space">
    <w:name w:val="apple-converted-space"/>
    <w:basedOn w:val="a0"/>
    <w:rsid w:val="00F8787D"/>
  </w:style>
  <w:style w:type="character" w:customStyle="1" w:styleId="13">
    <w:name w:val="Стиль1 Знак"/>
    <w:basedOn w:val="a0"/>
    <w:link w:val="14"/>
    <w:locked/>
    <w:rsid w:val="00E77CEE"/>
    <w:rPr>
      <w:rFonts w:ascii="Times New Roman" w:eastAsiaTheme="minorEastAsia" w:hAnsi="Times New Roman" w:cs="Times New Roman"/>
      <w:spacing w:val="-1"/>
      <w:sz w:val="28"/>
      <w:szCs w:val="28"/>
      <w:shd w:val="clear" w:color="auto" w:fill="FFFFFF"/>
      <w:lang w:eastAsia="ru-RU"/>
    </w:rPr>
  </w:style>
  <w:style w:type="paragraph" w:customStyle="1" w:styleId="14">
    <w:name w:val="Стиль1"/>
    <w:basedOn w:val="a"/>
    <w:link w:val="13"/>
    <w:qFormat/>
    <w:rsid w:val="00E77CEE"/>
    <w:pPr>
      <w:shd w:val="clear" w:color="auto" w:fill="FFFFFF"/>
      <w:spacing w:line="360" w:lineRule="auto"/>
      <w:ind w:left="10" w:right="19" w:firstLine="530"/>
      <w:jc w:val="both"/>
    </w:pPr>
    <w:rPr>
      <w:rFonts w:eastAsiaTheme="minorEastAsia"/>
      <w:spacing w:val="-1"/>
      <w:sz w:val="28"/>
      <w:szCs w:val="28"/>
    </w:rPr>
  </w:style>
  <w:style w:type="paragraph" w:styleId="af1">
    <w:name w:val="No Spacing"/>
    <w:qFormat/>
    <w:rsid w:val="00383351"/>
    <w:pPr>
      <w:spacing w:after="0" w:line="240" w:lineRule="auto"/>
    </w:pPr>
  </w:style>
  <w:style w:type="paragraph" w:customStyle="1" w:styleId="Style2">
    <w:name w:val="Style2"/>
    <w:basedOn w:val="a"/>
    <w:rsid w:val="00383351"/>
    <w:pPr>
      <w:widowControl w:val="0"/>
      <w:autoSpaceDE w:val="0"/>
      <w:autoSpaceDN w:val="0"/>
      <w:adjustRightInd w:val="0"/>
      <w:spacing w:line="485" w:lineRule="exact"/>
      <w:ind w:firstLine="566"/>
      <w:jc w:val="both"/>
    </w:pPr>
  </w:style>
  <w:style w:type="character" w:styleId="af2">
    <w:name w:val="Strong"/>
    <w:basedOn w:val="a0"/>
    <w:uiPriority w:val="22"/>
    <w:qFormat/>
    <w:rsid w:val="004636C3"/>
    <w:rPr>
      <w:b/>
      <w:bCs/>
    </w:rPr>
  </w:style>
  <w:style w:type="character" w:customStyle="1" w:styleId="country-name">
    <w:name w:val="country-name"/>
    <w:uiPriority w:val="99"/>
    <w:rsid w:val="00F52956"/>
  </w:style>
  <w:style w:type="character" w:customStyle="1" w:styleId="region">
    <w:name w:val="region"/>
    <w:uiPriority w:val="99"/>
    <w:rsid w:val="00F52956"/>
  </w:style>
  <w:style w:type="character" w:customStyle="1" w:styleId="locality">
    <w:name w:val="locality"/>
    <w:uiPriority w:val="99"/>
    <w:rsid w:val="00F52956"/>
  </w:style>
  <w:style w:type="character" w:customStyle="1" w:styleId="postal-code">
    <w:name w:val="postal-code"/>
    <w:uiPriority w:val="99"/>
    <w:rsid w:val="00F52956"/>
  </w:style>
  <w:style w:type="character" w:customStyle="1" w:styleId="street-address">
    <w:name w:val="street-address"/>
    <w:uiPriority w:val="99"/>
    <w:rsid w:val="00F52956"/>
  </w:style>
  <w:style w:type="paragraph" w:customStyle="1" w:styleId="af3">
    <w:name w:val="Стиль"/>
    <w:rsid w:val="00C35E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Balloon Text"/>
    <w:basedOn w:val="a"/>
    <w:link w:val="af5"/>
    <w:uiPriority w:val="99"/>
    <w:semiHidden/>
    <w:unhideWhenUsed/>
    <w:rsid w:val="00CF446F"/>
    <w:rPr>
      <w:rFonts w:ascii="Tahoma" w:hAnsi="Tahoma" w:cs="Tahoma"/>
      <w:sz w:val="16"/>
      <w:szCs w:val="16"/>
    </w:rPr>
  </w:style>
  <w:style w:type="character" w:customStyle="1" w:styleId="af5">
    <w:name w:val="Текст выноски Знак"/>
    <w:basedOn w:val="a0"/>
    <w:link w:val="af4"/>
    <w:uiPriority w:val="99"/>
    <w:semiHidden/>
    <w:rsid w:val="00CF44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714">
      <w:bodyDiv w:val="1"/>
      <w:marLeft w:val="0"/>
      <w:marRight w:val="0"/>
      <w:marTop w:val="0"/>
      <w:marBottom w:val="0"/>
      <w:divBdr>
        <w:top w:val="none" w:sz="0" w:space="0" w:color="auto"/>
        <w:left w:val="none" w:sz="0" w:space="0" w:color="auto"/>
        <w:bottom w:val="none" w:sz="0" w:space="0" w:color="auto"/>
        <w:right w:val="none" w:sz="0" w:space="0" w:color="auto"/>
      </w:divBdr>
    </w:div>
    <w:div w:id="26834523">
      <w:bodyDiv w:val="1"/>
      <w:marLeft w:val="0"/>
      <w:marRight w:val="0"/>
      <w:marTop w:val="0"/>
      <w:marBottom w:val="0"/>
      <w:divBdr>
        <w:top w:val="none" w:sz="0" w:space="0" w:color="auto"/>
        <w:left w:val="none" w:sz="0" w:space="0" w:color="auto"/>
        <w:bottom w:val="none" w:sz="0" w:space="0" w:color="auto"/>
        <w:right w:val="none" w:sz="0" w:space="0" w:color="auto"/>
      </w:divBdr>
    </w:div>
    <w:div w:id="28843454">
      <w:bodyDiv w:val="1"/>
      <w:marLeft w:val="0"/>
      <w:marRight w:val="0"/>
      <w:marTop w:val="0"/>
      <w:marBottom w:val="0"/>
      <w:divBdr>
        <w:top w:val="none" w:sz="0" w:space="0" w:color="auto"/>
        <w:left w:val="none" w:sz="0" w:space="0" w:color="auto"/>
        <w:bottom w:val="none" w:sz="0" w:space="0" w:color="auto"/>
        <w:right w:val="none" w:sz="0" w:space="0" w:color="auto"/>
      </w:divBdr>
    </w:div>
    <w:div w:id="29571328">
      <w:bodyDiv w:val="1"/>
      <w:marLeft w:val="0"/>
      <w:marRight w:val="0"/>
      <w:marTop w:val="0"/>
      <w:marBottom w:val="0"/>
      <w:divBdr>
        <w:top w:val="none" w:sz="0" w:space="0" w:color="auto"/>
        <w:left w:val="none" w:sz="0" w:space="0" w:color="auto"/>
        <w:bottom w:val="none" w:sz="0" w:space="0" w:color="auto"/>
        <w:right w:val="none" w:sz="0" w:space="0" w:color="auto"/>
      </w:divBdr>
    </w:div>
    <w:div w:id="44645651">
      <w:bodyDiv w:val="1"/>
      <w:marLeft w:val="0"/>
      <w:marRight w:val="0"/>
      <w:marTop w:val="0"/>
      <w:marBottom w:val="0"/>
      <w:divBdr>
        <w:top w:val="none" w:sz="0" w:space="0" w:color="auto"/>
        <w:left w:val="none" w:sz="0" w:space="0" w:color="auto"/>
        <w:bottom w:val="none" w:sz="0" w:space="0" w:color="auto"/>
        <w:right w:val="none" w:sz="0" w:space="0" w:color="auto"/>
      </w:divBdr>
    </w:div>
    <w:div w:id="53042721">
      <w:bodyDiv w:val="1"/>
      <w:marLeft w:val="0"/>
      <w:marRight w:val="0"/>
      <w:marTop w:val="0"/>
      <w:marBottom w:val="0"/>
      <w:divBdr>
        <w:top w:val="none" w:sz="0" w:space="0" w:color="auto"/>
        <w:left w:val="none" w:sz="0" w:space="0" w:color="auto"/>
        <w:bottom w:val="none" w:sz="0" w:space="0" w:color="auto"/>
        <w:right w:val="none" w:sz="0" w:space="0" w:color="auto"/>
      </w:divBdr>
    </w:div>
    <w:div w:id="53050663">
      <w:bodyDiv w:val="1"/>
      <w:marLeft w:val="0"/>
      <w:marRight w:val="0"/>
      <w:marTop w:val="0"/>
      <w:marBottom w:val="0"/>
      <w:divBdr>
        <w:top w:val="none" w:sz="0" w:space="0" w:color="auto"/>
        <w:left w:val="none" w:sz="0" w:space="0" w:color="auto"/>
        <w:bottom w:val="none" w:sz="0" w:space="0" w:color="auto"/>
        <w:right w:val="none" w:sz="0" w:space="0" w:color="auto"/>
      </w:divBdr>
    </w:div>
    <w:div w:id="59598157">
      <w:bodyDiv w:val="1"/>
      <w:marLeft w:val="0"/>
      <w:marRight w:val="0"/>
      <w:marTop w:val="0"/>
      <w:marBottom w:val="0"/>
      <w:divBdr>
        <w:top w:val="none" w:sz="0" w:space="0" w:color="auto"/>
        <w:left w:val="none" w:sz="0" w:space="0" w:color="auto"/>
        <w:bottom w:val="none" w:sz="0" w:space="0" w:color="auto"/>
        <w:right w:val="none" w:sz="0" w:space="0" w:color="auto"/>
      </w:divBdr>
    </w:div>
    <w:div w:id="82266694">
      <w:bodyDiv w:val="1"/>
      <w:marLeft w:val="0"/>
      <w:marRight w:val="0"/>
      <w:marTop w:val="0"/>
      <w:marBottom w:val="0"/>
      <w:divBdr>
        <w:top w:val="none" w:sz="0" w:space="0" w:color="auto"/>
        <w:left w:val="none" w:sz="0" w:space="0" w:color="auto"/>
        <w:bottom w:val="none" w:sz="0" w:space="0" w:color="auto"/>
        <w:right w:val="none" w:sz="0" w:space="0" w:color="auto"/>
      </w:divBdr>
    </w:div>
    <w:div w:id="107045622">
      <w:bodyDiv w:val="1"/>
      <w:marLeft w:val="0"/>
      <w:marRight w:val="0"/>
      <w:marTop w:val="0"/>
      <w:marBottom w:val="0"/>
      <w:divBdr>
        <w:top w:val="none" w:sz="0" w:space="0" w:color="auto"/>
        <w:left w:val="none" w:sz="0" w:space="0" w:color="auto"/>
        <w:bottom w:val="none" w:sz="0" w:space="0" w:color="auto"/>
        <w:right w:val="none" w:sz="0" w:space="0" w:color="auto"/>
      </w:divBdr>
    </w:div>
    <w:div w:id="153910792">
      <w:bodyDiv w:val="1"/>
      <w:marLeft w:val="0"/>
      <w:marRight w:val="0"/>
      <w:marTop w:val="0"/>
      <w:marBottom w:val="0"/>
      <w:divBdr>
        <w:top w:val="none" w:sz="0" w:space="0" w:color="auto"/>
        <w:left w:val="none" w:sz="0" w:space="0" w:color="auto"/>
        <w:bottom w:val="none" w:sz="0" w:space="0" w:color="auto"/>
        <w:right w:val="none" w:sz="0" w:space="0" w:color="auto"/>
      </w:divBdr>
    </w:div>
    <w:div w:id="164711064">
      <w:bodyDiv w:val="1"/>
      <w:marLeft w:val="0"/>
      <w:marRight w:val="0"/>
      <w:marTop w:val="0"/>
      <w:marBottom w:val="0"/>
      <w:divBdr>
        <w:top w:val="none" w:sz="0" w:space="0" w:color="auto"/>
        <w:left w:val="none" w:sz="0" w:space="0" w:color="auto"/>
        <w:bottom w:val="none" w:sz="0" w:space="0" w:color="auto"/>
        <w:right w:val="none" w:sz="0" w:space="0" w:color="auto"/>
      </w:divBdr>
    </w:div>
    <w:div w:id="179127958">
      <w:bodyDiv w:val="1"/>
      <w:marLeft w:val="0"/>
      <w:marRight w:val="0"/>
      <w:marTop w:val="0"/>
      <w:marBottom w:val="0"/>
      <w:divBdr>
        <w:top w:val="none" w:sz="0" w:space="0" w:color="auto"/>
        <w:left w:val="none" w:sz="0" w:space="0" w:color="auto"/>
        <w:bottom w:val="none" w:sz="0" w:space="0" w:color="auto"/>
        <w:right w:val="none" w:sz="0" w:space="0" w:color="auto"/>
      </w:divBdr>
    </w:div>
    <w:div w:id="192694363">
      <w:bodyDiv w:val="1"/>
      <w:marLeft w:val="0"/>
      <w:marRight w:val="0"/>
      <w:marTop w:val="0"/>
      <w:marBottom w:val="0"/>
      <w:divBdr>
        <w:top w:val="none" w:sz="0" w:space="0" w:color="auto"/>
        <w:left w:val="none" w:sz="0" w:space="0" w:color="auto"/>
        <w:bottom w:val="none" w:sz="0" w:space="0" w:color="auto"/>
        <w:right w:val="none" w:sz="0" w:space="0" w:color="auto"/>
      </w:divBdr>
    </w:div>
    <w:div w:id="199783855">
      <w:bodyDiv w:val="1"/>
      <w:marLeft w:val="0"/>
      <w:marRight w:val="0"/>
      <w:marTop w:val="0"/>
      <w:marBottom w:val="0"/>
      <w:divBdr>
        <w:top w:val="none" w:sz="0" w:space="0" w:color="auto"/>
        <w:left w:val="none" w:sz="0" w:space="0" w:color="auto"/>
        <w:bottom w:val="none" w:sz="0" w:space="0" w:color="auto"/>
        <w:right w:val="none" w:sz="0" w:space="0" w:color="auto"/>
      </w:divBdr>
    </w:div>
    <w:div w:id="230115644">
      <w:bodyDiv w:val="1"/>
      <w:marLeft w:val="0"/>
      <w:marRight w:val="0"/>
      <w:marTop w:val="0"/>
      <w:marBottom w:val="0"/>
      <w:divBdr>
        <w:top w:val="none" w:sz="0" w:space="0" w:color="auto"/>
        <w:left w:val="none" w:sz="0" w:space="0" w:color="auto"/>
        <w:bottom w:val="none" w:sz="0" w:space="0" w:color="auto"/>
        <w:right w:val="none" w:sz="0" w:space="0" w:color="auto"/>
      </w:divBdr>
    </w:div>
    <w:div w:id="306084955">
      <w:bodyDiv w:val="1"/>
      <w:marLeft w:val="0"/>
      <w:marRight w:val="0"/>
      <w:marTop w:val="0"/>
      <w:marBottom w:val="0"/>
      <w:divBdr>
        <w:top w:val="none" w:sz="0" w:space="0" w:color="auto"/>
        <w:left w:val="none" w:sz="0" w:space="0" w:color="auto"/>
        <w:bottom w:val="none" w:sz="0" w:space="0" w:color="auto"/>
        <w:right w:val="none" w:sz="0" w:space="0" w:color="auto"/>
      </w:divBdr>
    </w:div>
    <w:div w:id="310792662">
      <w:bodyDiv w:val="1"/>
      <w:marLeft w:val="0"/>
      <w:marRight w:val="0"/>
      <w:marTop w:val="0"/>
      <w:marBottom w:val="0"/>
      <w:divBdr>
        <w:top w:val="none" w:sz="0" w:space="0" w:color="auto"/>
        <w:left w:val="none" w:sz="0" w:space="0" w:color="auto"/>
        <w:bottom w:val="none" w:sz="0" w:space="0" w:color="auto"/>
        <w:right w:val="none" w:sz="0" w:space="0" w:color="auto"/>
      </w:divBdr>
    </w:div>
    <w:div w:id="367609249">
      <w:bodyDiv w:val="1"/>
      <w:marLeft w:val="0"/>
      <w:marRight w:val="0"/>
      <w:marTop w:val="0"/>
      <w:marBottom w:val="0"/>
      <w:divBdr>
        <w:top w:val="none" w:sz="0" w:space="0" w:color="auto"/>
        <w:left w:val="none" w:sz="0" w:space="0" w:color="auto"/>
        <w:bottom w:val="none" w:sz="0" w:space="0" w:color="auto"/>
        <w:right w:val="none" w:sz="0" w:space="0" w:color="auto"/>
      </w:divBdr>
    </w:div>
    <w:div w:id="372733928">
      <w:bodyDiv w:val="1"/>
      <w:marLeft w:val="0"/>
      <w:marRight w:val="0"/>
      <w:marTop w:val="0"/>
      <w:marBottom w:val="0"/>
      <w:divBdr>
        <w:top w:val="none" w:sz="0" w:space="0" w:color="auto"/>
        <w:left w:val="none" w:sz="0" w:space="0" w:color="auto"/>
        <w:bottom w:val="none" w:sz="0" w:space="0" w:color="auto"/>
        <w:right w:val="none" w:sz="0" w:space="0" w:color="auto"/>
      </w:divBdr>
    </w:div>
    <w:div w:id="385841564">
      <w:bodyDiv w:val="1"/>
      <w:marLeft w:val="0"/>
      <w:marRight w:val="0"/>
      <w:marTop w:val="0"/>
      <w:marBottom w:val="0"/>
      <w:divBdr>
        <w:top w:val="none" w:sz="0" w:space="0" w:color="auto"/>
        <w:left w:val="none" w:sz="0" w:space="0" w:color="auto"/>
        <w:bottom w:val="none" w:sz="0" w:space="0" w:color="auto"/>
        <w:right w:val="none" w:sz="0" w:space="0" w:color="auto"/>
      </w:divBdr>
    </w:div>
    <w:div w:id="394400160">
      <w:bodyDiv w:val="1"/>
      <w:marLeft w:val="0"/>
      <w:marRight w:val="0"/>
      <w:marTop w:val="0"/>
      <w:marBottom w:val="0"/>
      <w:divBdr>
        <w:top w:val="none" w:sz="0" w:space="0" w:color="auto"/>
        <w:left w:val="none" w:sz="0" w:space="0" w:color="auto"/>
        <w:bottom w:val="none" w:sz="0" w:space="0" w:color="auto"/>
        <w:right w:val="none" w:sz="0" w:space="0" w:color="auto"/>
      </w:divBdr>
    </w:div>
    <w:div w:id="400256752">
      <w:bodyDiv w:val="1"/>
      <w:marLeft w:val="0"/>
      <w:marRight w:val="0"/>
      <w:marTop w:val="0"/>
      <w:marBottom w:val="0"/>
      <w:divBdr>
        <w:top w:val="none" w:sz="0" w:space="0" w:color="auto"/>
        <w:left w:val="none" w:sz="0" w:space="0" w:color="auto"/>
        <w:bottom w:val="none" w:sz="0" w:space="0" w:color="auto"/>
        <w:right w:val="none" w:sz="0" w:space="0" w:color="auto"/>
      </w:divBdr>
    </w:div>
    <w:div w:id="404958580">
      <w:bodyDiv w:val="1"/>
      <w:marLeft w:val="0"/>
      <w:marRight w:val="0"/>
      <w:marTop w:val="0"/>
      <w:marBottom w:val="0"/>
      <w:divBdr>
        <w:top w:val="none" w:sz="0" w:space="0" w:color="auto"/>
        <w:left w:val="none" w:sz="0" w:space="0" w:color="auto"/>
        <w:bottom w:val="none" w:sz="0" w:space="0" w:color="auto"/>
        <w:right w:val="none" w:sz="0" w:space="0" w:color="auto"/>
      </w:divBdr>
    </w:div>
    <w:div w:id="411312856">
      <w:bodyDiv w:val="1"/>
      <w:marLeft w:val="0"/>
      <w:marRight w:val="0"/>
      <w:marTop w:val="0"/>
      <w:marBottom w:val="0"/>
      <w:divBdr>
        <w:top w:val="none" w:sz="0" w:space="0" w:color="auto"/>
        <w:left w:val="none" w:sz="0" w:space="0" w:color="auto"/>
        <w:bottom w:val="none" w:sz="0" w:space="0" w:color="auto"/>
        <w:right w:val="none" w:sz="0" w:space="0" w:color="auto"/>
      </w:divBdr>
    </w:div>
    <w:div w:id="469369380">
      <w:bodyDiv w:val="1"/>
      <w:marLeft w:val="0"/>
      <w:marRight w:val="0"/>
      <w:marTop w:val="0"/>
      <w:marBottom w:val="0"/>
      <w:divBdr>
        <w:top w:val="none" w:sz="0" w:space="0" w:color="auto"/>
        <w:left w:val="none" w:sz="0" w:space="0" w:color="auto"/>
        <w:bottom w:val="none" w:sz="0" w:space="0" w:color="auto"/>
        <w:right w:val="none" w:sz="0" w:space="0" w:color="auto"/>
      </w:divBdr>
    </w:div>
    <w:div w:id="497961436">
      <w:bodyDiv w:val="1"/>
      <w:marLeft w:val="0"/>
      <w:marRight w:val="0"/>
      <w:marTop w:val="0"/>
      <w:marBottom w:val="0"/>
      <w:divBdr>
        <w:top w:val="none" w:sz="0" w:space="0" w:color="auto"/>
        <w:left w:val="none" w:sz="0" w:space="0" w:color="auto"/>
        <w:bottom w:val="none" w:sz="0" w:space="0" w:color="auto"/>
        <w:right w:val="none" w:sz="0" w:space="0" w:color="auto"/>
      </w:divBdr>
    </w:div>
    <w:div w:id="504516610">
      <w:bodyDiv w:val="1"/>
      <w:marLeft w:val="0"/>
      <w:marRight w:val="0"/>
      <w:marTop w:val="0"/>
      <w:marBottom w:val="0"/>
      <w:divBdr>
        <w:top w:val="none" w:sz="0" w:space="0" w:color="auto"/>
        <w:left w:val="none" w:sz="0" w:space="0" w:color="auto"/>
        <w:bottom w:val="none" w:sz="0" w:space="0" w:color="auto"/>
        <w:right w:val="none" w:sz="0" w:space="0" w:color="auto"/>
      </w:divBdr>
    </w:div>
    <w:div w:id="508720209">
      <w:bodyDiv w:val="1"/>
      <w:marLeft w:val="0"/>
      <w:marRight w:val="0"/>
      <w:marTop w:val="0"/>
      <w:marBottom w:val="0"/>
      <w:divBdr>
        <w:top w:val="none" w:sz="0" w:space="0" w:color="auto"/>
        <w:left w:val="none" w:sz="0" w:space="0" w:color="auto"/>
        <w:bottom w:val="none" w:sz="0" w:space="0" w:color="auto"/>
        <w:right w:val="none" w:sz="0" w:space="0" w:color="auto"/>
      </w:divBdr>
    </w:div>
    <w:div w:id="559948575">
      <w:bodyDiv w:val="1"/>
      <w:marLeft w:val="0"/>
      <w:marRight w:val="0"/>
      <w:marTop w:val="0"/>
      <w:marBottom w:val="0"/>
      <w:divBdr>
        <w:top w:val="none" w:sz="0" w:space="0" w:color="auto"/>
        <w:left w:val="none" w:sz="0" w:space="0" w:color="auto"/>
        <w:bottom w:val="none" w:sz="0" w:space="0" w:color="auto"/>
        <w:right w:val="none" w:sz="0" w:space="0" w:color="auto"/>
      </w:divBdr>
    </w:div>
    <w:div w:id="594048211">
      <w:bodyDiv w:val="1"/>
      <w:marLeft w:val="0"/>
      <w:marRight w:val="0"/>
      <w:marTop w:val="0"/>
      <w:marBottom w:val="0"/>
      <w:divBdr>
        <w:top w:val="none" w:sz="0" w:space="0" w:color="auto"/>
        <w:left w:val="none" w:sz="0" w:space="0" w:color="auto"/>
        <w:bottom w:val="none" w:sz="0" w:space="0" w:color="auto"/>
        <w:right w:val="none" w:sz="0" w:space="0" w:color="auto"/>
      </w:divBdr>
    </w:div>
    <w:div w:id="632447206">
      <w:bodyDiv w:val="1"/>
      <w:marLeft w:val="0"/>
      <w:marRight w:val="0"/>
      <w:marTop w:val="0"/>
      <w:marBottom w:val="0"/>
      <w:divBdr>
        <w:top w:val="none" w:sz="0" w:space="0" w:color="auto"/>
        <w:left w:val="none" w:sz="0" w:space="0" w:color="auto"/>
        <w:bottom w:val="none" w:sz="0" w:space="0" w:color="auto"/>
        <w:right w:val="none" w:sz="0" w:space="0" w:color="auto"/>
      </w:divBdr>
    </w:div>
    <w:div w:id="637107471">
      <w:bodyDiv w:val="1"/>
      <w:marLeft w:val="0"/>
      <w:marRight w:val="0"/>
      <w:marTop w:val="0"/>
      <w:marBottom w:val="0"/>
      <w:divBdr>
        <w:top w:val="none" w:sz="0" w:space="0" w:color="auto"/>
        <w:left w:val="none" w:sz="0" w:space="0" w:color="auto"/>
        <w:bottom w:val="none" w:sz="0" w:space="0" w:color="auto"/>
        <w:right w:val="none" w:sz="0" w:space="0" w:color="auto"/>
      </w:divBdr>
    </w:div>
    <w:div w:id="642277773">
      <w:bodyDiv w:val="1"/>
      <w:marLeft w:val="0"/>
      <w:marRight w:val="0"/>
      <w:marTop w:val="0"/>
      <w:marBottom w:val="0"/>
      <w:divBdr>
        <w:top w:val="none" w:sz="0" w:space="0" w:color="auto"/>
        <w:left w:val="none" w:sz="0" w:space="0" w:color="auto"/>
        <w:bottom w:val="none" w:sz="0" w:space="0" w:color="auto"/>
        <w:right w:val="none" w:sz="0" w:space="0" w:color="auto"/>
      </w:divBdr>
    </w:div>
    <w:div w:id="651711476">
      <w:bodyDiv w:val="1"/>
      <w:marLeft w:val="0"/>
      <w:marRight w:val="0"/>
      <w:marTop w:val="0"/>
      <w:marBottom w:val="0"/>
      <w:divBdr>
        <w:top w:val="none" w:sz="0" w:space="0" w:color="auto"/>
        <w:left w:val="none" w:sz="0" w:space="0" w:color="auto"/>
        <w:bottom w:val="none" w:sz="0" w:space="0" w:color="auto"/>
        <w:right w:val="none" w:sz="0" w:space="0" w:color="auto"/>
      </w:divBdr>
    </w:div>
    <w:div w:id="654652460">
      <w:bodyDiv w:val="1"/>
      <w:marLeft w:val="0"/>
      <w:marRight w:val="0"/>
      <w:marTop w:val="0"/>
      <w:marBottom w:val="0"/>
      <w:divBdr>
        <w:top w:val="none" w:sz="0" w:space="0" w:color="auto"/>
        <w:left w:val="none" w:sz="0" w:space="0" w:color="auto"/>
        <w:bottom w:val="none" w:sz="0" w:space="0" w:color="auto"/>
        <w:right w:val="none" w:sz="0" w:space="0" w:color="auto"/>
      </w:divBdr>
    </w:div>
    <w:div w:id="656765062">
      <w:bodyDiv w:val="1"/>
      <w:marLeft w:val="0"/>
      <w:marRight w:val="0"/>
      <w:marTop w:val="0"/>
      <w:marBottom w:val="0"/>
      <w:divBdr>
        <w:top w:val="none" w:sz="0" w:space="0" w:color="auto"/>
        <w:left w:val="none" w:sz="0" w:space="0" w:color="auto"/>
        <w:bottom w:val="none" w:sz="0" w:space="0" w:color="auto"/>
        <w:right w:val="none" w:sz="0" w:space="0" w:color="auto"/>
      </w:divBdr>
    </w:div>
    <w:div w:id="662243090">
      <w:bodyDiv w:val="1"/>
      <w:marLeft w:val="0"/>
      <w:marRight w:val="0"/>
      <w:marTop w:val="0"/>
      <w:marBottom w:val="0"/>
      <w:divBdr>
        <w:top w:val="none" w:sz="0" w:space="0" w:color="auto"/>
        <w:left w:val="none" w:sz="0" w:space="0" w:color="auto"/>
        <w:bottom w:val="none" w:sz="0" w:space="0" w:color="auto"/>
        <w:right w:val="none" w:sz="0" w:space="0" w:color="auto"/>
      </w:divBdr>
    </w:div>
    <w:div w:id="694039261">
      <w:bodyDiv w:val="1"/>
      <w:marLeft w:val="0"/>
      <w:marRight w:val="0"/>
      <w:marTop w:val="0"/>
      <w:marBottom w:val="0"/>
      <w:divBdr>
        <w:top w:val="none" w:sz="0" w:space="0" w:color="auto"/>
        <w:left w:val="none" w:sz="0" w:space="0" w:color="auto"/>
        <w:bottom w:val="none" w:sz="0" w:space="0" w:color="auto"/>
        <w:right w:val="none" w:sz="0" w:space="0" w:color="auto"/>
      </w:divBdr>
    </w:div>
    <w:div w:id="708459906">
      <w:bodyDiv w:val="1"/>
      <w:marLeft w:val="0"/>
      <w:marRight w:val="0"/>
      <w:marTop w:val="0"/>
      <w:marBottom w:val="0"/>
      <w:divBdr>
        <w:top w:val="none" w:sz="0" w:space="0" w:color="auto"/>
        <w:left w:val="none" w:sz="0" w:space="0" w:color="auto"/>
        <w:bottom w:val="none" w:sz="0" w:space="0" w:color="auto"/>
        <w:right w:val="none" w:sz="0" w:space="0" w:color="auto"/>
      </w:divBdr>
    </w:div>
    <w:div w:id="754744457">
      <w:bodyDiv w:val="1"/>
      <w:marLeft w:val="0"/>
      <w:marRight w:val="0"/>
      <w:marTop w:val="0"/>
      <w:marBottom w:val="0"/>
      <w:divBdr>
        <w:top w:val="none" w:sz="0" w:space="0" w:color="auto"/>
        <w:left w:val="none" w:sz="0" w:space="0" w:color="auto"/>
        <w:bottom w:val="none" w:sz="0" w:space="0" w:color="auto"/>
        <w:right w:val="none" w:sz="0" w:space="0" w:color="auto"/>
      </w:divBdr>
    </w:div>
    <w:div w:id="759176238">
      <w:bodyDiv w:val="1"/>
      <w:marLeft w:val="0"/>
      <w:marRight w:val="0"/>
      <w:marTop w:val="0"/>
      <w:marBottom w:val="0"/>
      <w:divBdr>
        <w:top w:val="none" w:sz="0" w:space="0" w:color="auto"/>
        <w:left w:val="none" w:sz="0" w:space="0" w:color="auto"/>
        <w:bottom w:val="none" w:sz="0" w:space="0" w:color="auto"/>
        <w:right w:val="none" w:sz="0" w:space="0" w:color="auto"/>
      </w:divBdr>
    </w:div>
    <w:div w:id="762998501">
      <w:bodyDiv w:val="1"/>
      <w:marLeft w:val="0"/>
      <w:marRight w:val="0"/>
      <w:marTop w:val="0"/>
      <w:marBottom w:val="0"/>
      <w:divBdr>
        <w:top w:val="none" w:sz="0" w:space="0" w:color="auto"/>
        <w:left w:val="none" w:sz="0" w:space="0" w:color="auto"/>
        <w:bottom w:val="none" w:sz="0" w:space="0" w:color="auto"/>
        <w:right w:val="none" w:sz="0" w:space="0" w:color="auto"/>
      </w:divBdr>
    </w:div>
    <w:div w:id="773356749">
      <w:bodyDiv w:val="1"/>
      <w:marLeft w:val="0"/>
      <w:marRight w:val="0"/>
      <w:marTop w:val="0"/>
      <w:marBottom w:val="0"/>
      <w:divBdr>
        <w:top w:val="none" w:sz="0" w:space="0" w:color="auto"/>
        <w:left w:val="none" w:sz="0" w:space="0" w:color="auto"/>
        <w:bottom w:val="none" w:sz="0" w:space="0" w:color="auto"/>
        <w:right w:val="none" w:sz="0" w:space="0" w:color="auto"/>
      </w:divBdr>
    </w:div>
    <w:div w:id="819005540">
      <w:bodyDiv w:val="1"/>
      <w:marLeft w:val="0"/>
      <w:marRight w:val="0"/>
      <w:marTop w:val="0"/>
      <w:marBottom w:val="0"/>
      <w:divBdr>
        <w:top w:val="none" w:sz="0" w:space="0" w:color="auto"/>
        <w:left w:val="none" w:sz="0" w:space="0" w:color="auto"/>
        <w:bottom w:val="none" w:sz="0" w:space="0" w:color="auto"/>
        <w:right w:val="none" w:sz="0" w:space="0" w:color="auto"/>
      </w:divBdr>
    </w:div>
    <w:div w:id="819227925">
      <w:bodyDiv w:val="1"/>
      <w:marLeft w:val="0"/>
      <w:marRight w:val="0"/>
      <w:marTop w:val="0"/>
      <w:marBottom w:val="0"/>
      <w:divBdr>
        <w:top w:val="none" w:sz="0" w:space="0" w:color="auto"/>
        <w:left w:val="none" w:sz="0" w:space="0" w:color="auto"/>
        <w:bottom w:val="none" w:sz="0" w:space="0" w:color="auto"/>
        <w:right w:val="none" w:sz="0" w:space="0" w:color="auto"/>
      </w:divBdr>
    </w:div>
    <w:div w:id="853613299">
      <w:bodyDiv w:val="1"/>
      <w:marLeft w:val="0"/>
      <w:marRight w:val="0"/>
      <w:marTop w:val="0"/>
      <w:marBottom w:val="0"/>
      <w:divBdr>
        <w:top w:val="none" w:sz="0" w:space="0" w:color="auto"/>
        <w:left w:val="none" w:sz="0" w:space="0" w:color="auto"/>
        <w:bottom w:val="none" w:sz="0" w:space="0" w:color="auto"/>
        <w:right w:val="none" w:sz="0" w:space="0" w:color="auto"/>
      </w:divBdr>
    </w:div>
    <w:div w:id="859514298">
      <w:bodyDiv w:val="1"/>
      <w:marLeft w:val="0"/>
      <w:marRight w:val="0"/>
      <w:marTop w:val="0"/>
      <w:marBottom w:val="0"/>
      <w:divBdr>
        <w:top w:val="none" w:sz="0" w:space="0" w:color="auto"/>
        <w:left w:val="none" w:sz="0" w:space="0" w:color="auto"/>
        <w:bottom w:val="none" w:sz="0" w:space="0" w:color="auto"/>
        <w:right w:val="none" w:sz="0" w:space="0" w:color="auto"/>
      </w:divBdr>
    </w:div>
    <w:div w:id="870649202">
      <w:bodyDiv w:val="1"/>
      <w:marLeft w:val="0"/>
      <w:marRight w:val="0"/>
      <w:marTop w:val="0"/>
      <w:marBottom w:val="0"/>
      <w:divBdr>
        <w:top w:val="none" w:sz="0" w:space="0" w:color="auto"/>
        <w:left w:val="none" w:sz="0" w:space="0" w:color="auto"/>
        <w:bottom w:val="none" w:sz="0" w:space="0" w:color="auto"/>
        <w:right w:val="none" w:sz="0" w:space="0" w:color="auto"/>
      </w:divBdr>
    </w:div>
    <w:div w:id="898903892">
      <w:bodyDiv w:val="1"/>
      <w:marLeft w:val="0"/>
      <w:marRight w:val="0"/>
      <w:marTop w:val="0"/>
      <w:marBottom w:val="0"/>
      <w:divBdr>
        <w:top w:val="none" w:sz="0" w:space="0" w:color="auto"/>
        <w:left w:val="none" w:sz="0" w:space="0" w:color="auto"/>
        <w:bottom w:val="none" w:sz="0" w:space="0" w:color="auto"/>
        <w:right w:val="none" w:sz="0" w:space="0" w:color="auto"/>
      </w:divBdr>
    </w:div>
    <w:div w:id="1030686619">
      <w:bodyDiv w:val="1"/>
      <w:marLeft w:val="0"/>
      <w:marRight w:val="0"/>
      <w:marTop w:val="0"/>
      <w:marBottom w:val="0"/>
      <w:divBdr>
        <w:top w:val="none" w:sz="0" w:space="0" w:color="auto"/>
        <w:left w:val="none" w:sz="0" w:space="0" w:color="auto"/>
        <w:bottom w:val="none" w:sz="0" w:space="0" w:color="auto"/>
        <w:right w:val="none" w:sz="0" w:space="0" w:color="auto"/>
      </w:divBdr>
    </w:div>
    <w:div w:id="1037973833">
      <w:bodyDiv w:val="1"/>
      <w:marLeft w:val="0"/>
      <w:marRight w:val="0"/>
      <w:marTop w:val="0"/>
      <w:marBottom w:val="0"/>
      <w:divBdr>
        <w:top w:val="none" w:sz="0" w:space="0" w:color="auto"/>
        <w:left w:val="none" w:sz="0" w:space="0" w:color="auto"/>
        <w:bottom w:val="none" w:sz="0" w:space="0" w:color="auto"/>
        <w:right w:val="none" w:sz="0" w:space="0" w:color="auto"/>
      </w:divBdr>
    </w:div>
    <w:div w:id="1051032598">
      <w:bodyDiv w:val="1"/>
      <w:marLeft w:val="0"/>
      <w:marRight w:val="0"/>
      <w:marTop w:val="0"/>
      <w:marBottom w:val="0"/>
      <w:divBdr>
        <w:top w:val="none" w:sz="0" w:space="0" w:color="auto"/>
        <w:left w:val="none" w:sz="0" w:space="0" w:color="auto"/>
        <w:bottom w:val="none" w:sz="0" w:space="0" w:color="auto"/>
        <w:right w:val="none" w:sz="0" w:space="0" w:color="auto"/>
      </w:divBdr>
    </w:div>
    <w:div w:id="1089229277">
      <w:bodyDiv w:val="1"/>
      <w:marLeft w:val="0"/>
      <w:marRight w:val="0"/>
      <w:marTop w:val="0"/>
      <w:marBottom w:val="0"/>
      <w:divBdr>
        <w:top w:val="none" w:sz="0" w:space="0" w:color="auto"/>
        <w:left w:val="none" w:sz="0" w:space="0" w:color="auto"/>
        <w:bottom w:val="none" w:sz="0" w:space="0" w:color="auto"/>
        <w:right w:val="none" w:sz="0" w:space="0" w:color="auto"/>
      </w:divBdr>
    </w:div>
    <w:div w:id="1101147009">
      <w:bodyDiv w:val="1"/>
      <w:marLeft w:val="0"/>
      <w:marRight w:val="0"/>
      <w:marTop w:val="0"/>
      <w:marBottom w:val="0"/>
      <w:divBdr>
        <w:top w:val="none" w:sz="0" w:space="0" w:color="auto"/>
        <w:left w:val="none" w:sz="0" w:space="0" w:color="auto"/>
        <w:bottom w:val="none" w:sz="0" w:space="0" w:color="auto"/>
        <w:right w:val="none" w:sz="0" w:space="0" w:color="auto"/>
      </w:divBdr>
    </w:div>
    <w:div w:id="1115751015">
      <w:bodyDiv w:val="1"/>
      <w:marLeft w:val="0"/>
      <w:marRight w:val="0"/>
      <w:marTop w:val="0"/>
      <w:marBottom w:val="0"/>
      <w:divBdr>
        <w:top w:val="none" w:sz="0" w:space="0" w:color="auto"/>
        <w:left w:val="none" w:sz="0" w:space="0" w:color="auto"/>
        <w:bottom w:val="none" w:sz="0" w:space="0" w:color="auto"/>
        <w:right w:val="none" w:sz="0" w:space="0" w:color="auto"/>
      </w:divBdr>
    </w:div>
    <w:div w:id="1121269520">
      <w:bodyDiv w:val="1"/>
      <w:marLeft w:val="0"/>
      <w:marRight w:val="0"/>
      <w:marTop w:val="0"/>
      <w:marBottom w:val="0"/>
      <w:divBdr>
        <w:top w:val="none" w:sz="0" w:space="0" w:color="auto"/>
        <w:left w:val="none" w:sz="0" w:space="0" w:color="auto"/>
        <w:bottom w:val="none" w:sz="0" w:space="0" w:color="auto"/>
        <w:right w:val="none" w:sz="0" w:space="0" w:color="auto"/>
      </w:divBdr>
    </w:div>
    <w:div w:id="1122769867">
      <w:bodyDiv w:val="1"/>
      <w:marLeft w:val="0"/>
      <w:marRight w:val="0"/>
      <w:marTop w:val="0"/>
      <w:marBottom w:val="0"/>
      <w:divBdr>
        <w:top w:val="none" w:sz="0" w:space="0" w:color="auto"/>
        <w:left w:val="none" w:sz="0" w:space="0" w:color="auto"/>
        <w:bottom w:val="none" w:sz="0" w:space="0" w:color="auto"/>
        <w:right w:val="none" w:sz="0" w:space="0" w:color="auto"/>
      </w:divBdr>
    </w:div>
    <w:div w:id="1129980535">
      <w:bodyDiv w:val="1"/>
      <w:marLeft w:val="0"/>
      <w:marRight w:val="0"/>
      <w:marTop w:val="0"/>
      <w:marBottom w:val="0"/>
      <w:divBdr>
        <w:top w:val="none" w:sz="0" w:space="0" w:color="auto"/>
        <w:left w:val="none" w:sz="0" w:space="0" w:color="auto"/>
        <w:bottom w:val="none" w:sz="0" w:space="0" w:color="auto"/>
        <w:right w:val="none" w:sz="0" w:space="0" w:color="auto"/>
      </w:divBdr>
      <w:divsChild>
        <w:div w:id="1137989293">
          <w:marLeft w:val="0"/>
          <w:marRight w:val="0"/>
          <w:marTop w:val="0"/>
          <w:marBottom w:val="240"/>
          <w:divBdr>
            <w:top w:val="none" w:sz="0" w:space="0" w:color="auto"/>
            <w:left w:val="none" w:sz="0" w:space="0" w:color="auto"/>
            <w:bottom w:val="none" w:sz="0" w:space="0" w:color="auto"/>
            <w:right w:val="none" w:sz="0" w:space="0" w:color="auto"/>
          </w:divBdr>
        </w:div>
      </w:divsChild>
    </w:div>
    <w:div w:id="1162888824">
      <w:bodyDiv w:val="1"/>
      <w:marLeft w:val="0"/>
      <w:marRight w:val="0"/>
      <w:marTop w:val="0"/>
      <w:marBottom w:val="0"/>
      <w:divBdr>
        <w:top w:val="none" w:sz="0" w:space="0" w:color="auto"/>
        <w:left w:val="none" w:sz="0" w:space="0" w:color="auto"/>
        <w:bottom w:val="none" w:sz="0" w:space="0" w:color="auto"/>
        <w:right w:val="none" w:sz="0" w:space="0" w:color="auto"/>
      </w:divBdr>
    </w:div>
    <w:div w:id="1172644316">
      <w:bodyDiv w:val="1"/>
      <w:marLeft w:val="0"/>
      <w:marRight w:val="0"/>
      <w:marTop w:val="0"/>
      <w:marBottom w:val="0"/>
      <w:divBdr>
        <w:top w:val="none" w:sz="0" w:space="0" w:color="auto"/>
        <w:left w:val="none" w:sz="0" w:space="0" w:color="auto"/>
        <w:bottom w:val="none" w:sz="0" w:space="0" w:color="auto"/>
        <w:right w:val="none" w:sz="0" w:space="0" w:color="auto"/>
      </w:divBdr>
    </w:div>
    <w:div w:id="1181353924">
      <w:bodyDiv w:val="1"/>
      <w:marLeft w:val="0"/>
      <w:marRight w:val="0"/>
      <w:marTop w:val="0"/>
      <w:marBottom w:val="0"/>
      <w:divBdr>
        <w:top w:val="none" w:sz="0" w:space="0" w:color="auto"/>
        <w:left w:val="none" w:sz="0" w:space="0" w:color="auto"/>
        <w:bottom w:val="none" w:sz="0" w:space="0" w:color="auto"/>
        <w:right w:val="none" w:sz="0" w:space="0" w:color="auto"/>
      </w:divBdr>
    </w:div>
    <w:div w:id="1185824640">
      <w:bodyDiv w:val="1"/>
      <w:marLeft w:val="0"/>
      <w:marRight w:val="0"/>
      <w:marTop w:val="0"/>
      <w:marBottom w:val="0"/>
      <w:divBdr>
        <w:top w:val="none" w:sz="0" w:space="0" w:color="auto"/>
        <w:left w:val="none" w:sz="0" w:space="0" w:color="auto"/>
        <w:bottom w:val="none" w:sz="0" w:space="0" w:color="auto"/>
        <w:right w:val="none" w:sz="0" w:space="0" w:color="auto"/>
      </w:divBdr>
    </w:div>
    <w:div w:id="1215851040">
      <w:bodyDiv w:val="1"/>
      <w:marLeft w:val="0"/>
      <w:marRight w:val="0"/>
      <w:marTop w:val="0"/>
      <w:marBottom w:val="0"/>
      <w:divBdr>
        <w:top w:val="none" w:sz="0" w:space="0" w:color="auto"/>
        <w:left w:val="none" w:sz="0" w:space="0" w:color="auto"/>
        <w:bottom w:val="none" w:sz="0" w:space="0" w:color="auto"/>
        <w:right w:val="none" w:sz="0" w:space="0" w:color="auto"/>
      </w:divBdr>
    </w:div>
    <w:div w:id="1234660264">
      <w:bodyDiv w:val="1"/>
      <w:marLeft w:val="0"/>
      <w:marRight w:val="0"/>
      <w:marTop w:val="0"/>
      <w:marBottom w:val="0"/>
      <w:divBdr>
        <w:top w:val="none" w:sz="0" w:space="0" w:color="auto"/>
        <w:left w:val="none" w:sz="0" w:space="0" w:color="auto"/>
        <w:bottom w:val="none" w:sz="0" w:space="0" w:color="auto"/>
        <w:right w:val="none" w:sz="0" w:space="0" w:color="auto"/>
      </w:divBdr>
    </w:div>
    <w:div w:id="1239362261">
      <w:bodyDiv w:val="1"/>
      <w:marLeft w:val="0"/>
      <w:marRight w:val="0"/>
      <w:marTop w:val="0"/>
      <w:marBottom w:val="0"/>
      <w:divBdr>
        <w:top w:val="none" w:sz="0" w:space="0" w:color="auto"/>
        <w:left w:val="none" w:sz="0" w:space="0" w:color="auto"/>
        <w:bottom w:val="none" w:sz="0" w:space="0" w:color="auto"/>
        <w:right w:val="none" w:sz="0" w:space="0" w:color="auto"/>
      </w:divBdr>
    </w:div>
    <w:div w:id="1244609326">
      <w:bodyDiv w:val="1"/>
      <w:marLeft w:val="0"/>
      <w:marRight w:val="0"/>
      <w:marTop w:val="0"/>
      <w:marBottom w:val="0"/>
      <w:divBdr>
        <w:top w:val="none" w:sz="0" w:space="0" w:color="auto"/>
        <w:left w:val="none" w:sz="0" w:space="0" w:color="auto"/>
        <w:bottom w:val="none" w:sz="0" w:space="0" w:color="auto"/>
        <w:right w:val="none" w:sz="0" w:space="0" w:color="auto"/>
      </w:divBdr>
    </w:div>
    <w:div w:id="1264263983">
      <w:bodyDiv w:val="1"/>
      <w:marLeft w:val="0"/>
      <w:marRight w:val="0"/>
      <w:marTop w:val="0"/>
      <w:marBottom w:val="0"/>
      <w:divBdr>
        <w:top w:val="none" w:sz="0" w:space="0" w:color="auto"/>
        <w:left w:val="none" w:sz="0" w:space="0" w:color="auto"/>
        <w:bottom w:val="none" w:sz="0" w:space="0" w:color="auto"/>
        <w:right w:val="none" w:sz="0" w:space="0" w:color="auto"/>
      </w:divBdr>
    </w:div>
    <w:div w:id="1317301154">
      <w:bodyDiv w:val="1"/>
      <w:marLeft w:val="0"/>
      <w:marRight w:val="0"/>
      <w:marTop w:val="0"/>
      <w:marBottom w:val="0"/>
      <w:divBdr>
        <w:top w:val="none" w:sz="0" w:space="0" w:color="auto"/>
        <w:left w:val="none" w:sz="0" w:space="0" w:color="auto"/>
        <w:bottom w:val="none" w:sz="0" w:space="0" w:color="auto"/>
        <w:right w:val="none" w:sz="0" w:space="0" w:color="auto"/>
      </w:divBdr>
    </w:div>
    <w:div w:id="1320385319">
      <w:bodyDiv w:val="1"/>
      <w:marLeft w:val="0"/>
      <w:marRight w:val="0"/>
      <w:marTop w:val="0"/>
      <w:marBottom w:val="0"/>
      <w:divBdr>
        <w:top w:val="none" w:sz="0" w:space="0" w:color="auto"/>
        <w:left w:val="none" w:sz="0" w:space="0" w:color="auto"/>
        <w:bottom w:val="none" w:sz="0" w:space="0" w:color="auto"/>
        <w:right w:val="none" w:sz="0" w:space="0" w:color="auto"/>
      </w:divBdr>
    </w:div>
    <w:div w:id="1333142355">
      <w:bodyDiv w:val="1"/>
      <w:marLeft w:val="0"/>
      <w:marRight w:val="0"/>
      <w:marTop w:val="0"/>
      <w:marBottom w:val="0"/>
      <w:divBdr>
        <w:top w:val="none" w:sz="0" w:space="0" w:color="auto"/>
        <w:left w:val="none" w:sz="0" w:space="0" w:color="auto"/>
        <w:bottom w:val="none" w:sz="0" w:space="0" w:color="auto"/>
        <w:right w:val="none" w:sz="0" w:space="0" w:color="auto"/>
      </w:divBdr>
    </w:div>
    <w:div w:id="1339384150">
      <w:bodyDiv w:val="1"/>
      <w:marLeft w:val="0"/>
      <w:marRight w:val="0"/>
      <w:marTop w:val="0"/>
      <w:marBottom w:val="0"/>
      <w:divBdr>
        <w:top w:val="none" w:sz="0" w:space="0" w:color="auto"/>
        <w:left w:val="none" w:sz="0" w:space="0" w:color="auto"/>
        <w:bottom w:val="none" w:sz="0" w:space="0" w:color="auto"/>
        <w:right w:val="none" w:sz="0" w:space="0" w:color="auto"/>
      </w:divBdr>
    </w:div>
    <w:div w:id="1392852661">
      <w:bodyDiv w:val="1"/>
      <w:marLeft w:val="0"/>
      <w:marRight w:val="0"/>
      <w:marTop w:val="0"/>
      <w:marBottom w:val="0"/>
      <w:divBdr>
        <w:top w:val="none" w:sz="0" w:space="0" w:color="auto"/>
        <w:left w:val="none" w:sz="0" w:space="0" w:color="auto"/>
        <w:bottom w:val="none" w:sz="0" w:space="0" w:color="auto"/>
        <w:right w:val="none" w:sz="0" w:space="0" w:color="auto"/>
      </w:divBdr>
    </w:div>
    <w:div w:id="1397624274">
      <w:bodyDiv w:val="1"/>
      <w:marLeft w:val="0"/>
      <w:marRight w:val="0"/>
      <w:marTop w:val="0"/>
      <w:marBottom w:val="0"/>
      <w:divBdr>
        <w:top w:val="none" w:sz="0" w:space="0" w:color="auto"/>
        <w:left w:val="none" w:sz="0" w:space="0" w:color="auto"/>
        <w:bottom w:val="none" w:sz="0" w:space="0" w:color="auto"/>
        <w:right w:val="none" w:sz="0" w:space="0" w:color="auto"/>
      </w:divBdr>
    </w:div>
    <w:div w:id="1431272938">
      <w:bodyDiv w:val="1"/>
      <w:marLeft w:val="0"/>
      <w:marRight w:val="0"/>
      <w:marTop w:val="0"/>
      <w:marBottom w:val="0"/>
      <w:divBdr>
        <w:top w:val="none" w:sz="0" w:space="0" w:color="auto"/>
        <w:left w:val="none" w:sz="0" w:space="0" w:color="auto"/>
        <w:bottom w:val="none" w:sz="0" w:space="0" w:color="auto"/>
        <w:right w:val="none" w:sz="0" w:space="0" w:color="auto"/>
      </w:divBdr>
    </w:div>
    <w:div w:id="1438135218">
      <w:bodyDiv w:val="1"/>
      <w:marLeft w:val="0"/>
      <w:marRight w:val="0"/>
      <w:marTop w:val="0"/>
      <w:marBottom w:val="0"/>
      <w:divBdr>
        <w:top w:val="none" w:sz="0" w:space="0" w:color="auto"/>
        <w:left w:val="none" w:sz="0" w:space="0" w:color="auto"/>
        <w:bottom w:val="none" w:sz="0" w:space="0" w:color="auto"/>
        <w:right w:val="none" w:sz="0" w:space="0" w:color="auto"/>
      </w:divBdr>
    </w:div>
    <w:div w:id="1438596353">
      <w:bodyDiv w:val="1"/>
      <w:marLeft w:val="0"/>
      <w:marRight w:val="0"/>
      <w:marTop w:val="0"/>
      <w:marBottom w:val="0"/>
      <w:divBdr>
        <w:top w:val="none" w:sz="0" w:space="0" w:color="auto"/>
        <w:left w:val="none" w:sz="0" w:space="0" w:color="auto"/>
        <w:bottom w:val="none" w:sz="0" w:space="0" w:color="auto"/>
        <w:right w:val="none" w:sz="0" w:space="0" w:color="auto"/>
      </w:divBdr>
    </w:div>
    <w:div w:id="1439720367">
      <w:bodyDiv w:val="1"/>
      <w:marLeft w:val="0"/>
      <w:marRight w:val="0"/>
      <w:marTop w:val="0"/>
      <w:marBottom w:val="0"/>
      <w:divBdr>
        <w:top w:val="none" w:sz="0" w:space="0" w:color="auto"/>
        <w:left w:val="none" w:sz="0" w:space="0" w:color="auto"/>
        <w:bottom w:val="none" w:sz="0" w:space="0" w:color="auto"/>
        <w:right w:val="none" w:sz="0" w:space="0" w:color="auto"/>
      </w:divBdr>
    </w:div>
    <w:div w:id="1476216923">
      <w:bodyDiv w:val="1"/>
      <w:marLeft w:val="0"/>
      <w:marRight w:val="0"/>
      <w:marTop w:val="0"/>
      <w:marBottom w:val="0"/>
      <w:divBdr>
        <w:top w:val="none" w:sz="0" w:space="0" w:color="auto"/>
        <w:left w:val="none" w:sz="0" w:space="0" w:color="auto"/>
        <w:bottom w:val="none" w:sz="0" w:space="0" w:color="auto"/>
        <w:right w:val="none" w:sz="0" w:space="0" w:color="auto"/>
      </w:divBdr>
    </w:div>
    <w:div w:id="1480076124">
      <w:bodyDiv w:val="1"/>
      <w:marLeft w:val="0"/>
      <w:marRight w:val="0"/>
      <w:marTop w:val="0"/>
      <w:marBottom w:val="0"/>
      <w:divBdr>
        <w:top w:val="none" w:sz="0" w:space="0" w:color="auto"/>
        <w:left w:val="none" w:sz="0" w:space="0" w:color="auto"/>
        <w:bottom w:val="none" w:sz="0" w:space="0" w:color="auto"/>
        <w:right w:val="none" w:sz="0" w:space="0" w:color="auto"/>
      </w:divBdr>
    </w:div>
    <w:div w:id="1502893826">
      <w:bodyDiv w:val="1"/>
      <w:marLeft w:val="0"/>
      <w:marRight w:val="0"/>
      <w:marTop w:val="0"/>
      <w:marBottom w:val="0"/>
      <w:divBdr>
        <w:top w:val="none" w:sz="0" w:space="0" w:color="auto"/>
        <w:left w:val="none" w:sz="0" w:space="0" w:color="auto"/>
        <w:bottom w:val="none" w:sz="0" w:space="0" w:color="auto"/>
        <w:right w:val="none" w:sz="0" w:space="0" w:color="auto"/>
      </w:divBdr>
    </w:div>
    <w:div w:id="1555237520">
      <w:bodyDiv w:val="1"/>
      <w:marLeft w:val="0"/>
      <w:marRight w:val="0"/>
      <w:marTop w:val="0"/>
      <w:marBottom w:val="0"/>
      <w:divBdr>
        <w:top w:val="none" w:sz="0" w:space="0" w:color="auto"/>
        <w:left w:val="none" w:sz="0" w:space="0" w:color="auto"/>
        <w:bottom w:val="none" w:sz="0" w:space="0" w:color="auto"/>
        <w:right w:val="none" w:sz="0" w:space="0" w:color="auto"/>
      </w:divBdr>
    </w:div>
    <w:div w:id="1566918143">
      <w:bodyDiv w:val="1"/>
      <w:marLeft w:val="0"/>
      <w:marRight w:val="0"/>
      <w:marTop w:val="0"/>
      <w:marBottom w:val="0"/>
      <w:divBdr>
        <w:top w:val="none" w:sz="0" w:space="0" w:color="auto"/>
        <w:left w:val="none" w:sz="0" w:space="0" w:color="auto"/>
        <w:bottom w:val="none" w:sz="0" w:space="0" w:color="auto"/>
        <w:right w:val="none" w:sz="0" w:space="0" w:color="auto"/>
      </w:divBdr>
    </w:div>
    <w:div w:id="1579099283">
      <w:bodyDiv w:val="1"/>
      <w:marLeft w:val="0"/>
      <w:marRight w:val="0"/>
      <w:marTop w:val="0"/>
      <w:marBottom w:val="0"/>
      <w:divBdr>
        <w:top w:val="none" w:sz="0" w:space="0" w:color="auto"/>
        <w:left w:val="none" w:sz="0" w:space="0" w:color="auto"/>
        <w:bottom w:val="none" w:sz="0" w:space="0" w:color="auto"/>
        <w:right w:val="none" w:sz="0" w:space="0" w:color="auto"/>
      </w:divBdr>
    </w:div>
    <w:div w:id="1580364796">
      <w:bodyDiv w:val="1"/>
      <w:marLeft w:val="0"/>
      <w:marRight w:val="0"/>
      <w:marTop w:val="0"/>
      <w:marBottom w:val="0"/>
      <w:divBdr>
        <w:top w:val="none" w:sz="0" w:space="0" w:color="auto"/>
        <w:left w:val="none" w:sz="0" w:space="0" w:color="auto"/>
        <w:bottom w:val="none" w:sz="0" w:space="0" w:color="auto"/>
        <w:right w:val="none" w:sz="0" w:space="0" w:color="auto"/>
      </w:divBdr>
    </w:div>
    <w:div w:id="1593858366">
      <w:bodyDiv w:val="1"/>
      <w:marLeft w:val="0"/>
      <w:marRight w:val="0"/>
      <w:marTop w:val="0"/>
      <w:marBottom w:val="0"/>
      <w:divBdr>
        <w:top w:val="none" w:sz="0" w:space="0" w:color="auto"/>
        <w:left w:val="none" w:sz="0" w:space="0" w:color="auto"/>
        <w:bottom w:val="none" w:sz="0" w:space="0" w:color="auto"/>
        <w:right w:val="none" w:sz="0" w:space="0" w:color="auto"/>
      </w:divBdr>
    </w:div>
    <w:div w:id="1616905763">
      <w:bodyDiv w:val="1"/>
      <w:marLeft w:val="0"/>
      <w:marRight w:val="0"/>
      <w:marTop w:val="0"/>
      <w:marBottom w:val="0"/>
      <w:divBdr>
        <w:top w:val="none" w:sz="0" w:space="0" w:color="auto"/>
        <w:left w:val="none" w:sz="0" w:space="0" w:color="auto"/>
        <w:bottom w:val="none" w:sz="0" w:space="0" w:color="auto"/>
        <w:right w:val="none" w:sz="0" w:space="0" w:color="auto"/>
      </w:divBdr>
    </w:div>
    <w:div w:id="1627198897">
      <w:bodyDiv w:val="1"/>
      <w:marLeft w:val="0"/>
      <w:marRight w:val="0"/>
      <w:marTop w:val="0"/>
      <w:marBottom w:val="0"/>
      <w:divBdr>
        <w:top w:val="none" w:sz="0" w:space="0" w:color="auto"/>
        <w:left w:val="none" w:sz="0" w:space="0" w:color="auto"/>
        <w:bottom w:val="none" w:sz="0" w:space="0" w:color="auto"/>
        <w:right w:val="none" w:sz="0" w:space="0" w:color="auto"/>
      </w:divBdr>
    </w:div>
    <w:div w:id="1639995316">
      <w:bodyDiv w:val="1"/>
      <w:marLeft w:val="0"/>
      <w:marRight w:val="0"/>
      <w:marTop w:val="0"/>
      <w:marBottom w:val="0"/>
      <w:divBdr>
        <w:top w:val="none" w:sz="0" w:space="0" w:color="auto"/>
        <w:left w:val="none" w:sz="0" w:space="0" w:color="auto"/>
        <w:bottom w:val="none" w:sz="0" w:space="0" w:color="auto"/>
        <w:right w:val="none" w:sz="0" w:space="0" w:color="auto"/>
      </w:divBdr>
    </w:div>
    <w:div w:id="1648244112">
      <w:bodyDiv w:val="1"/>
      <w:marLeft w:val="0"/>
      <w:marRight w:val="0"/>
      <w:marTop w:val="0"/>
      <w:marBottom w:val="0"/>
      <w:divBdr>
        <w:top w:val="none" w:sz="0" w:space="0" w:color="auto"/>
        <w:left w:val="none" w:sz="0" w:space="0" w:color="auto"/>
        <w:bottom w:val="none" w:sz="0" w:space="0" w:color="auto"/>
        <w:right w:val="none" w:sz="0" w:space="0" w:color="auto"/>
      </w:divBdr>
    </w:div>
    <w:div w:id="1683824159">
      <w:bodyDiv w:val="1"/>
      <w:marLeft w:val="0"/>
      <w:marRight w:val="0"/>
      <w:marTop w:val="0"/>
      <w:marBottom w:val="0"/>
      <w:divBdr>
        <w:top w:val="none" w:sz="0" w:space="0" w:color="auto"/>
        <w:left w:val="none" w:sz="0" w:space="0" w:color="auto"/>
        <w:bottom w:val="none" w:sz="0" w:space="0" w:color="auto"/>
        <w:right w:val="none" w:sz="0" w:space="0" w:color="auto"/>
      </w:divBdr>
    </w:div>
    <w:div w:id="1692802427">
      <w:bodyDiv w:val="1"/>
      <w:marLeft w:val="0"/>
      <w:marRight w:val="0"/>
      <w:marTop w:val="0"/>
      <w:marBottom w:val="0"/>
      <w:divBdr>
        <w:top w:val="none" w:sz="0" w:space="0" w:color="auto"/>
        <w:left w:val="none" w:sz="0" w:space="0" w:color="auto"/>
        <w:bottom w:val="none" w:sz="0" w:space="0" w:color="auto"/>
        <w:right w:val="none" w:sz="0" w:space="0" w:color="auto"/>
      </w:divBdr>
    </w:div>
    <w:div w:id="1702702311">
      <w:bodyDiv w:val="1"/>
      <w:marLeft w:val="0"/>
      <w:marRight w:val="0"/>
      <w:marTop w:val="0"/>
      <w:marBottom w:val="0"/>
      <w:divBdr>
        <w:top w:val="none" w:sz="0" w:space="0" w:color="auto"/>
        <w:left w:val="none" w:sz="0" w:space="0" w:color="auto"/>
        <w:bottom w:val="none" w:sz="0" w:space="0" w:color="auto"/>
        <w:right w:val="none" w:sz="0" w:space="0" w:color="auto"/>
      </w:divBdr>
    </w:div>
    <w:div w:id="1705447301">
      <w:bodyDiv w:val="1"/>
      <w:marLeft w:val="0"/>
      <w:marRight w:val="0"/>
      <w:marTop w:val="0"/>
      <w:marBottom w:val="0"/>
      <w:divBdr>
        <w:top w:val="none" w:sz="0" w:space="0" w:color="auto"/>
        <w:left w:val="none" w:sz="0" w:space="0" w:color="auto"/>
        <w:bottom w:val="none" w:sz="0" w:space="0" w:color="auto"/>
        <w:right w:val="none" w:sz="0" w:space="0" w:color="auto"/>
      </w:divBdr>
    </w:div>
    <w:div w:id="1725524138">
      <w:bodyDiv w:val="1"/>
      <w:marLeft w:val="0"/>
      <w:marRight w:val="0"/>
      <w:marTop w:val="0"/>
      <w:marBottom w:val="0"/>
      <w:divBdr>
        <w:top w:val="none" w:sz="0" w:space="0" w:color="auto"/>
        <w:left w:val="none" w:sz="0" w:space="0" w:color="auto"/>
        <w:bottom w:val="none" w:sz="0" w:space="0" w:color="auto"/>
        <w:right w:val="none" w:sz="0" w:space="0" w:color="auto"/>
      </w:divBdr>
    </w:div>
    <w:div w:id="1741176015">
      <w:bodyDiv w:val="1"/>
      <w:marLeft w:val="0"/>
      <w:marRight w:val="0"/>
      <w:marTop w:val="0"/>
      <w:marBottom w:val="0"/>
      <w:divBdr>
        <w:top w:val="none" w:sz="0" w:space="0" w:color="auto"/>
        <w:left w:val="none" w:sz="0" w:space="0" w:color="auto"/>
        <w:bottom w:val="none" w:sz="0" w:space="0" w:color="auto"/>
        <w:right w:val="none" w:sz="0" w:space="0" w:color="auto"/>
      </w:divBdr>
    </w:div>
    <w:div w:id="1745714582">
      <w:bodyDiv w:val="1"/>
      <w:marLeft w:val="0"/>
      <w:marRight w:val="0"/>
      <w:marTop w:val="0"/>
      <w:marBottom w:val="0"/>
      <w:divBdr>
        <w:top w:val="none" w:sz="0" w:space="0" w:color="auto"/>
        <w:left w:val="none" w:sz="0" w:space="0" w:color="auto"/>
        <w:bottom w:val="none" w:sz="0" w:space="0" w:color="auto"/>
        <w:right w:val="none" w:sz="0" w:space="0" w:color="auto"/>
      </w:divBdr>
    </w:div>
    <w:div w:id="1764110912">
      <w:bodyDiv w:val="1"/>
      <w:marLeft w:val="0"/>
      <w:marRight w:val="0"/>
      <w:marTop w:val="0"/>
      <w:marBottom w:val="0"/>
      <w:divBdr>
        <w:top w:val="none" w:sz="0" w:space="0" w:color="auto"/>
        <w:left w:val="none" w:sz="0" w:space="0" w:color="auto"/>
        <w:bottom w:val="none" w:sz="0" w:space="0" w:color="auto"/>
        <w:right w:val="none" w:sz="0" w:space="0" w:color="auto"/>
      </w:divBdr>
    </w:div>
    <w:div w:id="1770465664">
      <w:bodyDiv w:val="1"/>
      <w:marLeft w:val="0"/>
      <w:marRight w:val="0"/>
      <w:marTop w:val="0"/>
      <w:marBottom w:val="0"/>
      <w:divBdr>
        <w:top w:val="none" w:sz="0" w:space="0" w:color="auto"/>
        <w:left w:val="none" w:sz="0" w:space="0" w:color="auto"/>
        <w:bottom w:val="none" w:sz="0" w:space="0" w:color="auto"/>
        <w:right w:val="none" w:sz="0" w:space="0" w:color="auto"/>
      </w:divBdr>
    </w:div>
    <w:div w:id="1776172733">
      <w:bodyDiv w:val="1"/>
      <w:marLeft w:val="0"/>
      <w:marRight w:val="0"/>
      <w:marTop w:val="0"/>
      <w:marBottom w:val="0"/>
      <w:divBdr>
        <w:top w:val="none" w:sz="0" w:space="0" w:color="auto"/>
        <w:left w:val="none" w:sz="0" w:space="0" w:color="auto"/>
        <w:bottom w:val="none" w:sz="0" w:space="0" w:color="auto"/>
        <w:right w:val="none" w:sz="0" w:space="0" w:color="auto"/>
      </w:divBdr>
    </w:div>
    <w:div w:id="1828202723">
      <w:bodyDiv w:val="1"/>
      <w:marLeft w:val="0"/>
      <w:marRight w:val="0"/>
      <w:marTop w:val="0"/>
      <w:marBottom w:val="0"/>
      <w:divBdr>
        <w:top w:val="none" w:sz="0" w:space="0" w:color="auto"/>
        <w:left w:val="none" w:sz="0" w:space="0" w:color="auto"/>
        <w:bottom w:val="none" w:sz="0" w:space="0" w:color="auto"/>
        <w:right w:val="none" w:sz="0" w:space="0" w:color="auto"/>
      </w:divBdr>
    </w:div>
    <w:div w:id="1907915476">
      <w:bodyDiv w:val="1"/>
      <w:marLeft w:val="0"/>
      <w:marRight w:val="0"/>
      <w:marTop w:val="0"/>
      <w:marBottom w:val="0"/>
      <w:divBdr>
        <w:top w:val="none" w:sz="0" w:space="0" w:color="auto"/>
        <w:left w:val="none" w:sz="0" w:space="0" w:color="auto"/>
        <w:bottom w:val="none" w:sz="0" w:space="0" w:color="auto"/>
        <w:right w:val="none" w:sz="0" w:space="0" w:color="auto"/>
      </w:divBdr>
    </w:div>
    <w:div w:id="1915427662">
      <w:bodyDiv w:val="1"/>
      <w:marLeft w:val="0"/>
      <w:marRight w:val="0"/>
      <w:marTop w:val="0"/>
      <w:marBottom w:val="0"/>
      <w:divBdr>
        <w:top w:val="none" w:sz="0" w:space="0" w:color="auto"/>
        <w:left w:val="none" w:sz="0" w:space="0" w:color="auto"/>
        <w:bottom w:val="none" w:sz="0" w:space="0" w:color="auto"/>
        <w:right w:val="none" w:sz="0" w:space="0" w:color="auto"/>
      </w:divBdr>
    </w:div>
    <w:div w:id="1974826084">
      <w:bodyDiv w:val="1"/>
      <w:marLeft w:val="0"/>
      <w:marRight w:val="0"/>
      <w:marTop w:val="0"/>
      <w:marBottom w:val="0"/>
      <w:divBdr>
        <w:top w:val="none" w:sz="0" w:space="0" w:color="auto"/>
        <w:left w:val="none" w:sz="0" w:space="0" w:color="auto"/>
        <w:bottom w:val="none" w:sz="0" w:space="0" w:color="auto"/>
        <w:right w:val="none" w:sz="0" w:space="0" w:color="auto"/>
      </w:divBdr>
    </w:div>
    <w:div w:id="1985962381">
      <w:bodyDiv w:val="1"/>
      <w:marLeft w:val="0"/>
      <w:marRight w:val="0"/>
      <w:marTop w:val="0"/>
      <w:marBottom w:val="0"/>
      <w:divBdr>
        <w:top w:val="none" w:sz="0" w:space="0" w:color="auto"/>
        <w:left w:val="none" w:sz="0" w:space="0" w:color="auto"/>
        <w:bottom w:val="none" w:sz="0" w:space="0" w:color="auto"/>
        <w:right w:val="none" w:sz="0" w:space="0" w:color="auto"/>
      </w:divBdr>
    </w:div>
    <w:div w:id="1989018885">
      <w:bodyDiv w:val="1"/>
      <w:marLeft w:val="0"/>
      <w:marRight w:val="0"/>
      <w:marTop w:val="0"/>
      <w:marBottom w:val="0"/>
      <w:divBdr>
        <w:top w:val="none" w:sz="0" w:space="0" w:color="auto"/>
        <w:left w:val="none" w:sz="0" w:space="0" w:color="auto"/>
        <w:bottom w:val="none" w:sz="0" w:space="0" w:color="auto"/>
        <w:right w:val="none" w:sz="0" w:space="0" w:color="auto"/>
      </w:divBdr>
    </w:div>
    <w:div w:id="1996251527">
      <w:bodyDiv w:val="1"/>
      <w:marLeft w:val="0"/>
      <w:marRight w:val="0"/>
      <w:marTop w:val="0"/>
      <w:marBottom w:val="0"/>
      <w:divBdr>
        <w:top w:val="none" w:sz="0" w:space="0" w:color="auto"/>
        <w:left w:val="none" w:sz="0" w:space="0" w:color="auto"/>
        <w:bottom w:val="none" w:sz="0" w:space="0" w:color="auto"/>
        <w:right w:val="none" w:sz="0" w:space="0" w:color="auto"/>
      </w:divBdr>
    </w:div>
    <w:div w:id="2011178631">
      <w:bodyDiv w:val="1"/>
      <w:marLeft w:val="0"/>
      <w:marRight w:val="0"/>
      <w:marTop w:val="0"/>
      <w:marBottom w:val="0"/>
      <w:divBdr>
        <w:top w:val="none" w:sz="0" w:space="0" w:color="auto"/>
        <w:left w:val="none" w:sz="0" w:space="0" w:color="auto"/>
        <w:bottom w:val="none" w:sz="0" w:space="0" w:color="auto"/>
        <w:right w:val="none" w:sz="0" w:space="0" w:color="auto"/>
      </w:divBdr>
    </w:div>
    <w:div w:id="2024167203">
      <w:bodyDiv w:val="1"/>
      <w:marLeft w:val="0"/>
      <w:marRight w:val="0"/>
      <w:marTop w:val="0"/>
      <w:marBottom w:val="0"/>
      <w:divBdr>
        <w:top w:val="none" w:sz="0" w:space="0" w:color="auto"/>
        <w:left w:val="none" w:sz="0" w:space="0" w:color="auto"/>
        <w:bottom w:val="none" w:sz="0" w:space="0" w:color="auto"/>
        <w:right w:val="none" w:sz="0" w:space="0" w:color="auto"/>
      </w:divBdr>
    </w:div>
    <w:div w:id="2046060855">
      <w:bodyDiv w:val="1"/>
      <w:marLeft w:val="0"/>
      <w:marRight w:val="0"/>
      <w:marTop w:val="0"/>
      <w:marBottom w:val="0"/>
      <w:divBdr>
        <w:top w:val="none" w:sz="0" w:space="0" w:color="auto"/>
        <w:left w:val="none" w:sz="0" w:space="0" w:color="auto"/>
        <w:bottom w:val="none" w:sz="0" w:space="0" w:color="auto"/>
        <w:right w:val="none" w:sz="0" w:space="0" w:color="auto"/>
      </w:divBdr>
    </w:div>
    <w:div w:id="2046518752">
      <w:bodyDiv w:val="1"/>
      <w:marLeft w:val="0"/>
      <w:marRight w:val="0"/>
      <w:marTop w:val="0"/>
      <w:marBottom w:val="0"/>
      <w:divBdr>
        <w:top w:val="none" w:sz="0" w:space="0" w:color="auto"/>
        <w:left w:val="none" w:sz="0" w:space="0" w:color="auto"/>
        <w:bottom w:val="none" w:sz="0" w:space="0" w:color="auto"/>
        <w:right w:val="none" w:sz="0" w:space="0" w:color="auto"/>
      </w:divBdr>
    </w:div>
    <w:div w:id="2098012600">
      <w:bodyDiv w:val="1"/>
      <w:marLeft w:val="0"/>
      <w:marRight w:val="0"/>
      <w:marTop w:val="0"/>
      <w:marBottom w:val="0"/>
      <w:divBdr>
        <w:top w:val="none" w:sz="0" w:space="0" w:color="auto"/>
        <w:left w:val="none" w:sz="0" w:space="0" w:color="auto"/>
        <w:bottom w:val="none" w:sz="0" w:space="0" w:color="auto"/>
        <w:right w:val="none" w:sz="0" w:space="0" w:color="auto"/>
      </w:divBdr>
    </w:div>
    <w:div w:id="21259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Джеми </c:v>
                </c:pt>
              </c:strCache>
            </c:strRef>
          </c:tx>
          <c:explosion val="25"/>
          <c:dPt>
            <c:idx val="0"/>
            <c:bubble3D val="0"/>
            <c:extLst xmlns:c16r2="http://schemas.microsoft.com/office/drawing/2015/06/chart">
              <c:ext xmlns:c16="http://schemas.microsoft.com/office/drawing/2014/chart" uri="{C3380CC4-5D6E-409C-BE32-E72D297353CC}">
                <c16:uniqueId val="{00000000-6BC5-4D2E-A509-9AA72CB441FC}"/>
              </c:ext>
            </c:extLst>
          </c:dPt>
          <c:dPt>
            <c:idx val="1"/>
            <c:bubble3D val="0"/>
            <c:extLst xmlns:c16r2="http://schemas.microsoft.com/office/drawing/2015/06/chart">
              <c:ext xmlns:c16="http://schemas.microsoft.com/office/drawing/2014/chart" uri="{C3380CC4-5D6E-409C-BE32-E72D297353CC}">
                <c16:uniqueId val="{00000001-6BC5-4D2E-A509-9AA72CB441FC}"/>
              </c:ext>
            </c:extLst>
          </c:dPt>
          <c:dPt>
            <c:idx val="2"/>
            <c:bubble3D val="0"/>
            <c:extLst xmlns:c16r2="http://schemas.microsoft.com/office/drawing/2015/06/chart">
              <c:ext xmlns:c16="http://schemas.microsoft.com/office/drawing/2014/chart" uri="{C3380CC4-5D6E-409C-BE32-E72D297353CC}">
                <c16:uniqueId val="{00000002-6BC5-4D2E-A509-9AA72CB441FC}"/>
              </c:ext>
            </c:extLst>
          </c:dPt>
          <c:dPt>
            <c:idx val="3"/>
            <c:bubble3D val="0"/>
            <c:extLst xmlns:c16r2="http://schemas.microsoft.com/office/drawing/2015/06/chart">
              <c:ext xmlns:c16="http://schemas.microsoft.com/office/drawing/2014/chart" uri="{C3380CC4-5D6E-409C-BE32-E72D297353CC}">
                <c16:uniqueId val="{00000003-6BC5-4D2E-A509-9AA72CB441FC}"/>
              </c:ext>
            </c:extLst>
          </c:dPt>
          <c:cat>
            <c:strRef>
              <c:f>Лист1!$A$2:$A$5</c:f>
              <c:strCache>
                <c:ptCount val="4"/>
                <c:pt idx="0">
                  <c:v>ТМ "Верес"</c:v>
                </c:pt>
                <c:pt idx="1">
                  <c:v>ТМ "Дари ланів"</c:v>
                </c:pt>
                <c:pt idx="2">
                  <c:v>ТМ "СентДалфур"</c:v>
                </c:pt>
                <c:pt idx="3">
                  <c:v>ТМ "Еммі"</c:v>
                </c:pt>
              </c:strCache>
            </c:strRef>
          </c:cat>
          <c:val>
            <c:numRef>
              <c:f>Лист1!$B$2:$B$5</c:f>
              <c:numCache>
                <c:formatCode>\О\с\н\о\в\н\о\й</c:formatCode>
                <c:ptCount val="4"/>
                <c:pt idx="0">
                  <c:v>41.2</c:v>
                </c:pt>
                <c:pt idx="1">
                  <c:v>36.799999999999997</c:v>
                </c:pt>
                <c:pt idx="2">
                  <c:v>8</c:v>
                </c:pt>
                <c:pt idx="3">
                  <c:v>14</c:v>
                </c:pt>
              </c:numCache>
            </c:numRef>
          </c:val>
          <c:extLst xmlns:c16r2="http://schemas.microsoft.com/office/drawing/2015/06/chart">
            <c:ext xmlns:c16="http://schemas.microsoft.com/office/drawing/2014/chart" uri="{C3380CC4-5D6E-409C-BE32-E72D297353CC}">
              <c16:uniqueId val="{00000004-6BC5-4D2E-A509-9AA72CB441FC}"/>
            </c:ext>
          </c:extLst>
        </c:ser>
        <c:dLbls>
          <c:showLegendKey val="0"/>
          <c:showVal val="0"/>
          <c:showCatName val="0"/>
          <c:showSerName val="0"/>
          <c:showPercent val="0"/>
          <c:showBubbleSize val="0"/>
          <c:showLeaderLines val="1"/>
        </c:dLbls>
      </c:pie3DChart>
      <c:spPr>
        <a:noFill/>
        <a:ln w="25400">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649</TotalTime>
  <Pages>95</Pages>
  <Words>90944</Words>
  <Characters>51839</Characters>
  <Application>Microsoft Office Word</Application>
  <DocSecurity>0</DocSecurity>
  <Lines>431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proskyrnia Проскурня</cp:lastModifiedBy>
  <cp:revision>22</cp:revision>
  <cp:lastPrinted>2019-12-18T10:23:00Z</cp:lastPrinted>
  <dcterms:created xsi:type="dcterms:W3CDTF">2019-12-13T17:34:00Z</dcterms:created>
  <dcterms:modified xsi:type="dcterms:W3CDTF">2019-12-18T10:26:00Z</dcterms:modified>
</cp:coreProperties>
</file>