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7D" w:rsidRDefault="0055017D" w:rsidP="0055017D">
      <w:pPr>
        <w:spacing w:line="264" w:lineRule="auto"/>
        <w:ind w:firstLine="567"/>
        <w:jc w:val="right"/>
        <w:rPr>
          <w:rFonts w:ascii="Arial" w:hAnsi="Arial" w:cs="Arial"/>
          <w:b/>
          <w:sz w:val="22"/>
          <w:szCs w:val="22"/>
          <w:lang w:val="uk-UA"/>
        </w:rPr>
      </w:pPr>
      <w:r>
        <w:rPr>
          <w:rFonts w:ascii="Arial" w:hAnsi="Arial" w:cs="Arial"/>
          <w:b/>
          <w:sz w:val="22"/>
          <w:szCs w:val="22"/>
          <w:lang w:val="uk-UA"/>
        </w:rPr>
        <w:t>УДК 657.1.011.56</w:t>
      </w:r>
    </w:p>
    <w:p w:rsidR="00B818C6" w:rsidRPr="00B818C6" w:rsidRDefault="00B818C6" w:rsidP="00B818C6">
      <w:pPr>
        <w:spacing w:line="264" w:lineRule="auto"/>
        <w:ind w:firstLine="567"/>
        <w:jc w:val="both"/>
        <w:rPr>
          <w:rFonts w:ascii="Arial" w:hAnsi="Arial" w:cs="Arial"/>
          <w:b/>
          <w:sz w:val="22"/>
          <w:szCs w:val="22"/>
          <w:lang w:val="uk-UA"/>
        </w:rPr>
      </w:pPr>
      <w:proofErr w:type="spellStart"/>
      <w:r w:rsidRPr="00B818C6">
        <w:rPr>
          <w:rFonts w:ascii="Arial" w:hAnsi="Arial" w:cs="Arial"/>
          <w:b/>
          <w:sz w:val="22"/>
          <w:szCs w:val="22"/>
          <w:lang w:val="uk-UA"/>
        </w:rPr>
        <w:t>Деньга</w:t>
      </w:r>
      <w:proofErr w:type="spellEnd"/>
      <w:r w:rsidRPr="00B818C6">
        <w:rPr>
          <w:rFonts w:ascii="Arial" w:hAnsi="Arial" w:cs="Arial"/>
          <w:b/>
          <w:sz w:val="22"/>
          <w:szCs w:val="22"/>
          <w:lang w:val="uk-UA"/>
        </w:rPr>
        <w:t xml:space="preserve"> С.М., </w:t>
      </w:r>
      <w:proofErr w:type="spellStart"/>
      <w:r w:rsidRPr="00B818C6">
        <w:rPr>
          <w:rFonts w:ascii="Arial" w:hAnsi="Arial" w:cs="Arial"/>
          <w:b/>
          <w:sz w:val="22"/>
          <w:szCs w:val="22"/>
          <w:lang w:val="uk-UA"/>
        </w:rPr>
        <w:t>к.е.н</w:t>
      </w:r>
      <w:proofErr w:type="spellEnd"/>
      <w:r w:rsidRPr="00B818C6">
        <w:rPr>
          <w:rFonts w:ascii="Arial" w:hAnsi="Arial" w:cs="Arial"/>
          <w:b/>
          <w:sz w:val="22"/>
          <w:szCs w:val="22"/>
          <w:lang w:val="uk-UA"/>
        </w:rPr>
        <w:t>., доц.</w:t>
      </w:r>
    </w:p>
    <w:p w:rsidR="00B818C6" w:rsidRPr="00B818C6" w:rsidRDefault="00B818C6" w:rsidP="00B818C6">
      <w:pPr>
        <w:spacing w:line="264" w:lineRule="auto"/>
        <w:ind w:firstLine="567"/>
        <w:jc w:val="both"/>
        <w:rPr>
          <w:rFonts w:ascii="Arial" w:hAnsi="Arial" w:cs="Arial"/>
          <w:b/>
          <w:sz w:val="22"/>
          <w:szCs w:val="22"/>
          <w:lang w:val="uk-UA"/>
        </w:rPr>
      </w:pPr>
      <w:r w:rsidRPr="00B818C6">
        <w:rPr>
          <w:rFonts w:ascii="Arial" w:hAnsi="Arial" w:cs="Arial"/>
          <w:b/>
          <w:sz w:val="22"/>
          <w:szCs w:val="22"/>
          <w:lang w:val="uk-UA"/>
        </w:rPr>
        <w:t>ВНЗ Укоопспілки «Полтавський університет економіки і торгівлі»</w:t>
      </w:r>
    </w:p>
    <w:p w:rsidR="00573EED" w:rsidRDefault="00573EED" w:rsidP="00573EED">
      <w:pPr>
        <w:spacing w:line="264" w:lineRule="auto"/>
        <w:ind w:firstLine="567"/>
        <w:jc w:val="center"/>
        <w:rPr>
          <w:rFonts w:ascii="Arial" w:hAnsi="Arial" w:cs="Arial"/>
          <w:b/>
          <w:sz w:val="22"/>
          <w:szCs w:val="22"/>
          <w:lang w:val="uk-UA"/>
        </w:rPr>
      </w:pPr>
    </w:p>
    <w:p w:rsidR="0041455F" w:rsidRDefault="0041455F" w:rsidP="00573EED">
      <w:pPr>
        <w:spacing w:line="264" w:lineRule="auto"/>
        <w:ind w:firstLine="567"/>
        <w:jc w:val="center"/>
        <w:rPr>
          <w:rFonts w:ascii="Arial" w:hAnsi="Arial" w:cs="Arial"/>
          <w:b/>
          <w:sz w:val="22"/>
          <w:szCs w:val="22"/>
          <w:lang w:val="uk-UA"/>
        </w:rPr>
      </w:pPr>
    </w:p>
    <w:p w:rsidR="00811BFA" w:rsidRDefault="00811BFA" w:rsidP="00573EED">
      <w:pPr>
        <w:spacing w:line="264" w:lineRule="auto"/>
        <w:ind w:firstLine="567"/>
        <w:jc w:val="center"/>
        <w:rPr>
          <w:rFonts w:ascii="Arial" w:hAnsi="Arial" w:cs="Arial"/>
          <w:b/>
          <w:sz w:val="22"/>
          <w:szCs w:val="22"/>
          <w:lang w:val="uk-UA"/>
        </w:rPr>
      </w:pPr>
      <w:r w:rsidRPr="00B818C6">
        <w:rPr>
          <w:rFonts w:ascii="Arial" w:hAnsi="Arial" w:cs="Arial"/>
          <w:b/>
          <w:sz w:val="22"/>
          <w:szCs w:val="22"/>
          <w:lang w:val="uk-UA"/>
        </w:rPr>
        <w:t>Трансформація ефективності в умовах сучасного суспільно-економічного розвитку</w:t>
      </w:r>
    </w:p>
    <w:p w:rsidR="00E55170" w:rsidRPr="00E55170" w:rsidRDefault="00E55170" w:rsidP="00573EED">
      <w:pPr>
        <w:spacing w:line="264" w:lineRule="auto"/>
        <w:ind w:firstLine="567"/>
        <w:jc w:val="center"/>
        <w:rPr>
          <w:rFonts w:ascii="Arial" w:hAnsi="Arial" w:cs="Arial"/>
          <w:b/>
          <w:sz w:val="22"/>
          <w:szCs w:val="22"/>
        </w:rPr>
      </w:pPr>
      <w:r>
        <w:rPr>
          <w:rFonts w:ascii="Arial" w:hAnsi="Arial" w:cs="Arial"/>
          <w:b/>
          <w:sz w:val="22"/>
          <w:szCs w:val="22"/>
        </w:rPr>
        <w:t>Трансформация эффективности в условиях современного общественно-экономического развития</w:t>
      </w:r>
    </w:p>
    <w:p w:rsidR="00811BFA" w:rsidRDefault="00E55170" w:rsidP="00E55170">
      <w:pPr>
        <w:spacing w:line="264" w:lineRule="auto"/>
        <w:ind w:firstLine="567"/>
        <w:jc w:val="center"/>
        <w:rPr>
          <w:rStyle w:val="af7"/>
          <w:rFonts w:ascii="Arial" w:hAnsi="Arial" w:cs="Arial"/>
          <w:bCs w:val="0"/>
          <w:sz w:val="22"/>
          <w:szCs w:val="22"/>
        </w:rPr>
      </w:pPr>
      <w:r w:rsidRPr="00E55170">
        <w:rPr>
          <w:rStyle w:val="af7"/>
          <w:rFonts w:ascii="Arial" w:hAnsi="Arial" w:cs="Arial"/>
          <w:bCs w:val="0"/>
          <w:sz w:val="22"/>
          <w:szCs w:val="22"/>
          <w:lang w:val="en-US"/>
        </w:rPr>
        <w:t>Transformation of efficiency in the conditions of modern socioeconomic development</w:t>
      </w:r>
    </w:p>
    <w:p w:rsidR="00E55170" w:rsidRDefault="00E55170" w:rsidP="00E55170">
      <w:pPr>
        <w:spacing w:line="264" w:lineRule="auto"/>
        <w:ind w:firstLine="567"/>
        <w:jc w:val="both"/>
        <w:rPr>
          <w:rStyle w:val="af7"/>
          <w:rFonts w:ascii="Arial" w:hAnsi="Arial" w:cs="Arial"/>
          <w:b w:val="0"/>
          <w:bCs w:val="0"/>
          <w:i/>
          <w:sz w:val="22"/>
          <w:szCs w:val="22"/>
          <w:lang w:val="uk-UA"/>
        </w:rPr>
      </w:pPr>
      <w:proofErr w:type="spellStart"/>
      <w:r>
        <w:rPr>
          <w:rStyle w:val="af7"/>
          <w:rFonts w:ascii="Arial" w:hAnsi="Arial" w:cs="Arial"/>
          <w:b w:val="0"/>
          <w:bCs w:val="0"/>
          <w:i/>
          <w:sz w:val="22"/>
          <w:szCs w:val="22"/>
        </w:rPr>
        <w:t>Зроблена</w:t>
      </w:r>
      <w:proofErr w:type="spellEnd"/>
      <w:r>
        <w:rPr>
          <w:rStyle w:val="af7"/>
          <w:rFonts w:ascii="Arial" w:hAnsi="Arial" w:cs="Arial"/>
          <w:b w:val="0"/>
          <w:bCs w:val="0"/>
          <w:i/>
          <w:sz w:val="22"/>
          <w:szCs w:val="22"/>
        </w:rPr>
        <w:t xml:space="preserve"> </w:t>
      </w:r>
      <w:proofErr w:type="spellStart"/>
      <w:r>
        <w:rPr>
          <w:rStyle w:val="af7"/>
          <w:rFonts w:ascii="Arial" w:hAnsi="Arial" w:cs="Arial"/>
          <w:b w:val="0"/>
          <w:bCs w:val="0"/>
          <w:i/>
          <w:sz w:val="22"/>
          <w:szCs w:val="22"/>
        </w:rPr>
        <w:t>спроба</w:t>
      </w:r>
      <w:proofErr w:type="spellEnd"/>
      <w:r>
        <w:rPr>
          <w:rStyle w:val="af7"/>
          <w:rFonts w:ascii="Arial" w:hAnsi="Arial" w:cs="Arial"/>
          <w:b w:val="0"/>
          <w:bCs w:val="0"/>
          <w:i/>
          <w:sz w:val="22"/>
          <w:szCs w:val="22"/>
        </w:rPr>
        <w:t xml:space="preserve"> </w:t>
      </w:r>
      <w:r>
        <w:rPr>
          <w:rStyle w:val="af7"/>
          <w:rFonts w:ascii="Arial" w:hAnsi="Arial" w:cs="Arial"/>
          <w:b w:val="0"/>
          <w:bCs w:val="0"/>
          <w:i/>
          <w:sz w:val="22"/>
          <w:szCs w:val="22"/>
          <w:lang w:val="uk-UA"/>
        </w:rPr>
        <w:t xml:space="preserve">визначення </w:t>
      </w:r>
      <w:r w:rsidR="0040214A">
        <w:rPr>
          <w:rStyle w:val="af7"/>
          <w:rFonts w:ascii="Arial" w:hAnsi="Arial" w:cs="Arial"/>
          <w:b w:val="0"/>
          <w:bCs w:val="0"/>
          <w:i/>
          <w:sz w:val="22"/>
          <w:szCs w:val="22"/>
          <w:lang w:val="uk-UA"/>
        </w:rPr>
        <w:t>сутності ефективності суспільно-економічної системи в умовах сталого розвитку. Застосований підхід забезпечення балансу інтересів основних груп учасників бізнесу. Виділені часові критерії ефективності підприємства.</w:t>
      </w:r>
    </w:p>
    <w:p w:rsidR="0040214A" w:rsidRDefault="0040214A" w:rsidP="00E55170">
      <w:pPr>
        <w:spacing w:line="264" w:lineRule="auto"/>
        <w:ind w:firstLine="567"/>
        <w:jc w:val="both"/>
        <w:rPr>
          <w:rStyle w:val="af7"/>
          <w:rFonts w:ascii="Arial" w:hAnsi="Arial" w:cs="Arial"/>
          <w:b w:val="0"/>
          <w:bCs w:val="0"/>
          <w:i/>
          <w:sz w:val="22"/>
          <w:szCs w:val="22"/>
          <w:lang w:val="uk-UA"/>
        </w:rPr>
      </w:pPr>
      <w:r>
        <w:rPr>
          <w:rStyle w:val="af7"/>
          <w:rFonts w:ascii="Arial" w:hAnsi="Arial" w:cs="Arial"/>
          <w:b w:val="0"/>
          <w:bCs w:val="0"/>
          <w:i/>
          <w:sz w:val="22"/>
          <w:szCs w:val="22"/>
        </w:rPr>
        <w:t xml:space="preserve">Сделана попытка определения сущности эффективности общественно-экономической системы в условиях устойчивого развития. Применен подход </w:t>
      </w:r>
      <w:proofErr w:type="gramStart"/>
      <w:r>
        <w:rPr>
          <w:rStyle w:val="af7"/>
          <w:rFonts w:ascii="Arial" w:hAnsi="Arial" w:cs="Arial"/>
          <w:b w:val="0"/>
          <w:bCs w:val="0"/>
          <w:i/>
          <w:sz w:val="22"/>
          <w:szCs w:val="22"/>
        </w:rPr>
        <w:t>обеспечения баланса интересов основных групп участников бизнеса</w:t>
      </w:r>
      <w:proofErr w:type="gramEnd"/>
      <w:r>
        <w:rPr>
          <w:rStyle w:val="af7"/>
          <w:rFonts w:ascii="Arial" w:hAnsi="Arial" w:cs="Arial"/>
          <w:b w:val="0"/>
          <w:bCs w:val="0"/>
          <w:i/>
          <w:sz w:val="22"/>
          <w:szCs w:val="22"/>
        </w:rPr>
        <w:t>. Выделены временные критерии эффективности предприятия.</w:t>
      </w:r>
    </w:p>
    <w:p w:rsidR="00F051CE" w:rsidRPr="00F051CE" w:rsidRDefault="00F051CE" w:rsidP="00E55170">
      <w:pPr>
        <w:spacing w:line="264" w:lineRule="auto"/>
        <w:ind w:firstLine="567"/>
        <w:jc w:val="both"/>
        <w:rPr>
          <w:rStyle w:val="af7"/>
          <w:rFonts w:ascii="Arial" w:hAnsi="Arial" w:cs="Arial"/>
          <w:b w:val="0"/>
          <w:bCs w:val="0"/>
          <w:i/>
          <w:sz w:val="22"/>
          <w:szCs w:val="22"/>
          <w:lang w:val="en-US"/>
        </w:rPr>
      </w:pPr>
      <w:r>
        <w:rPr>
          <w:rStyle w:val="ab"/>
          <w:rFonts w:ascii="Arial" w:hAnsi="Arial" w:cs="Arial"/>
          <w:iCs w:val="0"/>
          <w:sz w:val="22"/>
          <w:szCs w:val="22"/>
          <w:lang w:val="en-US"/>
        </w:rPr>
        <w:t xml:space="preserve">There is </w:t>
      </w:r>
      <w:r w:rsidRPr="00F051CE">
        <w:rPr>
          <w:rStyle w:val="ab"/>
          <w:rFonts w:ascii="Arial" w:hAnsi="Arial" w:cs="Arial"/>
          <w:iCs w:val="0"/>
          <w:sz w:val="22"/>
          <w:szCs w:val="22"/>
          <w:lang w:val="en-US"/>
        </w:rPr>
        <w:t>made</w:t>
      </w:r>
      <w:r>
        <w:rPr>
          <w:rStyle w:val="ab"/>
          <w:rFonts w:ascii="Arial" w:hAnsi="Arial" w:cs="Arial"/>
          <w:iCs w:val="0"/>
          <w:sz w:val="22"/>
          <w:szCs w:val="22"/>
          <w:lang w:val="en-US"/>
        </w:rPr>
        <w:t xml:space="preserve"> </w:t>
      </w:r>
      <w:proofErr w:type="gramStart"/>
      <w:r>
        <w:rPr>
          <w:rStyle w:val="ab"/>
          <w:rFonts w:ascii="Arial" w:hAnsi="Arial" w:cs="Arial"/>
          <w:iCs w:val="0"/>
          <w:sz w:val="22"/>
          <w:szCs w:val="22"/>
          <w:lang w:val="en-US"/>
        </w:rPr>
        <w:t>a</w:t>
      </w:r>
      <w:proofErr w:type="gramEnd"/>
      <w:r>
        <w:rPr>
          <w:rStyle w:val="ab"/>
          <w:rFonts w:ascii="Arial" w:hAnsi="Arial" w:cs="Arial"/>
          <w:iCs w:val="0"/>
          <w:sz w:val="22"/>
          <w:szCs w:val="22"/>
          <w:lang w:val="en-US"/>
        </w:rPr>
        <w:t xml:space="preserve"> a</w:t>
      </w:r>
      <w:r w:rsidRPr="00F051CE">
        <w:rPr>
          <w:rStyle w:val="ab"/>
          <w:rFonts w:ascii="Arial" w:hAnsi="Arial" w:cs="Arial"/>
          <w:iCs w:val="0"/>
          <w:sz w:val="22"/>
          <w:szCs w:val="22"/>
          <w:lang w:val="en-US"/>
        </w:rPr>
        <w:t xml:space="preserve">ttempt </w:t>
      </w:r>
      <w:r w:rsidR="006214A7">
        <w:rPr>
          <w:rStyle w:val="ab"/>
          <w:rFonts w:ascii="Arial" w:hAnsi="Arial" w:cs="Arial"/>
          <w:iCs w:val="0"/>
          <w:sz w:val="22"/>
          <w:szCs w:val="22"/>
          <w:lang w:val="en-US"/>
        </w:rPr>
        <w:t xml:space="preserve">to </w:t>
      </w:r>
      <w:r w:rsidR="00CB085E" w:rsidRPr="00F051CE">
        <w:rPr>
          <w:rStyle w:val="ab"/>
          <w:rFonts w:ascii="Arial" w:hAnsi="Arial" w:cs="Arial"/>
          <w:iCs w:val="0"/>
          <w:sz w:val="22"/>
          <w:szCs w:val="22"/>
          <w:lang w:val="en-US"/>
        </w:rPr>
        <w:t xml:space="preserve">definition </w:t>
      </w:r>
      <w:r w:rsidRPr="00F051CE">
        <w:rPr>
          <w:rStyle w:val="ab"/>
          <w:rFonts w:ascii="Arial" w:hAnsi="Arial" w:cs="Arial"/>
          <w:iCs w:val="0"/>
          <w:sz w:val="22"/>
          <w:szCs w:val="22"/>
          <w:lang w:val="en-US"/>
        </w:rPr>
        <w:t xml:space="preserve">of essence of </w:t>
      </w:r>
      <w:r w:rsidR="00CB085E" w:rsidRPr="00F051CE">
        <w:rPr>
          <w:rStyle w:val="ab"/>
          <w:rFonts w:ascii="Arial" w:hAnsi="Arial" w:cs="Arial"/>
          <w:iCs w:val="0"/>
          <w:sz w:val="22"/>
          <w:szCs w:val="22"/>
          <w:lang w:val="en-US"/>
        </w:rPr>
        <w:t xml:space="preserve">socioeconomic system </w:t>
      </w:r>
      <w:r w:rsidR="00CB085E">
        <w:rPr>
          <w:rStyle w:val="ab"/>
          <w:rFonts w:ascii="Arial" w:hAnsi="Arial" w:cs="Arial"/>
          <w:iCs w:val="0"/>
          <w:sz w:val="22"/>
          <w:szCs w:val="22"/>
          <w:lang w:val="en-US"/>
        </w:rPr>
        <w:t xml:space="preserve">efficiency </w:t>
      </w:r>
      <w:r w:rsidRPr="00F051CE">
        <w:rPr>
          <w:rStyle w:val="ab"/>
          <w:rFonts w:ascii="Arial" w:hAnsi="Arial" w:cs="Arial"/>
          <w:iCs w:val="0"/>
          <w:sz w:val="22"/>
          <w:szCs w:val="22"/>
          <w:lang w:val="en-US"/>
        </w:rPr>
        <w:t>in the conditions</w:t>
      </w:r>
      <w:r>
        <w:rPr>
          <w:rStyle w:val="ab"/>
          <w:rFonts w:ascii="Arial" w:hAnsi="Arial" w:cs="Arial"/>
          <w:iCs w:val="0"/>
          <w:sz w:val="22"/>
          <w:szCs w:val="22"/>
          <w:lang w:val="en-US"/>
        </w:rPr>
        <w:t xml:space="preserve"> of a sustainable development</w:t>
      </w:r>
      <w:r w:rsidRPr="00F051CE">
        <w:rPr>
          <w:rStyle w:val="ab"/>
          <w:rFonts w:ascii="Arial" w:hAnsi="Arial" w:cs="Arial"/>
          <w:iCs w:val="0"/>
          <w:sz w:val="22"/>
          <w:szCs w:val="22"/>
          <w:lang w:val="en-US"/>
        </w:rPr>
        <w:t xml:space="preserve">. The approach of maintenance of </w:t>
      </w:r>
      <w:proofErr w:type="gramStart"/>
      <w:r w:rsidR="003D61DD" w:rsidRPr="00F051CE">
        <w:rPr>
          <w:rStyle w:val="ab"/>
          <w:rFonts w:ascii="Arial" w:hAnsi="Arial" w:cs="Arial"/>
          <w:iCs w:val="0"/>
          <w:sz w:val="22"/>
          <w:szCs w:val="22"/>
          <w:lang w:val="en-US"/>
        </w:rPr>
        <w:t>interests</w:t>
      </w:r>
      <w:proofErr w:type="gramEnd"/>
      <w:r w:rsidR="003D61DD" w:rsidRPr="00F051CE">
        <w:rPr>
          <w:rStyle w:val="ab"/>
          <w:rFonts w:ascii="Arial" w:hAnsi="Arial" w:cs="Arial"/>
          <w:iCs w:val="0"/>
          <w:sz w:val="22"/>
          <w:szCs w:val="22"/>
          <w:lang w:val="en-US"/>
        </w:rPr>
        <w:t xml:space="preserve"> </w:t>
      </w:r>
      <w:r w:rsidRPr="00F051CE">
        <w:rPr>
          <w:rStyle w:val="ab"/>
          <w:rFonts w:ascii="Arial" w:hAnsi="Arial" w:cs="Arial"/>
          <w:iCs w:val="0"/>
          <w:sz w:val="22"/>
          <w:szCs w:val="22"/>
          <w:lang w:val="en-US"/>
        </w:rPr>
        <w:t xml:space="preserve">balance of the basic groups of </w:t>
      </w:r>
      <w:r w:rsidR="003D61DD" w:rsidRPr="00F051CE">
        <w:rPr>
          <w:rStyle w:val="ab"/>
          <w:rFonts w:ascii="Arial" w:hAnsi="Arial" w:cs="Arial"/>
          <w:iCs w:val="0"/>
          <w:sz w:val="22"/>
          <w:szCs w:val="22"/>
          <w:lang w:val="en-US"/>
        </w:rPr>
        <w:t xml:space="preserve">business </w:t>
      </w:r>
      <w:r w:rsidRPr="00F051CE">
        <w:rPr>
          <w:rStyle w:val="ab"/>
          <w:rFonts w:ascii="Arial" w:hAnsi="Arial" w:cs="Arial"/>
          <w:iCs w:val="0"/>
          <w:sz w:val="22"/>
          <w:szCs w:val="22"/>
          <w:lang w:val="en-US"/>
        </w:rPr>
        <w:t xml:space="preserve">participants is applied. Time criteria of </w:t>
      </w:r>
      <w:r w:rsidR="006214A7" w:rsidRPr="00F051CE">
        <w:rPr>
          <w:rStyle w:val="ab"/>
          <w:rFonts w:ascii="Arial" w:hAnsi="Arial" w:cs="Arial"/>
          <w:iCs w:val="0"/>
          <w:sz w:val="22"/>
          <w:szCs w:val="22"/>
          <w:lang w:val="en-US"/>
        </w:rPr>
        <w:t xml:space="preserve">enterprise </w:t>
      </w:r>
      <w:r w:rsidRPr="00F051CE">
        <w:rPr>
          <w:rStyle w:val="ab"/>
          <w:rFonts w:ascii="Arial" w:hAnsi="Arial" w:cs="Arial"/>
          <w:iCs w:val="0"/>
          <w:sz w:val="22"/>
          <w:szCs w:val="22"/>
          <w:lang w:val="en-US"/>
        </w:rPr>
        <w:t>efficiency are allocated.</w:t>
      </w:r>
    </w:p>
    <w:p w:rsidR="00E55170" w:rsidRDefault="00E55170" w:rsidP="00E55170">
      <w:pPr>
        <w:spacing w:line="264" w:lineRule="auto"/>
        <w:ind w:firstLine="567"/>
        <w:jc w:val="both"/>
        <w:rPr>
          <w:rStyle w:val="af7"/>
          <w:rFonts w:ascii="Arial" w:hAnsi="Arial" w:cs="Arial"/>
          <w:bCs w:val="0"/>
          <w:sz w:val="22"/>
          <w:szCs w:val="22"/>
          <w:lang w:val="uk-UA"/>
        </w:rPr>
      </w:pPr>
      <w:r>
        <w:rPr>
          <w:rStyle w:val="af7"/>
          <w:rFonts w:ascii="Arial" w:hAnsi="Arial" w:cs="Arial"/>
          <w:bCs w:val="0"/>
          <w:sz w:val="22"/>
          <w:szCs w:val="22"/>
          <w:lang w:val="uk-UA"/>
        </w:rPr>
        <w:t>Ключові слова: ефективність, сталий розвиток, критерії, підхід, показники, баланс інтересів, часова перспектива.</w:t>
      </w:r>
    </w:p>
    <w:p w:rsidR="00E55170" w:rsidRPr="00E55170" w:rsidRDefault="00E55170" w:rsidP="00E55170">
      <w:pPr>
        <w:spacing w:line="264" w:lineRule="auto"/>
        <w:ind w:firstLine="567"/>
        <w:jc w:val="both"/>
        <w:rPr>
          <w:rFonts w:ascii="Arial" w:hAnsi="Arial" w:cs="Arial"/>
          <w:sz w:val="22"/>
          <w:szCs w:val="22"/>
        </w:rPr>
      </w:pPr>
      <w:proofErr w:type="gramStart"/>
      <w:r>
        <w:rPr>
          <w:rStyle w:val="af7"/>
          <w:rFonts w:ascii="Arial" w:hAnsi="Arial" w:cs="Arial"/>
          <w:bCs w:val="0"/>
          <w:sz w:val="22"/>
          <w:szCs w:val="22"/>
        </w:rPr>
        <w:t>Ключевые слова: эффективность, устойчивое развитие, критерии, подход, показатели, баланс интересов, временная перспектива.</w:t>
      </w:r>
      <w:proofErr w:type="gramEnd"/>
    </w:p>
    <w:p w:rsidR="0041455F" w:rsidRPr="00E55170" w:rsidRDefault="00E55170" w:rsidP="00B818C6">
      <w:pPr>
        <w:spacing w:line="264" w:lineRule="auto"/>
        <w:ind w:firstLine="567"/>
        <w:jc w:val="both"/>
        <w:rPr>
          <w:rFonts w:ascii="Arial" w:hAnsi="Arial" w:cs="Arial"/>
          <w:sz w:val="22"/>
          <w:szCs w:val="22"/>
          <w:lang w:val="en-US"/>
        </w:rPr>
      </w:pPr>
      <w:r w:rsidRPr="00E55170">
        <w:rPr>
          <w:rStyle w:val="af7"/>
          <w:rFonts w:ascii="Arial" w:hAnsi="Arial" w:cs="Arial"/>
          <w:bCs w:val="0"/>
          <w:sz w:val="22"/>
          <w:szCs w:val="22"/>
          <w:lang w:val="en-US"/>
        </w:rPr>
        <w:t xml:space="preserve">Keywords: efficiency, a sustainable development, criteria, the approach, indicators, </w:t>
      </w:r>
      <w:proofErr w:type="gramStart"/>
      <w:r w:rsidRPr="00E55170">
        <w:rPr>
          <w:rStyle w:val="af7"/>
          <w:rFonts w:ascii="Arial" w:hAnsi="Arial" w:cs="Arial"/>
          <w:bCs w:val="0"/>
          <w:sz w:val="22"/>
          <w:szCs w:val="22"/>
          <w:lang w:val="en-US"/>
        </w:rPr>
        <w:t>balance</w:t>
      </w:r>
      <w:proofErr w:type="gramEnd"/>
      <w:r w:rsidRPr="00E55170">
        <w:rPr>
          <w:rStyle w:val="af7"/>
          <w:rFonts w:ascii="Arial" w:hAnsi="Arial" w:cs="Arial"/>
          <w:bCs w:val="0"/>
          <w:sz w:val="22"/>
          <w:szCs w:val="22"/>
          <w:lang w:val="en-US"/>
        </w:rPr>
        <w:t xml:space="preserve"> of interests, time prospect.</w:t>
      </w:r>
    </w:p>
    <w:p w:rsidR="00A52AF4" w:rsidRPr="006A6E7A" w:rsidRDefault="00A52AF4" w:rsidP="006A6E7A">
      <w:pPr>
        <w:ind w:firstLine="539"/>
        <w:jc w:val="both"/>
        <w:rPr>
          <w:sz w:val="28"/>
          <w:szCs w:val="28"/>
          <w:lang w:val="uk-UA"/>
        </w:rPr>
      </w:pPr>
      <w:r>
        <w:rPr>
          <w:rFonts w:ascii="Arial" w:hAnsi="Arial" w:cs="Arial"/>
          <w:b/>
          <w:sz w:val="22"/>
          <w:szCs w:val="22"/>
          <w:lang w:val="uk-UA"/>
        </w:rPr>
        <w:t>Постановка проблеми.</w:t>
      </w:r>
      <w:r w:rsidR="006A6E7A" w:rsidRPr="006A6E7A">
        <w:rPr>
          <w:sz w:val="28"/>
          <w:szCs w:val="28"/>
          <w:lang w:val="uk-UA"/>
        </w:rPr>
        <w:t xml:space="preserve"> </w:t>
      </w:r>
      <w:r w:rsidR="006A6E7A" w:rsidRPr="006924FF">
        <w:rPr>
          <w:sz w:val="28"/>
          <w:szCs w:val="28"/>
          <w:lang w:val="uk-UA"/>
        </w:rPr>
        <w:t>Н</w:t>
      </w:r>
      <w:r w:rsidR="006A6E7A" w:rsidRPr="006A6E7A">
        <w:rPr>
          <w:rFonts w:ascii="Arial" w:hAnsi="Arial" w:cs="Arial"/>
          <w:sz w:val="22"/>
          <w:szCs w:val="22"/>
          <w:lang w:val="uk-UA"/>
        </w:rPr>
        <w:t xml:space="preserve">апрями економічних досліджень залежать від обраних владними структурами держав світу моделей функціонування їхніх економік, стратегій розвитку їхніх суспільно-економічних систем. </w:t>
      </w:r>
      <w:r w:rsidR="0097625D">
        <w:rPr>
          <w:rFonts w:ascii="Arial" w:hAnsi="Arial" w:cs="Arial"/>
          <w:sz w:val="22"/>
          <w:szCs w:val="22"/>
          <w:lang w:val="uk-UA"/>
        </w:rPr>
        <w:t>П</w:t>
      </w:r>
      <w:r w:rsidR="006A6E7A" w:rsidRPr="006A6E7A">
        <w:rPr>
          <w:rFonts w:ascii="Arial" w:hAnsi="Arial" w:cs="Arial"/>
          <w:sz w:val="22"/>
          <w:szCs w:val="22"/>
          <w:lang w:val="uk-UA"/>
        </w:rPr>
        <w:t>рогресивна міжнародна громадськість започаткувала концепцію сталого розвитку, що була схвалена і розвинута ООН, багатьма міжнародними організаціями та провідними ученими. Відтоді для вимірювання напряму розвитку суспільства почали розробляти і застосовувати економічні показники у сукупності із соціальними та екологічними. У 2003 році Верховна Рада України схвалила концепцію переходу України до сталого розвитку, яка відтоді стала основою для розробки стратегії розвитку України. Відповідно до зміни системи вимірів розвитку суспільства потребує також трансформації і система визначення ефективності у сфері суспільно-економічного буття.</w:t>
      </w:r>
      <w:r w:rsidR="006A6E7A">
        <w:rPr>
          <w:sz w:val="28"/>
          <w:szCs w:val="28"/>
          <w:lang w:val="uk-UA"/>
        </w:rPr>
        <w:t xml:space="preserve"> </w:t>
      </w:r>
    </w:p>
    <w:p w:rsidR="00811BFA" w:rsidRPr="00B818C6" w:rsidRDefault="00A52AF4" w:rsidP="00B818C6">
      <w:pPr>
        <w:tabs>
          <w:tab w:val="left" w:pos="0"/>
        </w:tabs>
        <w:spacing w:line="264" w:lineRule="auto"/>
        <w:ind w:firstLine="567"/>
        <w:jc w:val="both"/>
        <w:rPr>
          <w:rFonts w:ascii="Arial" w:hAnsi="Arial" w:cs="Arial"/>
          <w:sz w:val="22"/>
          <w:szCs w:val="22"/>
          <w:lang w:val="uk-UA"/>
        </w:rPr>
      </w:pPr>
      <w:r w:rsidRPr="00A52AF4">
        <w:rPr>
          <w:rFonts w:ascii="Arial" w:hAnsi="Arial" w:cs="Arial"/>
          <w:b/>
          <w:sz w:val="22"/>
          <w:szCs w:val="22"/>
          <w:lang w:val="uk-UA"/>
        </w:rPr>
        <w:t>Аналіз останніх досліджень.</w:t>
      </w:r>
      <w:r>
        <w:rPr>
          <w:rFonts w:ascii="Arial" w:hAnsi="Arial" w:cs="Arial"/>
          <w:sz w:val="22"/>
          <w:szCs w:val="22"/>
          <w:lang w:val="uk-UA"/>
        </w:rPr>
        <w:t xml:space="preserve"> </w:t>
      </w:r>
      <w:r w:rsidR="000D530D">
        <w:rPr>
          <w:rFonts w:ascii="Arial" w:hAnsi="Arial" w:cs="Arial"/>
          <w:sz w:val="22"/>
          <w:szCs w:val="22"/>
          <w:lang w:val="uk-UA"/>
        </w:rPr>
        <w:t xml:space="preserve">Останнім часом до проблем визначення ефективності у суспільно-економічних системах спостерігається підвищена увага в економічній теорії, менеджменті, стратегічному управлінні. </w:t>
      </w:r>
      <w:r w:rsidR="000D4C06" w:rsidRPr="00B818C6">
        <w:rPr>
          <w:rFonts w:ascii="Arial" w:hAnsi="Arial" w:cs="Arial"/>
          <w:sz w:val="22"/>
          <w:szCs w:val="22"/>
          <w:lang w:val="uk-UA"/>
        </w:rPr>
        <w:t>У сучасних умовах  економічна сфера буття все частіше досліджується у взаємозв’язку з соціальною, екологічною та іншими [</w:t>
      </w:r>
      <w:r w:rsidR="002C7D5E" w:rsidRPr="00B818C6">
        <w:rPr>
          <w:rFonts w:ascii="Arial" w:hAnsi="Arial" w:cs="Arial"/>
          <w:sz w:val="22"/>
          <w:szCs w:val="22"/>
          <w:lang w:val="uk-UA"/>
        </w:rPr>
        <w:t>1</w:t>
      </w:r>
      <w:r w:rsidR="00A44B81" w:rsidRPr="00B818C6">
        <w:rPr>
          <w:rFonts w:ascii="Arial" w:hAnsi="Arial" w:cs="Arial"/>
          <w:sz w:val="22"/>
          <w:szCs w:val="22"/>
          <w:lang w:val="uk-UA"/>
        </w:rPr>
        <w:t>,2,3</w:t>
      </w:r>
      <w:r w:rsidR="00CD7BD3" w:rsidRPr="00B818C6">
        <w:rPr>
          <w:rFonts w:ascii="Arial" w:hAnsi="Arial" w:cs="Arial"/>
          <w:sz w:val="22"/>
          <w:szCs w:val="22"/>
          <w:lang w:val="uk-UA"/>
        </w:rPr>
        <w:t>,4</w:t>
      </w:r>
      <w:r w:rsidR="00F32E4D" w:rsidRPr="00B818C6">
        <w:rPr>
          <w:rFonts w:ascii="Arial" w:hAnsi="Arial" w:cs="Arial"/>
          <w:sz w:val="22"/>
          <w:szCs w:val="22"/>
          <w:lang w:val="uk-UA"/>
        </w:rPr>
        <w:t>,5</w:t>
      </w:r>
      <w:r w:rsidR="000D4C06" w:rsidRPr="00B818C6">
        <w:rPr>
          <w:rFonts w:ascii="Arial" w:hAnsi="Arial" w:cs="Arial"/>
          <w:sz w:val="22"/>
          <w:szCs w:val="22"/>
          <w:lang w:val="uk-UA"/>
        </w:rPr>
        <w:t>], а також з розвитком досліджень у економічній науці термін «ефективність» набуває все більш соціального відтінку [</w:t>
      </w:r>
      <w:r w:rsidR="00F32E4D" w:rsidRPr="00B818C6">
        <w:rPr>
          <w:rFonts w:ascii="Arial" w:hAnsi="Arial" w:cs="Arial"/>
          <w:sz w:val="22"/>
          <w:szCs w:val="22"/>
          <w:lang w:val="uk-UA"/>
        </w:rPr>
        <w:t>4,</w:t>
      </w:r>
      <w:r w:rsidR="00A44B81" w:rsidRPr="00B818C6">
        <w:rPr>
          <w:rFonts w:ascii="Arial" w:hAnsi="Arial" w:cs="Arial"/>
          <w:sz w:val="22"/>
          <w:szCs w:val="22"/>
          <w:lang w:val="uk-UA"/>
        </w:rPr>
        <w:t>5</w:t>
      </w:r>
      <w:r w:rsidR="000D4C06" w:rsidRPr="00B818C6">
        <w:rPr>
          <w:rFonts w:ascii="Arial" w:hAnsi="Arial" w:cs="Arial"/>
          <w:sz w:val="22"/>
          <w:szCs w:val="22"/>
          <w:lang w:val="uk-UA"/>
        </w:rPr>
        <w:t xml:space="preserve">]. </w:t>
      </w:r>
      <w:r w:rsidR="000D530D">
        <w:rPr>
          <w:rFonts w:ascii="Arial" w:hAnsi="Arial" w:cs="Arial"/>
          <w:sz w:val="22"/>
          <w:szCs w:val="22"/>
          <w:lang w:val="uk-UA"/>
        </w:rPr>
        <w:t xml:space="preserve">Проте бухгалтерська наука обходить стороною проблеми трансформації сутності цього </w:t>
      </w:r>
      <w:r w:rsidR="000D530D">
        <w:rPr>
          <w:rFonts w:ascii="Arial" w:hAnsi="Arial" w:cs="Arial"/>
          <w:sz w:val="22"/>
          <w:szCs w:val="22"/>
          <w:lang w:val="uk-UA"/>
        </w:rPr>
        <w:lastRenderedPageBreak/>
        <w:t xml:space="preserve">поняття відповідно до нових стратегій розвитку суспільства, що відображається на якості вимірювання ефективності розвитку підприємств. </w:t>
      </w:r>
    </w:p>
    <w:p w:rsidR="00A52AF4" w:rsidRPr="00425BA8" w:rsidRDefault="00425BA8" w:rsidP="00425BA8">
      <w:pPr>
        <w:tabs>
          <w:tab w:val="left" w:pos="0"/>
        </w:tabs>
        <w:spacing w:line="264" w:lineRule="auto"/>
        <w:ind w:firstLine="567"/>
        <w:jc w:val="both"/>
        <w:rPr>
          <w:rFonts w:ascii="Arial" w:hAnsi="Arial" w:cs="Arial"/>
          <w:sz w:val="22"/>
          <w:szCs w:val="22"/>
        </w:rPr>
      </w:pPr>
      <w:r>
        <w:rPr>
          <w:rFonts w:ascii="Arial" w:hAnsi="Arial" w:cs="Arial"/>
          <w:b/>
          <w:sz w:val="22"/>
          <w:szCs w:val="22"/>
          <w:lang w:val="uk-UA"/>
        </w:rPr>
        <w:t>Метою</w:t>
      </w:r>
      <w:r w:rsidR="00A52AF4" w:rsidRPr="00A52AF4">
        <w:rPr>
          <w:rFonts w:ascii="Arial" w:hAnsi="Arial" w:cs="Arial"/>
          <w:b/>
          <w:sz w:val="22"/>
          <w:szCs w:val="22"/>
          <w:lang w:val="uk-UA"/>
        </w:rPr>
        <w:t xml:space="preserve"> дослідження</w:t>
      </w:r>
      <w:r>
        <w:rPr>
          <w:rFonts w:ascii="Arial" w:hAnsi="Arial" w:cs="Arial"/>
          <w:b/>
          <w:sz w:val="22"/>
          <w:szCs w:val="22"/>
          <w:lang w:val="uk-UA"/>
        </w:rPr>
        <w:t xml:space="preserve"> є</w:t>
      </w:r>
      <w:r w:rsidRPr="00425BA8">
        <w:rPr>
          <w:rFonts w:ascii="Arial" w:hAnsi="Arial" w:cs="Arial"/>
          <w:sz w:val="22"/>
          <w:szCs w:val="22"/>
        </w:rPr>
        <w:t xml:space="preserve"> </w:t>
      </w:r>
      <w:r>
        <w:rPr>
          <w:rFonts w:ascii="Arial" w:hAnsi="Arial" w:cs="Arial"/>
          <w:sz w:val="22"/>
          <w:szCs w:val="22"/>
        </w:rPr>
        <w:t>перегляд</w:t>
      </w:r>
      <w:r w:rsidRPr="00B818C6">
        <w:rPr>
          <w:rFonts w:ascii="Arial" w:hAnsi="Arial" w:cs="Arial"/>
          <w:sz w:val="22"/>
          <w:szCs w:val="22"/>
        </w:rPr>
        <w:t xml:space="preserve"> </w:t>
      </w:r>
      <w:proofErr w:type="spellStart"/>
      <w:r w:rsidRPr="00B818C6">
        <w:rPr>
          <w:rFonts w:ascii="Arial" w:hAnsi="Arial" w:cs="Arial"/>
          <w:sz w:val="22"/>
          <w:szCs w:val="22"/>
        </w:rPr>
        <w:t>сутності</w:t>
      </w:r>
      <w:proofErr w:type="spellEnd"/>
      <w:r w:rsidRPr="00B818C6">
        <w:rPr>
          <w:rFonts w:ascii="Arial" w:hAnsi="Arial" w:cs="Arial"/>
          <w:sz w:val="22"/>
          <w:szCs w:val="22"/>
        </w:rPr>
        <w:t xml:space="preserve"> </w:t>
      </w:r>
      <w:proofErr w:type="spellStart"/>
      <w:r w:rsidRPr="00B818C6">
        <w:rPr>
          <w:rFonts w:ascii="Arial" w:hAnsi="Arial" w:cs="Arial"/>
          <w:sz w:val="22"/>
          <w:szCs w:val="22"/>
        </w:rPr>
        <w:t>ефективності</w:t>
      </w:r>
      <w:proofErr w:type="spellEnd"/>
      <w:r w:rsidRPr="00B818C6">
        <w:rPr>
          <w:rFonts w:ascii="Arial" w:hAnsi="Arial" w:cs="Arial"/>
          <w:sz w:val="22"/>
          <w:szCs w:val="22"/>
        </w:rPr>
        <w:t xml:space="preserve"> </w:t>
      </w:r>
      <w:r w:rsidRPr="00B818C6">
        <w:rPr>
          <w:rFonts w:ascii="Arial" w:hAnsi="Arial" w:cs="Arial"/>
          <w:sz w:val="22"/>
          <w:szCs w:val="22"/>
          <w:lang w:val="uk-UA"/>
        </w:rPr>
        <w:t>соціально-економічних систем з метою коригування системи показників для визначення їх ефективності в умовах сталого розвитку</w:t>
      </w:r>
      <w:r w:rsidRPr="00B818C6">
        <w:rPr>
          <w:rFonts w:ascii="Arial" w:hAnsi="Arial" w:cs="Arial"/>
          <w:sz w:val="22"/>
          <w:szCs w:val="22"/>
        </w:rPr>
        <w:t>.</w:t>
      </w:r>
    </w:p>
    <w:p w:rsidR="00811BFA" w:rsidRPr="00B818C6" w:rsidRDefault="00A52AF4" w:rsidP="00B818C6">
      <w:pPr>
        <w:spacing w:line="264" w:lineRule="auto"/>
        <w:ind w:firstLine="567"/>
        <w:jc w:val="both"/>
        <w:rPr>
          <w:rFonts w:ascii="Arial" w:hAnsi="Arial" w:cs="Arial"/>
          <w:sz w:val="22"/>
          <w:szCs w:val="22"/>
          <w:lang w:val="uk-UA"/>
        </w:rPr>
      </w:pPr>
      <w:r w:rsidRPr="00A52AF4">
        <w:rPr>
          <w:rFonts w:ascii="Arial" w:hAnsi="Arial" w:cs="Arial"/>
          <w:b/>
          <w:sz w:val="22"/>
          <w:szCs w:val="22"/>
          <w:lang w:val="uk-UA"/>
        </w:rPr>
        <w:t>Основний матеріал дослідження.</w:t>
      </w:r>
      <w:r>
        <w:rPr>
          <w:rFonts w:ascii="Arial" w:hAnsi="Arial" w:cs="Arial"/>
          <w:sz w:val="22"/>
          <w:szCs w:val="22"/>
          <w:lang w:val="uk-UA"/>
        </w:rPr>
        <w:t xml:space="preserve"> </w:t>
      </w:r>
      <w:r w:rsidR="00811BFA" w:rsidRPr="00B818C6">
        <w:rPr>
          <w:rFonts w:ascii="Arial" w:hAnsi="Arial" w:cs="Arial"/>
          <w:sz w:val="22"/>
          <w:szCs w:val="22"/>
          <w:lang w:val="uk-UA"/>
        </w:rPr>
        <w:t xml:space="preserve">Сучасний суспільно-економічний розвиток наклав на категорію ефективності соціально-економічних систем певні трансформації, основні з яких можна виявити, розпочавши дослідження з еволюції терміна «ефективність».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Досліджуючи еволюцію розвитку терміна «ефективність», можна констатувати, що його виникненню передувало виникнення терміна «ефект», який спершу вживався тільки відносно до господарської сфери буття. Первинним ще до існування підприємств як одиниць бізнесу можна вважати споживчий ефект як приріст матеріальних благ окремого індивіда в результаті праці чи обміну. З виникненням комерційних утворень відносно до діяльності мікроекономічної одиниці з’явилось поняття «економічний ефект», під яким слід розуміти приріст матеріальних активів підприємства в результаті господарської діяльності. </w:t>
      </w:r>
      <w:r w:rsidRPr="00B818C6">
        <w:rPr>
          <w:rFonts w:ascii="Arial" w:hAnsi="Arial" w:cs="Arial"/>
          <w:sz w:val="22"/>
          <w:szCs w:val="22"/>
        </w:rPr>
        <w:t xml:space="preserve">З </w:t>
      </w:r>
      <w:proofErr w:type="spellStart"/>
      <w:r w:rsidRPr="00B818C6">
        <w:rPr>
          <w:rFonts w:ascii="Arial" w:hAnsi="Arial" w:cs="Arial"/>
          <w:sz w:val="22"/>
          <w:szCs w:val="22"/>
        </w:rPr>
        <w:t>появою</w:t>
      </w:r>
      <w:proofErr w:type="spellEnd"/>
      <w:r w:rsidRPr="00B818C6">
        <w:rPr>
          <w:rFonts w:ascii="Arial" w:hAnsi="Arial" w:cs="Arial"/>
          <w:sz w:val="22"/>
          <w:szCs w:val="22"/>
        </w:rPr>
        <w:t xml:space="preserve"> грошей </w:t>
      </w:r>
      <w:proofErr w:type="spellStart"/>
      <w:r w:rsidRPr="00B818C6">
        <w:rPr>
          <w:rFonts w:ascii="Arial" w:hAnsi="Arial" w:cs="Arial"/>
          <w:sz w:val="22"/>
          <w:szCs w:val="22"/>
        </w:rPr>
        <w:t>виникло</w:t>
      </w:r>
      <w:proofErr w:type="spellEnd"/>
      <w:r w:rsidRPr="00B818C6">
        <w:rPr>
          <w:rFonts w:ascii="Arial" w:hAnsi="Arial" w:cs="Arial"/>
          <w:sz w:val="22"/>
          <w:szCs w:val="22"/>
        </w:rPr>
        <w:t xml:space="preserve"> </w:t>
      </w:r>
      <w:proofErr w:type="spellStart"/>
      <w:r w:rsidRPr="00B818C6">
        <w:rPr>
          <w:rFonts w:ascii="Arial" w:hAnsi="Arial" w:cs="Arial"/>
          <w:sz w:val="22"/>
          <w:szCs w:val="22"/>
        </w:rPr>
        <w:t>поняття</w:t>
      </w:r>
      <w:proofErr w:type="spellEnd"/>
      <w:r w:rsidRPr="00B818C6">
        <w:rPr>
          <w:rFonts w:ascii="Arial" w:hAnsi="Arial" w:cs="Arial"/>
          <w:sz w:val="22"/>
          <w:szCs w:val="22"/>
        </w:rPr>
        <w:t xml:space="preserve"> </w:t>
      </w:r>
      <w:proofErr w:type="spellStart"/>
      <w:r w:rsidRPr="00B818C6">
        <w:rPr>
          <w:rFonts w:ascii="Arial" w:hAnsi="Arial" w:cs="Arial"/>
          <w:sz w:val="22"/>
          <w:szCs w:val="22"/>
        </w:rPr>
        <w:t>фінансового</w:t>
      </w:r>
      <w:proofErr w:type="spellEnd"/>
      <w:r w:rsidRPr="00B818C6">
        <w:rPr>
          <w:rFonts w:ascii="Arial" w:hAnsi="Arial" w:cs="Arial"/>
          <w:sz w:val="22"/>
          <w:szCs w:val="22"/>
        </w:rPr>
        <w:t xml:space="preserve"> </w:t>
      </w:r>
      <w:proofErr w:type="spellStart"/>
      <w:r w:rsidRPr="00B818C6">
        <w:rPr>
          <w:rFonts w:ascii="Arial" w:hAnsi="Arial" w:cs="Arial"/>
          <w:sz w:val="22"/>
          <w:szCs w:val="22"/>
        </w:rPr>
        <w:t>ефекту</w:t>
      </w:r>
      <w:proofErr w:type="spellEnd"/>
      <w:r w:rsidRPr="00B818C6">
        <w:rPr>
          <w:rFonts w:ascii="Arial" w:hAnsi="Arial" w:cs="Arial"/>
          <w:sz w:val="22"/>
          <w:szCs w:val="22"/>
        </w:rPr>
        <w:t xml:space="preserve"> як приросту </w:t>
      </w:r>
      <w:proofErr w:type="spellStart"/>
      <w:r w:rsidRPr="00B818C6">
        <w:rPr>
          <w:rFonts w:ascii="Arial" w:hAnsi="Arial" w:cs="Arial"/>
          <w:sz w:val="22"/>
          <w:szCs w:val="22"/>
        </w:rPr>
        <w:t>грошових</w:t>
      </w:r>
      <w:proofErr w:type="spellEnd"/>
      <w:r w:rsidRPr="00B818C6">
        <w:rPr>
          <w:rFonts w:ascii="Arial" w:hAnsi="Arial" w:cs="Arial"/>
          <w:sz w:val="22"/>
          <w:szCs w:val="22"/>
        </w:rPr>
        <w:t xml:space="preserve"> </w:t>
      </w:r>
      <w:proofErr w:type="spellStart"/>
      <w:r w:rsidRPr="00B818C6">
        <w:rPr>
          <w:rFonts w:ascii="Arial" w:hAnsi="Arial" w:cs="Arial"/>
          <w:sz w:val="22"/>
          <w:szCs w:val="22"/>
        </w:rPr>
        <w:t>коштів</w:t>
      </w:r>
      <w:proofErr w:type="spellEnd"/>
      <w:r w:rsidRPr="00B818C6">
        <w:rPr>
          <w:rFonts w:ascii="Arial" w:hAnsi="Arial" w:cs="Arial"/>
          <w:sz w:val="22"/>
          <w:szCs w:val="22"/>
        </w:rPr>
        <w:t xml:space="preserve"> </w:t>
      </w:r>
      <w:proofErr w:type="gramStart"/>
      <w:r w:rsidRPr="00B818C6">
        <w:rPr>
          <w:rFonts w:ascii="Arial" w:hAnsi="Arial" w:cs="Arial"/>
          <w:sz w:val="22"/>
          <w:szCs w:val="22"/>
        </w:rPr>
        <w:t>в</w:t>
      </w:r>
      <w:proofErr w:type="gramEnd"/>
      <w:r w:rsidRPr="00B818C6">
        <w:rPr>
          <w:rFonts w:ascii="Arial" w:hAnsi="Arial" w:cs="Arial"/>
          <w:sz w:val="22"/>
          <w:szCs w:val="22"/>
        </w:rPr>
        <w:t xml:space="preserve"> </w:t>
      </w:r>
      <w:proofErr w:type="spellStart"/>
      <w:r w:rsidRPr="00B818C6">
        <w:rPr>
          <w:rFonts w:ascii="Arial" w:hAnsi="Arial" w:cs="Arial"/>
          <w:sz w:val="22"/>
          <w:szCs w:val="22"/>
        </w:rPr>
        <w:t>результаті</w:t>
      </w:r>
      <w:proofErr w:type="spellEnd"/>
      <w:r w:rsidRPr="00B818C6">
        <w:rPr>
          <w:rFonts w:ascii="Arial" w:hAnsi="Arial" w:cs="Arial"/>
          <w:sz w:val="22"/>
          <w:szCs w:val="22"/>
        </w:rPr>
        <w:t xml:space="preserve"> </w:t>
      </w:r>
      <w:proofErr w:type="spellStart"/>
      <w:r w:rsidRPr="00B818C6">
        <w:rPr>
          <w:rFonts w:ascii="Arial" w:hAnsi="Arial" w:cs="Arial"/>
          <w:sz w:val="22"/>
          <w:szCs w:val="22"/>
        </w:rPr>
        <w:t>фінансових</w:t>
      </w:r>
      <w:proofErr w:type="spellEnd"/>
      <w:r w:rsidRPr="00B818C6">
        <w:rPr>
          <w:rFonts w:ascii="Arial" w:hAnsi="Arial" w:cs="Arial"/>
          <w:sz w:val="22"/>
          <w:szCs w:val="22"/>
        </w:rPr>
        <w:t xml:space="preserve"> </w:t>
      </w:r>
      <w:proofErr w:type="spellStart"/>
      <w:r w:rsidRPr="00B818C6">
        <w:rPr>
          <w:rFonts w:ascii="Arial" w:hAnsi="Arial" w:cs="Arial"/>
          <w:sz w:val="22"/>
          <w:szCs w:val="22"/>
        </w:rPr>
        <w:t>операцій</w:t>
      </w:r>
      <w:proofErr w:type="spellEnd"/>
      <w:r w:rsidRPr="00B818C6">
        <w:rPr>
          <w:rFonts w:ascii="Arial" w:hAnsi="Arial" w:cs="Arial"/>
          <w:sz w:val="22"/>
          <w:szCs w:val="22"/>
        </w:rPr>
        <w:t xml:space="preserve">, а </w:t>
      </w:r>
      <w:proofErr w:type="spellStart"/>
      <w:r w:rsidRPr="00B818C6">
        <w:rPr>
          <w:rFonts w:ascii="Arial" w:hAnsi="Arial" w:cs="Arial"/>
          <w:sz w:val="22"/>
          <w:szCs w:val="22"/>
        </w:rPr>
        <w:t>з</w:t>
      </w:r>
      <w:proofErr w:type="spellEnd"/>
      <w:r w:rsidRPr="00B818C6">
        <w:rPr>
          <w:rFonts w:ascii="Arial" w:hAnsi="Arial" w:cs="Arial"/>
          <w:sz w:val="22"/>
          <w:szCs w:val="22"/>
        </w:rPr>
        <w:t xml:space="preserve"> </w:t>
      </w:r>
      <w:proofErr w:type="spellStart"/>
      <w:r w:rsidRPr="00B818C6">
        <w:rPr>
          <w:rFonts w:ascii="Arial" w:hAnsi="Arial" w:cs="Arial"/>
          <w:sz w:val="22"/>
          <w:szCs w:val="22"/>
        </w:rPr>
        <w:t>появою</w:t>
      </w:r>
      <w:proofErr w:type="spellEnd"/>
      <w:r w:rsidRPr="00B818C6">
        <w:rPr>
          <w:rFonts w:ascii="Arial" w:hAnsi="Arial" w:cs="Arial"/>
          <w:sz w:val="22"/>
          <w:szCs w:val="22"/>
        </w:rPr>
        <w:t xml:space="preserve"> </w:t>
      </w:r>
      <w:proofErr w:type="spellStart"/>
      <w:proofErr w:type="gramStart"/>
      <w:r w:rsidRPr="00B818C6">
        <w:rPr>
          <w:rFonts w:ascii="Arial" w:hAnsi="Arial" w:cs="Arial"/>
          <w:sz w:val="22"/>
          <w:szCs w:val="22"/>
        </w:rPr>
        <w:t>обл</w:t>
      </w:r>
      <w:proofErr w:type="gramEnd"/>
      <w:r w:rsidRPr="00B818C6">
        <w:rPr>
          <w:rFonts w:ascii="Arial" w:hAnsi="Arial" w:cs="Arial"/>
          <w:sz w:val="22"/>
          <w:szCs w:val="22"/>
        </w:rPr>
        <w:t>іку</w:t>
      </w:r>
      <w:proofErr w:type="spellEnd"/>
      <w:r w:rsidRPr="00B818C6">
        <w:rPr>
          <w:rFonts w:ascii="Arial" w:hAnsi="Arial" w:cs="Arial"/>
          <w:sz w:val="22"/>
          <w:szCs w:val="22"/>
        </w:rPr>
        <w:t xml:space="preserve"> в грошовому </w:t>
      </w:r>
      <w:proofErr w:type="spellStart"/>
      <w:r w:rsidRPr="00B818C6">
        <w:rPr>
          <w:rFonts w:ascii="Arial" w:hAnsi="Arial" w:cs="Arial"/>
          <w:sz w:val="22"/>
          <w:szCs w:val="22"/>
        </w:rPr>
        <w:t>вимірнику</w:t>
      </w:r>
      <w:proofErr w:type="spellEnd"/>
      <w:r w:rsidRPr="00B818C6">
        <w:rPr>
          <w:rFonts w:ascii="Arial" w:hAnsi="Arial" w:cs="Arial"/>
          <w:sz w:val="22"/>
          <w:szCs w:val="22"/>
        </w:rPr>
        <w:t xml:space="preserve"> та </w:t>
      </w:r>
      <w:proofErr w:type="spellStart"/>
      <w:r w:rsidRPr="00B818C6">
        <w:rPr>
          <w:rFonts w:ascii="Arial" w:hAnsi="Arial" w:cs="Arial"/>
          <w:sz w:val="22"/>
          <w:szCs w:val="22"/>
        </w:rPr>
        <w:t>подвійного</w:t>
      </w:r>
      <w:proofErr w:type="spellEnd"/>
      <w:r w:rsidRPr="00B818C6">
        <w:rPr>
          <w:rFonts w:ascii="Arial" w:hAnsi="Arial" w:cs="Arial"/>
          <w:sz w:val="22"/>
          <w:szCs w:val="22"/>
        </w:rPr>
        <w:t xml:space="preserve"> </w:t>
      </w:r>
      <w:proofErr w:type="spellStart"/>
      <w:r w:rsidRPr="00B818C6">
        <w:rPr>
          <w:rFonts w:ascii="Arial" w:hAnsi="Arial" w:cs="Arial"/>
          <w:sz w:val="22"/>
          <w:szCs w:val="22"/>
        </w:rPr>
        <w:t>запису</w:t>
      </w:r>
      <w:proofErr w:type="spellEnd"/>
      <w:r w:rsidRPr="00B818C6">
        <w:rPr>
          <w:rFonts w:ascii="Arial" w:hAnsi="Arial" w:cs="Arial"/>
          <w:sz w:val="22"/>
          <w:szCs w:val="22"/>
        </w:rPr>
        <w:t xml:space="preserve"> </w:t>
      </w:r>
      <w:proofErr w:type="spellStart"/>
      <w:r w:rsidRPr="00B818C6">
        <w:rPr>
          <w:rFonts w:ascii="Arial" w:hAnsi="Arial" w:cs="Arial"/>
          <w:sz w:val="22"/>
          <w:szCs w:val="22"/>
        </w:rPr>
        <w:t>і</w:t>
      </w:r>
      <w:proofErr w:type="spellEnd"/>
      <w:r w:rsidRPr="00B818C6">
        <w:rPr>
          <w:rFonts w:ascii="Arial" w:hAnsi="Arial" w:cs="Arial"/>
          <w:sz w:val="22"/>
          <w:szCs w:val="22"/>
        </w:rPr>
        <w:t xml:space="preserve"> </w:t>
      </w:r>
      <w:proofErr w:type="spellStart"/>
      <w:r w:rsidRPr="00B818C6">
        <w:rPr>
          <w:rFonts w:ascii="Arial" w:hAnsi="Arial" w:cs="Arial"/>
          <w:sz w:val="22"/>
          <w:szCs w:val="22"/>
        </w:rPr>
        <w:t>рахунків</w:t>
      </w:r>
      <w:proofErr w:type="spellEnd"/>
      <w:r w:rsidRPr="00B818C6">
        <w:rPr>
          <w:rFonts w:ascii="Arial" w:hAnsi="Arial" w:cs="Arial"/>
          <w:sz w:val="22"/>
          <w:szCs w:val="22"/>
        </w:rPr>
        <w:t xml:space="preserve"> </w:t>
      </w:r>
      <w:proofErr w:type="spellStart"/>
      <w:r w:rsidRPr="00B818C6">
        <w:rPr>
          <w:rFonts w:ascii="Arial" w:hAnsi="Arial" w:cs="Arial"/>
          <w:sz w:val="22"/>
          <w:szCs w:val="22"/>
        </w:rPr>
        <w:t>фінансових</w:t>
      </w:r>
      <w:proofErr w:type="spellEnd"/>
      <w:r w:rsidRPr="00B818C6">
        <w:rPr>
          <w:rFonts w:ascii="Arial" w:hAnsi="Arial" w:cs="Arial"/>
          <w:sz w:val="22"/>
          <w:szCs w:val="22"/>
        </w:rPr>
        <w:t xml:space="preserve"> </w:t>
      </w:r>
      <w:proofErr w:type="spellStart"/>
      <w:r w:rsidRPr="00B818C6">
        <w:rPr>
          <w:rFonts w:ascii="Arial" w:hAnsi="Arial" w:cs="Arial"/>
          <w:sz w:val="22"/>
          <w:szCs w:val="22"/>
        </w:rPr>
        <w:t>результатів</w:t>
      </w:r>
      <w:proofErr w:type="spellEnd"/>
      <w:r w:rsidRPr="00B818C6">
        <w:rPr>
          <w:rFonts w:ascii="Arial" w:hAnsi="Arial" w:cs="Arial"/>
          <w:sz w:val="22"/>
          <w:szCs w:val="22"/>
        </w:rPr>
        <w:t xml:space="preserve"> </w:t>
      </w:r>
      <w:proofErr w:type="spellStart"/>
      <w:r w:rsidRPr="00B818C6">
        <w:rPr>
          <w:rFonts w:ascii="Arial" w:hAnsi="Arial" w:cs="Arial"/>
          <w:sz w:val="22"/>
          <w:szCs w:val="22"/>
        </w:rPr>
        <w:t>можна</w:t>
      </w:r>
      <w:proofErr w:type="spellEnd"/>
      <w:r w:rsidRPr="00B818C6">
        <w:rPr>
          <w:rFonts w:ascii="Arial" w:hAnsi="Arial" w:cs="Arial"/>
          <w:sz w:val="22"/>
          <w:szCs w:val="22"/>
        </w:rPr>
        <w:t xml:space="preserve"> </w:t>
      </w:r>
      <w:proofErr w:type="spellStart"/>
      <w:r w:rsidRPr="00B818C6">
        <w:rPr>
          <w:rFonts w:ascii="Arial" w:hAnsi="Arial" w:cs="Arial"/>
          <w:sz w:val="22"/>
          <w:szCs w:val="22"/>
        </w:rPr>
        <w:t>говорити</w:t>
      </w:r>
      <w:proofErr w:type="spellEnd"/>
      <w:r w:rsidRPr="00B818C6">
        <w:rPr>
          <w:rFonts w:ascii="Arial" w:hAnsi="Arial" w:cs="Arial"/>
          <w:sz w:val="22"/>
          <w:szCs w:val="22"/>
        </w:rPr>
        <w:t xml:space="preserve"> про </w:t>
      </w:r>
      <w:proofErr w:type="spellStart"/>
      <w:r w:rsidRPr="00B818C6">
        <w:rPr>
          <w:rFonts w:ascii="Arial" w:hAnsi="Arial" w:cs="Arial"/>
          <w:sz w:val="22"/>
          <w:szCs w:val="22"/>
        </w:rPr>
        <w:t>можливість</w:t>
      </w:r>
      <w:proofErr w:type="spellEnd"/>
      <w:r w:rsidRPr="00B818C6">
        <w:rPr>
          <w:rFonts w:ascii="Arial" w:hAnsi="Arial" w:cs="Arial"/>
          <w:sz w:val="22"/>
          <w:szCs w:val="22"/>
        </w:rPr>
        <w:t xml:space="preserve"> </w:t>
      </w:r>
      <w:proofErr w:type="spellStart"/>
      <w:r w:rsidRPr="00B818C6">
        <w:rPr>
          <w:rFonts w:ascii="Arial" w:hAnsi="Arial" w:cs="Arial"/>
          <w:sz w:val="22"/>
          <w:szCs w:val="22"/>
        </w:rPr>
        <w:t>визначення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фінансово-економічного</w:t>
      </w:r>
      <w:proofErr w:type="spellEnd"/>
      <w:r w:rsidRPr="00B818C6">
        <w:rPr>
          <w:rFonts w:ascii="Arial" w:hAnsi="Arial" w:cs="Arial"/>
          <w:sz w:val="22"/>
          <w:szCs w:val="22"/>
        </w:rPr>
        <w:t xml:space="preserve"> </w:t>
      </w:r>
      <w:proofErr w:type="spellStart"/>
      <w:r w:rsidRPr="00B818C6">
        <w:rPr>
          <w:rFonts w:ascii="Arial" w:hAnsi="Arial" w:cs="Arial"/>
          <w:sz w:val="22"/>
          <w:szCs w:val="22"/>
        </w:rPr>
        <w:t>ефекту</w:t>
      </w:r>
      <w:proofErr w:type="spellEnd"/>
      <w:r w:rsidRPr="00B818C6">
        <w:rPr>
          <w:rFonts w:ascii="Arial" w:hAnsi="Arial" w:cs="Arial"/>
          <w:sz w:val="22"/>
          <w:szCs w:val="22"/>
        </w:rPr>
        <w:t xml:space="preserve"> як </w:t>
      </w:r>
      <w:proofErr w:type="spellStart"/>
      <w:r w:rsidRPr="00B818C6">
        <w:rPr>
          <w:rFonts w:ascii="Arial" w:hAnsi="Arial" w:cs="Arial"/>
          <w:sz w:val="22"/>
          <w:szCs w:val="22"/>
        </w:rPr>
        <w:t>економічного</w:t>
      </w:r>
      <w:proofErr w:type="spellEnd"/>
      <w:r w:rsidRPr="00B818C6">
        <w:rPr>
          <w:rFonts w:ascii="Arial" w:hAnsi="Arial" w:cs="Arial"/>
          <w:sz w:val="22"/>
          <w:szCs w:val="22"/>
        </w:rPr>
        <w:t xml:space="preserve">, </w:t>
      </w:r>
      <w:proofErr w:type="spellStart"/>
      <w:r w:rsidRPr="00B818C6">
        <w:rPr>
          <w:rFonts w:ascii="Arial" w:hAnsi="Arial" w:cs="Arial"/>
          <w:sz w:val="22"/>
          <w:szCs w:val="22"/>
        </w:rPr>
        <w:t>вираженого</w:t>
      </w:r>
      <w:proofErr w:type="spellEnd"/>
      <w:r w:rsidRPr="00B818C6">
        <w:rPr>
          <w:rFonts w:ascii="Arial" w:hAnsi="Arial" w:cs="Arial"/>
          <w:sz w:val="22"/>
          <w:szCs w:val="22"/>
        </w:rPr>
        <w:t xml:space="preserve"> </w:t>
      </w:r>
      <w:proofErr w:type="spellStart"/>
      <w:r w:rsidRPr="00B818C6">
        <w:rPr>
          <w:rFonts w:ascii="Arial" w:hAnsi="Arial" w:cs="Arial"/>
          <w:sz w:val="22"/>
          <w:szCs w:val="22"/>
        </w:rPr>
        <w:t>з</w:t>
      </w:r>
      <w:proofErr w:type="spellEnd"/>
      <w:r w:rsidRPr="00B818C6">
        <w:rPr>
          <w:rFonts w:ascii="Arial" w:hAnsi="Arial" w:cs="Arial"/>
          <w:sz w:val="22"/>
          <w:szCs w:val="22"/>
        </w:rPr>
        <w:t xml:space="preserve"> </w:t>
      </w:r>
      <w:proofErr w:type="spellStart"/>
      <w:r w:rsidRPr="00B818C6">
        <w:rPr>
          <w:rFonts w:ascii="Arial" w:hAnsi="Arial" w:cs="Arial"/>
          <w:sz w:val="22"/>
          <w:szCs w:val="22"/>
        </w:rPr>
        <w:t>допомогою</w:t>
      </w:r>
      <w:proofErr w:type="spellEnd"/>
      <w:r w:rsidRPr="00B818C6">
        <w:rPr>
          <w:rFonts w:ascii="Arial" w:hAnsi="Arial" w:cs="Arial"/>
          <w:sz w:val="22"/>
          <w:szCs w:val="22"/>
        </w:rPr>
        <w:t xml:space="preserve"> грошового </w:t>
      </w:r>
      <w:proofErr w:type="spellStart"/>
      <w:r w:rsidRPr="00B818C6">
        <w:rPr>
          <w:rFonts w:ascii="Arial" w:hAnsi="Arial" w:cs="Arial"/>
          <w:sz w:val="22"/>
          <w:szCs w:val="22"/>
        </w:rPr>
        <w:t>вимірника</w:t>
      </w:r>
      <w:proofErr w:type="spellEnd"/>
      <w:r w:rsidRPr="00B818C6">
        <w:rPr>
          <w:rFonts w:ascii="Arial" w:hAnsi="Arial" w:cs="Arial"/>
          <w:sz w:val="22"/>
          <w:szCs w:val="22"/>
        </w:rPr>
        <w:t xml:space="preserve">, </w:t>
      </w:r>
      <w:proofErr w:type="spellStart"/>
      <w:r w:rsidRPr="00B818C6">
        <w:rPr>
          <w:rFonts w:ascii="Arial" w:hAnsi="Arial" w:cs="Arial"/>
          <w:sz w:val="22"/>
          <w:szCs w:val="22"/>
        </w:rPr>
        <w:t>або</w:t>
      </w:r>
      <w:proofErr w:type="spellEnd"/>
      <w:r w:rsidRPr="00B818C6">
        <w:rPr>
          <w:rFonts w:ascii="Arial" w:hAnsi="Arial" w:cs="Arial"/>
          <w:sz w:val="22"/>
          <w:szCs w:val="22"/>
        </w:rPr>
        <w:t xml:space="preserve"> </w:t>
      </w:r>
      <w:proofErr w:type="spellStart"/>
      <w:r w:rsidRPr="00B818C6">
        <w:rPr>
          <w:rFonts w:ascii="Arial" w:hAnsi="Arial" w:cs="Arial"/>
          <w:sz w:val="22"/>
          <w:szCs w:val="22"/>
        </w:rPr>
        <w:t>перевищення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доходів</w:t>
      </w:r>
      <w:proofErr w:type="spellEnd"/>
      <w:r w:rsidRPr="00B818C6">
        <w:rPr>
          <w:rFonts w:ascii="Arial" w:hAnsi="Arial" w:cs="Arial"/>
          <w:sz w:val="22"/>
          <w:szCs w:val="22"/>
        </w:rPr>
        <w:t xml:space="preserve"> над </w:t>
      </w:r>
      <w:proofErr w:type="spellStart"/>
      <w:r w:rsidRPr="00B818C6">
        <w:rPr>
          <w:rFonts w:ascii="Arial" w:hAnsi="Arial" w:cs="Arial"/>
          <w:sz w:val="22"/>
          <w:szCs w:val="22"/>
        </w:rPr>
        <w:t>витратами</w:t>
      </w:r>
      <w:proofErr w:type="spellEnd"/>
      <w:r w:rsidRPr="00B818C6">
        <w:rPr>
          <w:rFonts w:ascii="Arial" w:hAnsi="Arial" w:cs="Arial"/>
          <w:sz w:val="22"/>
          <w:szCs w:val="22"/>
        </w:rPr>
        <w:t xml:space="preserve">, </w:t>
      </w:r>
      <w:proofErr w:type="spellStart"/>
      <w:r w:rsidRPr="00B818C6">
        <w:rPr>
          <w:rFonts w:ascii="Arial" w:hAnsi="Arial" w:cs="Arial"/>
          <w:sz w:val="22"/>
          <w:szCs w:val="22"/>
        </w:rPr>
        <w:t>фінансов</w:t>
      </w:r>
      <w:r w:rsidRPr="00B818C6">
        <w:rPr>
          <w:rFonts w:ascii="Arial" w:hAnsi="Arial" w:cs="Arial"/>
          <w:sz w:val="22"/>
          <w:szCs w:val="22"/>
          <w:lang w:val="uk-UA"/>
        </w:rPr>
        <w:t>ого</w:t>
      </w:r>
      <w:proofErr w:type="spellEnd"/>
      <w:r w:rsidRPr="00B818C6">
        <w:rPr>
          <w:rFonts w:ascii="Arial" w:hAnsi="Arial" w:cs="Arial"/>
          <w:sz w:val="22"/>
          <w:szCs w:val="22"/>
        </w:rPr>
        <w:t xml:space="preserve"> результат</w:t>
      </w:r>
      <w:r w:rsidRPr="00B818C6">
        <w:rPr>
          <w:rFonts w:ascii="Arial" w:hAnsi="Arial" w:cs="Arial"/>
          <w:sz w:val="22"/>
          <w:szCs w:val="22"/>
          <w:lang w:val="uk-UA"/>
        </w:rPr>
        <w:t>у</w:t>
      </w:r>
      <w:r w:rsidRPr="00B818C6">
        <w:rPr>
          <w:rFonts w:ascii="Arial" w:hAnsi="Arial" w:cs="Arial"/>
          <w:sz w:val="22"/>
          <w:szCs w:val="22"/>
        </w:rPr>
        <w:t xml:space="preserve">. </w:t>
      </w:r>
      <w:proofErr w:type="spellStart"/>
      <w:proofErr w:type="gramStart"/>
      <w:r w:rsidRPr="00B818C6">
        <w:rPr>
          <w:rFonts w:ascii="Arial" w:hAnsi="Arial" w:cs="Arial"/>
          <w:sz w:val="22"/>
          <w:szCs w:val="22"/>
        </w:rPr>
        <w:t>П</w:t>
      </w:r>
      <w:proofErr w:type="gramEnd"/>
      <w:r w:rsidRPr="00B818C6">
        <w:rPr>
          <w:rFonts w:ascii="Arial" w:hAnsi="Arial" w:cs="Arial"/>
          <w:sz w:val="22"/>
          <w:szCs w:val="22"/>
        </w:rPr>
        <w:t>ізніше</w:t>
      </w:r>
      <w:proofErr w:type="spellEnd"/>
      <w:r w:rsidRPr="00B818C6">
        <w:rPr>
          <w:rFonts w:ascii="Arial" w:hAnsi="Arial" w:cs="Arial"/>
          <w:sz w:val="22"/>
          <w:szCs w:val="22"/>
        </w:rPr>
        <w:t xml:space="preserve">, </w:t>
      </w:r>
      <w:proofErr w:type="spellStart"/>
      <w:r w:rsidRPr="00B818C6">
        <w:rPr>
          <w:rFonts w:ascii="Arial" w:hAnsi="Arial" w:cs="Arial"/>
          <w:sz w:val="22"/>
          <w:szCs w:val="22"/>
        </w:rPr>
        <w:t>крім</w:t>
      </w:r>
      <w:proofErr w:type="spellEnd"/>
      <w:r w:rsidRPr="00B818C6">
        <w:rPr>
          <w:rFonts w:ascii="Arial" w:hAnsi="Arial" w:cs="Arial"/>
          <w:sz w:val="22"/>
          <w:szCs w:val="22"/>
        </w:rPr>
        <w:t xml:space="preserve"> </w:t>
      </w:r>
      <w:proofErr w:type="spellStart"/>
      <w:r w:rsidRPr="00B818C6">
        <w:rPr>
          <w:rFonts w:ascii="Arial" w:hAnsi="Arial" w:cs="Arial"/>
          <w:sz w:val="22"/>
          <w:szCs w:val="22"/>
        </w:rPr>
        <w:t>абсолютних</w:t>
      </w:r>
      <w:proofErr w:type="spellEnd"/>
      <w:r w:rsidRPr="00B818C6">
        <w:rPr>
          <w:rFonts w:ascii="Arial" w:hAnsi="Arial" w:cs="Arial"/>
          <w:sz w:val="22"/>
          <w:szCs w:val="22"/>
        </w:rPr>
        <w:t xml:space="preserve"> </w:t>
      </w:r>
      <w:proofErr w:type="spellStart"/>
      <w:r w:rsidRPr="00B818C6">
        <w:rPr>
          <w:rFonts w:ascii="Arial" w:hAnsi="Arial" w:cs="Arial"/>
          <w:sz w:val="22"/>
          <w:szCs w:val="22"/>
        </w:rPr>
        <w:t>показників</w:t>
      </w:r>
      <w:proofErr w:type="spellEnd"/>
      <w:r w:rsidRPr="00B818C6">
        <w:rPr>
          <w:rFonts w:ascii="Arial" w:hAnsi="Arial" w:cs="Arial"/>
          <w:sz w:val="22"/>
          <w:szCs w:val="22"/>
        </w:rPr>
        <w:t xml:space="preserve">, </w:t>
      </w:r>
      <w:proofErr w:type="spellStart"/>
      <w:r w:rsidRPr="00B818C6">
        <w:rPr>
          <w:rFonts w:ascii="Arial" w:hAnsi="Arial" w:cs="Arial"/>
          <w:sz w:val="22"/>
          <w:szCs w:val="22"/>
        </w:rPr>
        <w:t>з’явилися</w:t>
      </w:r>
      <w:proofErr w:type="spellEnd"/>
      <w:r w:rsidRPr="00B818C6">
        <w:rPr>
          <w:rFonts w:ascii="Arial" w:hAnsi="Arial" w:cs="Arial"/>
          <w:sz w:val="22"/>
          <w:szCs w:val="22"/>
        </w:rPr>
        <w:t xml:space="preserve"> </w:t>
      </w:r>
      <w:proofErr w:type="spellStart"/>
      <w:r w:rsidRPr="00B818C6">
        <w:rPr>
          <w:rFonts w:ascii="Arial" w:hAnsi="Arial" w:cs="Arial"/>
          <w:sz w:val="22"/>
          <w:szCs w:val="22"/>
        </w:rPr>
        <w:t>відносні</w:t>
      </w:r>
      <w:proofErr w:type="spellEnd"/>
      <w:r w:rsidRPr="00B818C6">
        <w:rPr>
          <w:rFonts w:ascii="Arial" w:hAnsi="Arial" w:cs="Arial"/>
          <w:sz w:val="22"/>
          <w:szCs w:val="22"/>
        </w:rPr>
        <w:t xml:space="preserve">, </w:t>
      </w:r>
      <w:proofErr w:type="spellStart"/>
      <w:r w:rsidRPr="00B818C6">
        <w:rPr>
          <w:rFonts w:ascii="Arial" w:hAnsi="Arial" w:cs="Arial"/>
          <w:sz w:val="22"/>
          <w:szCs w:val="22"/>
        </w:rPr>
        <w:t>зокрема</w:t>
      </w:r>
      <w:proofErr w:type="spellEnd"/>
      <w:r w:rsidRPr="00B818C6">
        <w:rPr>
          <w:rFonts w:ascii="Arial" w:hAnsi="Arial" w:cs="Arial"/>
          <w:sz w:val="22"/>
          <w:szCs w:val="22"/>
        </w:rPr>
        <w:t xml:space="preserve">, </w:t>
      </w:r>
      <w:proofErr w:type="spellStart"/>
      <w:r w:rsidRPr="00B818C6">
        <w:rPr>
          <w:rFonts w:ascii="Arial" w:hAnsi="Arial" w:cs="Arial"/>
          <w:sz w:val="22"/>
          <w:szCs w:val="22"/>
        </w:rPr>
        <w:t>такі</w:t>
      </w:r>
      <w:proofErr w:type="spellEnd"/>
      <w:r w:rsidRPr="00B818C6">
        <w:rPr>
          <w:rFonts w:ascii="Arial" w:hAnsi="Arial" w:cs="Arial"/>
          <w:sz w:val="22"/>
          <w:szCs w:val="22"/>
        </w:rPr>
        <w:t xml:space="preserve">, як </w:t>
      </w:r>
      <w:proofErr w:type="spellStart"/>
      <w:r w:rsidRPr="00B818C6">
        <w:rPr>
          <w:rFonts w:ascii="Arial" w:hAnsi="Arial" w:cs="Arial"/>
          <w:sz w:val="22"/>
          <w:szCs w:val="22"/>
        </w:rPr>
        <w:t>прибутковість</w:t>
      </w:r>
      <w:proofErr w:type="spellEnd"/>
      <w:r w:rsidRPr="00B818C6">
        <w:rPr>
          <w:rFonts w:ascii="Arial" w:hAnsi="Arial" w:cs="Arial"/>
          <w:sz w:val="22"/>
          <w:szCs w:val="22"/>
        </w:rPr>
        <w:t xml:space="preserve">, </w:t>
      </w:r>
      <w:proofErr w:type="spellStart"/>
      <w:r w:rsidRPr="00B818C6">
        <w:rPr>
          <w:rFonts w:ascii="Arial" w:hAnsi="Arial" w:cs="Arial"/>
          <w:sz w:val="22"/>
          <w:szCs w:val="22"/>
        </w:rPr>
        <w:t>рентабельність</w:t>
      </w:r>
      <w:proofErr w:type="spellEnd"/>
      <w:r w:rsidRPr="00B818C6">
        <w:rPr>
          <w:rFonts w:ascii="Arial" w:hAnsi="Arial" w:cs="Arial"/>
          <w:sz w:val="22"/>
          <w:szCs w:val="22"/>
          <w:lang w:val="uk-UA"/>
        </w:rPr>
        <w:t xml:space="preserve"> фінансово-господарської діяльності.</w:t>
      </w:r>
    </w:p>
    <w:p w:rsidR="00632D99" w:rsidRPr="0082284E" w:rsidRDefault="00811BFA" w:rsidP="0082284E">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З виникненням і розвитком інвестиційної діяльності почали визначати фінансово-економічний ефект та фінансово-економічну ефективність інвестиційних проектів. Фінансово-економічний ефект інвестиційних проектів однозначно визначається в літературі величиною чистих грошових потоків у часі, одержаних від розміщення інвестиційних ресурсів. Ефективними інвестиційними проектами вважаються варіанти розміщення інвестиційних ресурсів у часі і за напрямками, які дозволяють отримати найкращі із можливих результати (зокрема, майбутні </w:t>
      </w:r>
      <w:proofErr w:type="spellStart"/>
      <w:r w:rsidRPr="00B818C6">
        <w:rPr>
          <w:rFonts w:ascii="Arial" w:hAnsi="Arial" w:cs="Arial"/>
          <w:sz w:val="22"/>
          <w:szCs w:val="22"/>
          <w:lang w:val="uk-UA"/>
        </w:rPr>
        <w:t>дисконтовані</w:t>
      </w:r>
      <w:proofErr w:type="spellEnd"/>
      <w:r w:rsidRPr="00B818C6">
        <w:rPr>
          <w:rFonts w:ascii="Arial" w:hAnsi="Arial" w:cs="Arial"/>
          <w:sz w:val="22"/>
          <w:szCs w:val="22"/>
          <w:lang w:val="uk-UA"/>
        </w:rPr>
        <w:t xml:space="preserve"> чисті грошові потоки). Критерієм вибору ефективного інвестиційного проекту вважається досягнення рівності між граничною нормою часового вибору інвестора, граничною нормою доходу від інвестиційного проекту і ринковою ставкою відсотків його фінансування [</w:t>
      </w:r>
      <w:r w:rsidR="00F32E4D" w:rsidRPr="00B818C6">
        <w:rPr>
          <w:rFonts w:ascii="Arial" w:hAnsi="Arial" w:cs="Arial"/>
          <w:sz w:val="22"/>
          <w:szCs w:val="22"/>
          <w:lang w:val="uk-UA"/>
        </w:rPr>
        <w:t>6</w:t>
      </w:r>
      <w:r w:rsidRPr="00B818C6">
        <w:rPr>
          <w:rFonts w:ascii="Arial" w:hAnsi="Arial" w:cs="Arial"/>
          <w:sz w:val="22"/>
          <w:szCs w:val="22"/>
          <w:lang w:val="uk-UA"/>
        </w:rPr>
        <w:t xml:space="preserve">,с.13-14]. Назви термінів та їх визначення наведені у табл. 1. </w:t>
      </w:r>
    </w:p>
    <w:p w:rsidR="00811BFA" w:rsidRPr="00632D99" w:rsidRDefault="00811BFA" w:rsidP="00632D99">
      <w:pPr>
        <w:pStyle w:val="a3"/>
        <w:jc w:val="right"/>
        <w:rPr>
          <w:rFonts w:ascii="Arial" w:hAnsi="Arial" w:cs="Arial"/>
          <w:b w:val="0"/>
          <w:sz w:val="20"/>
          <w:lang w:val="uk-UA"/>
        </w:rPr>
      </w:pPr>
      <w:r w:rsidRPr="00632D99">
        <w:rPr>
          <w:rFonts w:ascii="Arial" w:hAnsi="Arial" w:cs="Arial"/>
          <w:b w:val="0"/>
          <w:sz w:val="20"/>
          <w:lang w:val="uk-UA"/>
        </w:rPr>
        <w:t xml:space="preserve">Таблиця </w:t>
      </w:r>
      <w:r w:rsidR="003F3277" w:rsidRPr="00632D99">
        <w:rPr>
          <w:rFonts w:ascii="Arial" w:hAnsi="Arial" w:cs="Arial"/>
          <w:b w:val="0"/>
          <w:sz w:val="20"/>
          <w:lang w:val="uk-UA"/>
        </w:rPr>
        <w:t>1</w:t>
      </w:r>
    </w:p>
    <w:p w:rsidR="00811BFA" w:rsidRPr="00632D99" w:rsidRDefault="00811BFA" w:rsidP="00046D62">
      <w:pPr>
        <w:pStyle w:val="a3"/>
        <w:jc w:val="center"/>
        <w:rPr>
          <w:rFonts w:ascii="Arial" w:hAnsi="Arial" w:cs="Arial"/>
          <w:b w:val="0"/>
          <w:sz w:val="20"/>
          <w:lang w:val="uk-UA"/>
        </w:rPr>
      </w:pPr>
      <w:r w:rsidRPr="00632D99">
        <w:rPr>
          <w:rFonts w:ascii="Arial" w:hAnsi="Arial" w:cs="Arial"/>
          <w:b w:val="0"/>
          <w:sz w:val="20"/>
          <w:lang w:val="uk-UA"/>
        </w:rPr>
        <w:t>Терміни «ефект» та «ефективність» в економічній сфері буття</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111"/>
      </w:tblGrid>
      <w:tr w:rsidR="00811BFA" w:rsidRPr="00632D99" w:rsidTr="000B11AC">
        <w:tc>
          <w:tcPr>
            <w:tcW w:w="4536" w:type="dxa"/>
          </w:tcPr>
          <w:p w:rsidR="00811BFA" w:rsidRPr="00632D99" w:rsidRDefault="00811BFA" w:rsidP="00632D99">
            <w:pPr>
              <w:pStyle w:val="a3"/>
              <w:rPr>
                <w:rFonts w:ascii="Arial" w:hAnsi="Arial" w:cs="Arial"/>
                <w:b w:val="0"/>
                <w:sz w:val="20"/>
              </w:rPr>
            </w:pPr>
            <w:r w:rsidRPr="00632D99">
              <w:rPr>
                <w:rFonts w:ascii="Arial" w:hAnsi="Arial" w:cs="Arial"/>
                <w:b w:val="0"/>
                <w:sz w:val="20"/>
                <w:lang w:val="uk-UA"/>
              </w:rPr>
              <w:t xml:space="preserve">Визначення </w:t>
            </w:r>
            <w:r w:rsidRPr="00632D99">
              <w:rPr>
                <w:rFonts w:ascii="Arial" w:hAnsi="Arial" w:cs="Arial"/>
                <w:b w:val="0"/>
                <w:sz w:val="20"/>
              </w:rPr>
              <w:t>терміна</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Назва терміна</w:t>
            </w:r>
          </w:p>
        </w:tc>
      </w:tr>
      <w:tr w:rsidR="00811BFA" w:rsidRPr="00632D99" w:rsidTr="000B11AC">
        <w:tc>
          <w:tcPr>
            <w:tcW w:w="4536" w:type="dxa"/>
          </w:tcPr>
          <w:p w:rsidR="00811BFA" w:rsidRPr="00632D99" w:rsidRDefault="00811BFA" w:rsidP="00632D99">
            <w:pPr>
              <w:pStyle w:val="a3"/>
              <w:rPr>
                <w:rFonts w:ascii="Arial" w:hAnsi="Arial" w:cs="Arial"/>
                <w:b w:val="0"/>
                <w:sz w:val="20"/>
              </w:rPr>
            </w:pPr>
            <w:proofErr w:type="gramStart"/>
            <w:r w:rsidRPr="00632D99">
              <w:rPr>
                <w:rFonts w:ascii="Arial" w:hAnsi="Arial" w:cs="Arial"/>
                <w:b w:val="0"/>
                <w:sz w:val="20"/>
              </w:rPr>
              <w:t>Приріст матеріальних благ окремого індивіда в результаті праці чи обміну</w:t>
            </w:r>
            <w:proofErr w:type="gramEnd"/>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Споживчий ефект</w:t>
            </w:r>
          </w:p>
        </w:tc>
      </w:tr>
      <w:tr w:rsidR="00811BFA" w:rsidRPr="00632D99" w:rsidTr="000B11AC">
        <w:tc>
          <w:tcPr>
            <w:tcW w:w="4536" w:type="dxa"/>
          </w:tcPr>
          <w:p w:rsidR="00811BFA" w:rsidRPr="00632D99" w:rsidRDefault="00811BFA" w:rsidP="00632D99">
            <w:pPr>
              <w:pStyle w:val="a3"/>
              <w:rPr>
                <w:rFonts w:ascii="Arial" w:hAnsi="Arial" w:cs="Arial"/>
                <w:b w:val="0"/>
                <w:sz w:val="20"/>
              </w:rPr>
            </w:pPr>
            <w:r w:rsidRPr="00632D99">
              <w:rPr>
                <w:rFonts w:ascii="Arial" w:hAnsi="Arial" w:cs="Arial"/>
                <w:b w:val="0"/>
                <w:sz w:val="20"/>
              </w:rPr>
              <w:t>Приріст матеріальних активів підприємства в результаті господарської діяльності</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Економічний ефект</w:t>
            </w:r>
          </w:p>
        </w:tc>
      </w:tr>
      <w:tr w:rsidR="00811BFA" w:rsidRPr="00632D99" w:rsidTr="000B11AC">
        <w:tc>
          <w:tcPr>
            <w:tcW w:w="4536" w:type="dxa"/>
          </w:tcPr>
          <w:p w:rsidR="00811BFA" w:rsidRPr="00632D99" w:rsidRDefault="00811BFA" w:rsidP="00632D99">
            <w:pPr>
              <w:pStyle w:val="a3"/>
              <w:rPr>
                <w:rFonts w:ascii="Arial" w:hAnsi="Arial" w:cs="Arial"/>
                <w:b w:val="0"/>
                <w:sz w:val="20"/>
              </w:rPr>
            </w:pPr>
            <w:proofErr w:type="gramStart"/>
            <w:r w:rsidRPr="00632D99">
              <w:rPr>
                <w:rFonts w:ascii="Arial" w:hAnsi="Arial" w:cs="Arial"/>
                <w:b w:val="0"/>
                <w:sz w:val="20"/>
              </w:rPr>
              <w:t>Приріст грошових коштів в результаті фінансових операцій</w:t>
            </w:r>
            <w:proofErr w:type="gramEnd"/>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Фінансовий ефект</w:t>
            </w:r>
          </w:p>
        </w:tc>
      </w:tr>
      <w:tr w:rsidR="00811BFA" w:rsidRPr="00632D99" w:rsidTr="000B11AC">
        <w:tc>
          <w:tcPr>
            <w:tcW w:w="4536" w:type="dxa"/>
          </w:tcPr>
          <w:p w:rsidR="00811BFA" w:rsidRPr="00632D99" w:rsidRDefault="00811BFA" w:rsidP="00632D99">
            <w:pPr>
              <w:pStyle w:val="a3"/>
              <w:rPr>
                <w:rFonts w:ascii="Arial" w:hAnsi="Arial" w:cs="Arial"/>
                <w:b w:val="0"/>
                <w:sz w:val="20"/>
              </w:rPr>
            </w:pPr>
            <w:r w:rsidRPr="00632D99">
              <w:rPr>
                <w:rFonts w:ascii="Arial" w:hAnsi="Arial" w:cs="Arial"/>
                <w:b w:val="0"/>
                <w:sz w:val="20"/>
              </w:rPr>
              <w:t xml:space="preserve">Перевищення доходів над витратами, фінансовий результат </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Фінансово-економічний ефект</w:t>
            </w:r>
          </w:p>
        </w:tc>
      </w:tr>
      <w:tr w:rsidR="00811BFA" w:rsidRPr="00632D99" w:rsidTr="000B11AC">
        <w:tc>
          <w:tcPr>
            <w:tcW w:w="4536" w:type="dxa"/>
          </w:tcPr>
          <w:p w:rsidR="00811BFA" w:rsidRPr="00632D99" w:rsidRDefault="00811BFA" w:rsidP="00632D99">
            <w:pPr>
              <w:pStyle w:val="a3"/>
              <w:rPr>
                <w:rFonts w:ascii="Arial" w:hAnsi="Arial" w:cs="Arial"/>
                <w:b w:val="0"/>
                <w:sz w:val="20"/>
                <w:lang w:val="uk-UA"/>
              </w:rPr>
            </w:pPr>
            <w:r w:rsidRPr="00632D99">
              <w:rPr>
                <w:rFonts w:ascii="Arial" w:hAnsi="Arial" w:cs="Arial"/>
                <w:b w:val="0"/>
                <w:sz w:val="20"/>
                <w:lang w:val="uk-UA"/>
              </w:rPr>
              <w:t>Відношення прибутку до витрат або затрачених ресурсів</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Фінансово-економічна ефективність підприємства</w:t>
            </w:r>
          </w:p>
        </w:tc>
      </w:tr>
      <w:tr w:rsidR="00811BFA" w:rsidRPr="00632D99" w:rsidTr="000B11AC">
        <w:tc>
          <w:tcPr>
            <w:tcW w:w="4536" w:type="dxa"/>
          </w:tcPr>
          <w:p w:rsidR="00811BFA" w:rsidRPr="00632D99" w:rsidRDefault="00811BFA" w:rsidP="00632D99">
            <w:pPr>
              <w:pStyle w:val="a3"/>
              <w:rPr>
                <w:rFonts w:ascii="Arial" w:hAnsi="Arial" w:cs="Arial"/>
                <w:b w:val="0"/>
                <w:sz w:val="20"/>
              </w:rPr>
            </w:pPr>
            <w:r w:rsidRPr="00632D99">
              <w:rPr>
                <w:rFonts w:ascii="Arial" w:hAnsi="Arial" w:cs="Arial"/>
                <w:b w:val="0"/>
                <w:sz w:val="20"/>
              </w:rPr>
              <w:lastRenderedPageBreak/>
              <w:t>Величина майбутніх дисконтованих чистих грошових потоків</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Фінансово-економічний ефект інвестиційних проектів</w:t>
            </w:r>
          </w:p>
        </w:tc>
      </w:tr>
      <w:tr w:rsidR="00811BFA" w:rsidRPr="00632D99" w:rsidTr="000B11AC">
        <w:tc>
          <w:tcPr>
            <w:tcW w:w="4536" w:type="dxa"/>
          </w:tcPr>
          <w:p w:rsidR="00811BFA" w:rsidRPr="00632D99" w:rsidRDefault="00811BFA" w:rsidP="00632D99">
            <w:pPr>
              <w:pStyle w:val="a3"/>
              <w:rPr>
                <w:rFonts w:ascii="Arial" w:hAnsi="Arial" w:cs="Arial"/>
                <w:b w:val="0"/>
                <w:sz w:val="20"/>
              </w:rPr>
            </w:pPr>
            <w:r w:rsidRPr="00632D99">
              <w:rPr>
                <w:rFonts w:ascii="Arial" w:hAnsi="Arial" w:cs="Arial"/>
                <w:b w:val="0"/>
                <w:sz w:val="20"/>
              </w:rPr>
              <w:t>Відношення величини майбутніх дисконтованих чистих грошових потоків до вкладеного капіталу</w:t>
            </w:r>
          </w:p>
        </w:tc>
        <w:tc>
          <w:tcPr>
            <w:tcW w:w="4111" w:type="dxa"/>
          </w:tcPr>
          <w:p w:rsidR="00811BFA" w:rsidRPr="00632D99" w:rsidRDefault="00811BFA" w:rsidP="00632D99">
            <w:pPr>
              <w:pStyle w:val="a3"/>
              <w:rPr>
                <w:rFonts w:ascii="Arial" w:hAnsi="Arial" w:cs="Arial"/>
                <w:b w:val="0"/>
                <w:sz w:val="20"/>
              </w:rPr>
            </w:pPr>
            <w:r w:rsidRPr="00632D99">
              <w:rPr>
                <w:rFonts w:ascii="Arial" w:hAnsi="Arial" w:cs="Arial"/>
                <w:b w:val="0"/>
                <w:sz w:val="20"/>
              </w:rPr>
              <w:t>Фінансово-економічна ефективність інвестиційних проектів</w:t>
            </w:r>
          </w:p>
        </w:tc>
      </w:tr>
    </w:tbl>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У зв’язку з розробкою та розвитком стратегічної концепції менеджменту – системи збалансованих показників у кінці ХХ століття Д. Нортоном та Р. </w:t>
      </w:r>
      <w:proofErr w:type="spellStart"/>
      <w:r w:rsidRPr="00B818C6">
        <w:rPr>
          <w:rFonts w:ascii="Arial" w:hAnsi="Arial" w:cs="Arial"/>
          <w:sz w:val="22"/>
          <w:szCs w:val="22"/>
          <w:lang w:val="uk-UA"/>
        </w:rPr>
        <w:t>Капланом</w:t>
      </w:r>
      <w:proofErr w:type="spellEnd"/>
      <w:r w:rsidRPr="00B818C6">
        <w:rPr>
          <w:rFonts w:ascii="Arial" w:hAnsi="Arial" w:cs="Arial"/>
          <w:sz w:val="22"/>
          <w:szCs w:val="22"/>
          <w:lang w:val="uk-UA"/>
        </w:rPr>
        <w:t xml:space="preserve"> було введене в економічну науку нетрадиційне розуміння ефективності підприємства як ступеню досягнення його цілей [</w:t>
      </w:r>
      <w:r w:rsidR="00F32E4D" w:rsidRPr="00B818C6">
        <w:rPr>
          <w:rFonts w:ascii="Arial" w:hAnsi="Arial" w:cs="Arial"/>
          <w:sz w:val="22"/>
          <w:szCs w:val="22"/>
          <w:lang w:val="uk-UA"/>
        </w:rPr>
        <w:t>4</w:t>
      </w:r>
      <w:r w:rsidRPr="00B818C6">
        <w:rPr>
          <w:rFonts w:ascii="Arial" w:hAnsi="Arial" w:cs="Arial"/>
          <w:sz w:val="22"/>
          <w:szCs w:val="22"/>
          <w:lang w:val="uk-UA"/>
        </w:rPr>
        <w:t xml:space="preserve">]. Автори застосували до мікроекономічних систем визначення соціальної ефективності. </w:t>
      </w:r>
    </w:p>
    <w:p w:rsidR="00811BFA"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Їх послідовники [</w:t>
      </w:r>
      <w:r w:rsidR="00F32E4D" w:rsidRPr="00B818C6">
        <w:rPr>
          <w:rFonts w:ascii="Arial" w:hAnsi="Arial" w:cs="Arial"/>
          <w:sz w:val="22"/>
          <w:szCs w:val="22"/>
          <w:lang w:val="uk-UA"/>
        </w:rPr>
        <w:t>5</w:t>
      </w:r>
      <w:r w:rsidRPr="00B818C6">
        <w:rPr>
          <w:rFonts w:ascii="Arial" w:hAnsi="Arial" w:cs="Arial"/>
          <w:sz w:val="22"/>
          <w:szCs w:val="22"/>
          <w:lang w:val="uk-UA"/>
        </w:rPr>
        <w:t xml:space="preserve">] визначають ефективність системи як комплексну операційну властивість процесу її функціонування, яка характеризує її пристосованість до досягнення цілей системи. </w:t>
      </w:r>
      <w:proofErr w:type="spellStart"/>
      <w:r w:rsidRPr="00B818C6">
        <w:rPr>
          <w:rFonts w:ascii="Arial" w:hAnsi="Arial" w:cs="Arial"/>
          <w:sz w:val="22"/>
          <w:szCs w:val="22"/>
        </w:rPr>
        <w:t>Це</w:t>
      </w:r>
      <w:proofErr w:type="spellEnd"/>
      <w:r w:rsidRPr="00B818C6">
        <w:rPr>
          <w:rFonts w:ascii="Arial" w:hAnsi="Arial" w:cs="Arial"/>
          <w:sz w:val="22"/>
          <w:szCs w:val="22"/>
        </w:rPr>
        <w:t xml:space="preserve"> </w:t>
      </w:r>
      <w:proofErr w:type="spellStart"/>
      <w:r w:rsidRPr="00B818C6">
        <w:rPr>
          <w:rFonts w:ascii="Arial" w:hAnsi="Arial" w:cs="Arial"/>
          <w:sz w:val="22"/>
          <w:szCs w:val="22"/>
        </w:rPr>
        <w:t>поняття</w:t>
      </w:r>
      <w:proofErr w:type="spellEnd"/>
      <w:r w:rsidRPr="00B818C6">
        <w:rPr>
          <w:rFonts w:ascii="Arial" w:hAnsi="Arial" w:cs="Arial"/>
          <w:sz w:val="22"/>
          <w:szCs w:val="22"/>
        </w:rPr>
        <w:t xml:space="preserve"> </w:t>
      </w:r>
      <w:proofErr w:type="spellStart"/>
      <w:proofErr w:type="gramStart"/>
      <w:r w:rsidRPr="00B818C6">
        <w:rPr>
          <w:rFonts w:ascii="Arial" w:hAnsi="Arial" w:cs="Arial"/>
          <w:sz w:val="22"/>
          <w:szCs w:val="22"/>
          <w:lang w:val="uk-UA"/>
        </w:rPr>
        <w:t>доц</w:t>
      </w:r>
      <w:proofErr w:type="gramEnd"/>
      <w:r w:rsidRPr="00B818C6">
        <w:rPr>
          <w:rFonts w:ascii="Arial" w:hAnsi="Arial" w:cs="Arial"/>
          <w:sz w:val="22"/>
          <w:szCs w:val="22"/>
          <w:lang w:val="uk-UA"/>
        </w:rPr>
        <w:t>ільн</w:t>
      </w:r>
      <w:proofErr w:type="spellEnd"/>
      <w:r w:rsidRPr="00B818C6">
        <w:rPr>
          <w:rFonts w:ascii="Arial" w:hAnsi="Arial" w:cs="Arial"/>
          <w:sz w:val="22"/>
          <w:szCs w:val="22"/>
        </w:rPr>
        <w:t xml:space="preserve">о </w:t>
      </w:r>
      <w:proofErr w:type="spellStart"/>
      <w:r w:rsidRPr="00B818C6">
        <w:rPr>
          <w:rFonts w:ascii="Arial" w:hAnsi="Arial" w:cs="Arial"/>
          <w:sz w:val="22"/>
          <w:szCs w:val="22"/>
        </w:rPr>
        <w:t>застосовувати</w:t>
      </w:r>
      <w:proofErr w:type="spellEnd"/>
      <w:r w:rsidRPr="00B818C6">
        <w:rPr>
          <w:rFonts w:ascii="Arial" w:hAnsi="Arial" w:cs="Arial"/>
          <w:sz w:val="22"/>
          <w:szCs w:val="22"/>
        </w:rPr>
        <w:t xml:space="preserve"> </w:t>
      </w:r>
      <w:proofErr w:type="spellStart"/>
      <w:r w:rsidRPr="00B818C6">
        <w:rPr>
          <w:rFonts w:ascii="Arial" w:hAnsi="Arial" w:cs="Arial"/>
          <w:sz w:val="22"/>
          <w:szCs w:val="22"/>
        </w:rPr>
        <w:t>тільки</w:t>
      </w:r>
      <w:proofErr w:type="spellEnd"/>
      <w:r w:rsidRPr="00B818C6">
        <w:rPr>
          <w:rFonts w:ascii="Arial" w:hAnsi="Arial" w:cs="Arial"/>
          <w:sz w:val="22"/>
          <w:szCs w:val="22"/>
        </w:rPr>
        <w:t xml:space="preserve"> по </w:t>
      </w:r>
      <w:proofErr w:type="spellStart"/>
      <w:r w:rsidRPr="00B818C6">
        <w:rPr>
          <w:rFonts w:ascii="Arial" w:hAnsi="Arial" w:cs="Arial"/>
          <w:sz w:val="22"/>
          <w:szCs w:val="22"/>
        </w:rPr>
        <w:t>відношенню</w:t>
      </w:r>
      <w:proofErr w:type="spellEnd"/>
      <w:r w:rsidRPr="00B818C6">
        <w:rPr>
          <w:rFonts w:ascii="Arial" w:hAnsi="Arial" w:cs="Arial"/>
          <w:sz w:val="22"/>
          <w:szCs w:val="22"/>
        </w:rPr>
        <w:t xml:space="preserve"> до </w:t>
      </w:r>
      <w:proofErr w:type="spellStart"/>
      <w:r w:rsidRPr="00B818C6">
        <w:rPr>
          <w:rFonts w:ascii="Arial" w:hAnsi="Arial" w:cs="Arial"/>
          <w:sz w:val="22"/>
          <w:szCs w:val="22"/>
        </w:rPr>
        <w:t>цілеспрямованих</w:t>
      </w:r>
      <w:proofErr w:type="spellEnd"/>
      <w:r w:rsidRPr="00B818C6">
        <w:rPr>
          <w:rFonts w:ascii="Arial" w:hAnsi="Arial" w:cs="Arial"/>
          <w:sz w:val="22"/>
          <w:szCs w:val="22"/>
        </w:rPr>
        <w:t xml:space="preserve"> </w:t>
      </w:r>
      <w:proofErr w:type="spellStart"/>
      <w:r w:rsidRPr="00B818C6">
        <w:rPr>
          <w:rFonts w:ascii="Arial" w:hAnsi="Arial" w:cs="Arial"/>
          <w:sz w:val="22"/>
          <w:szCs w:val="22"/>
        </w:rPr>
        <w:t>функцій</w:t>
      </w:r>
      <w:proofErr w:type="spellEnd"/>
      <w:r w:rsidRPr="00B818C6">
        <w:rPr>
          <w:rFonts w:ascii="Arial" w:hAnsi="Arial" w:cs="Arial"/>
          <w:sz w:val="22"/>
          <w:szCs w:val="22"/>
        </w:rPr>
        <w:t xml:space="preserve"> </w:t>
      </w:r>
      <w:proofErr w:type="spellStart"/>
      <w:r w:rsidRPr="00B818C6">
        <w:rPr>
          <w:rFonts w:ascii="Arial" w:hAnsi="Arial" w:cs="Arial"/>
          <w:sz w:val="22"/>
          <w:szCs w:val="22"/>
        </w:rPr>
        <w:t>системи</w:t>
      </w:r>
      <w:proofErr w:type="spellEnd"/>
      <w:r w:rsidRPr="00B818C6">
        <w:rPr>
          <w:rFonts w:ascii="Arial" w:hAnsi="Arial" w:cs="Arial"/>
          <w:sz w:val="22"/>
          <w:szCs w:val="22"/>
        </w:rPr>
        <w:t xml:space="preserve">. </w:t>
      </w:r>
      <w:r w:rsidRPr="00B818C6">
        <w:rPr>
          <w:rFonts w:ascii="Arial" w:hAnsi="Arial" w:cs="Arial"/>
          <w:sz w:val="22"/>
          <w:szCs w:val="22"/>
          <w:lang w:val="uk-UA"/>
        </w:rPr>
        <w:t>За такого підходу е</w:t>
      </w:r>
      <w:proofErr w:type="spellStart"/>
      <w:r w:rsidRPr="00B818C6">
        <w:rPr>
          <w:rFonts w:ascii="Arial" w:hAnsi="Arial" w:cs="Arial"/>
          <w:sz w:val="22"/>
          <w:szCs w:val="22"/>
        </w:rPr>
        <w:t>фективність</w:t>
      </w:r>
      <w:proofErr w:type="spellEnd"/>
      <w:r w:rsidRPr="00B818C6">
        <w:rPr>
          <w:rFonts w:ascii="Arial" w:hAnsi="Arial" w:cs="Arial"/>
          <w:sz w:val="22"/>
          <w:szCs w:val="22"/>
        </w:rPr>
        <w:t xml:space="preserve"> </w:t>
      </w:r>
      <w:proofErr w:type="spellStart"/>
      <w:r w:rsidRPr="00B818C6">
        <w:rPr>
          <w:rFonts w:ascii="Arial" w:hAnsi="Arial" w:cs="Arial"/>
          <w:sz w:val="22"/>
          <w:szCs w:val="22"/>
        </w:rPr>
        <w:t>вимірюється</w:t>
      </w:r>
      <w:proofErr w:type="spellEnd"/>
      <w:r w:rsidRPr="00B818C6">
        <w:rPr>
          <w:rFonts w:ascii="Arial" w:hAnsi="Arial" w:cs="Arial"/>
          <w:sz w:val="22"/>
          <w:szCs w:val="22"/>
        </w:rPr>
        <w:t xml:space="preserve"> </w:t>
      </w:r>
      <w:proofErr w:type="spellStart"/>
      <w:r w:rsidRPr="00B818C6">
        <w:rPr>
          <w:rFonts w:ascii="Arial" w:hAnsi="Arial" w:cs="Arial"/>
          <w:sz w:val="22"/>
          <w:szCs w:val="22"/>
        </w:rPr>
        <w:t>ступенем</w:t>
      </w:r>
      <w:proofErr w:type="spellEnd"/>
      <w:r w:rsidRPr="00B818C6">
        <w:rPr>
          <w:rFonts w:ascii="Arial" w:hAnsi="Arial" w:cs="Arial"/>
          <w:sz w:val="22"/>
          <w:szCs w:val="22"/>
        </w:rPr>
        <w:t xml:space="preserve"> </w:t>
      </w:r>
      <w:proofErr w:type="spellStart"/>
      <w:r w:rsidRPr="00B818C6">
        <w:rPr>
          <w:rFonts w:ascii="Arial" w:hAnsi="Arial" w:cs="Arial"/>
          <w:sz w:val="22"/>
          <w:szCs w:val="22"/>
        </w:rPr>
        <w:t>відповідності</w:t>
      </w:r>
      <w:proofErr w:type="spellEnd"/>
      <w:r w:rsidRPr="00B818C6">
        <w:rPr>
          <w:rFonts w:ascii="Arial" w:hAnsi="Arial" w:cs="Arial"/>
          <w:sz w:val="22"/>
          <w:szCs w:val="22"/>
        </w:rPr>
        <w:t xml:space="preserve"> </w:t>
      </w:r>
      <w:proofErr w:type="spellStart"/>
      <w:r w:rsidRPr="00B818C6">
        <w:rPr>
          <w:rFonts w:ascii="Arial" w:hAnsi="Arial" w:cs="Arial"/>
          <w:sz w:val="22"/>
          <w:szCs w:val="22"/>
        </w:rPr>
        <w:t>результатів</w:t>
      </w:r>
      <w:proofErr w:type="spellEnd"/>
      <w:r w:rsidRPr="00B818C6">
        <w:rPr>
          <w:rFonts w:ascii="Arial" w:hAnsi="Arial" w:cs="Arial"/>
          <w:sz w:val="22"/>
          <w:szCs w:val="22"/>
        </w:rPr>
        <w:t xml:space="preserve"> </w:t>
      </w:r>
      <w:proofErr w:type="spellStart"/>
      <w:r w:rsidRPr="00B818C6">
        <w:rPr>
          <w:rFonts w:ascii="Arial" w:hAnsi="Arial" w:cs="Arial"/>
          <w:sz w:val="22"/>
          <w:szCs w:val="22"/>
        </w:rPr>
        <w:t>функціонування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системи</w:t>
      </w:r>
      <w:proofErr w:type="spellEnd"/>
      <w:r w:rsidRPr="00B818C6">
        <w:rPr>
          <w:rFonts w:ascii="Arial" w:hAnsi="Arial" w:cs="Arial"/>
          <w:sz w:val="22"/>
          <w:szCs w:val="22"/>
        </w:rPr>
        <w:t xml:space="preserve"> </w:t>
      </w:r>
      <w:r w:rsidRPr="00B818C6">
        <w:rPr>
          <w:rFonts w:ascii="Arial" w:hAnsi="Arial" w:cs="Arial"/>
          <w:sz w:val="22"/>
          <w:szCs w:val="22"/>
          <w:lang w:val="uk-UA"/>
        </w:rPr>
        <w:t>та</w:t>
      </w:r>
      <w:r w:rsidRPr="00B818C6">
        <w:rPr>
          <w:rFonts w:ascii="Arial" w:hAnsi="Arial" w:cs="Arial"/>
          <w:sz w:val="22"/>
          <w:szCs w:val="22"/>
        </w:rPr>
        <w:t xml:space="preserve"> </w:t>
      </w:r>
      <w:proofErr w:type="spellStart"/>
      <w:r w:rsidRPr="00B818C6">
        <w:rPr>
          <w:rFonts w:ascii="Arial" w:hAnsi="Arial" w:cs="Arial"/>
          <w:sz w:val="22"/>
          <w:szCs w:val="22"/>
        </w:rPr>
        <w:t>її</w:t>
      </w:r>
      <w:proofErr w:type="spellEnd"/>
      <w:r w:rsidRPr="00B818C6">
        <w:rPr>
          <w:rFonts w:ascii="Arial" w:hAnsi="Arial" w:cs="Arial"/>
          <w:sz w:val="22"/>
          <w:szCs w:val="22"/>
        </w:rPr>
        <w:t xml:space="preserve"> </w:t>
      </w:r>
      <w:proofErr w:type="spellStart"/>
      <w:r w:rsidRPr="00B818C6">
        <w:rPr>
          <w:rFonts w:ascii="Arial" w:hAnsi="Arial" w:cs="Arial"/>
          <w:sz w:val="22"/>
          <w:szCs w:val="22"/>
        </w:rPr>
        <w:t>елемент</w:t>
      </w:r>
      <w:r w:rsidRPr="00B818C6">
        <w:rPr>
          <w:rFonts w:ascii="Arial" w:hAnsi="Arial" w:cs="Arial"/>
          <w:sz w:val="22"/>
          <w:szCs w:val="22"/>
          <w:lang w:val="uk-UA"/>
        </w:rPr>
        <w:t>ів</w:t>
      </w:r>
      <w:proofErr w:type="spellEnd"/>
      <w:r w:rsidRPr="00B818C6">
        <w:rPr>
          <w:rFonts w:ascii="Arial" w:hAnsi="Arial" w:cs="Arial"/>
          <w:sz w:val="22"/>
          <w:szCs w:val="22"/>
        </w:rPr>
        <w:t xml:space="preserve"> </w:t>
      </w:r>
      <w:proofErr w:type="spellStart"/>
      <w:r w:rsidRPr="00B818C6">
        <w:rPr>
          <w:rFonts w:ascii="Arial" w:hAnsi="Arial" w:cs="Arial"/>
          <w:sz w:val="22"/>
          <w:szCs w:val="22"/>
        </w:rPr>
        <w:t>встановленим</w:t>
      </w:r>
      <w:proofErr w:type="spellEnd"/>
      <w:r w:rsidRPr="00B818C6">
        <w:rPr>
          <w:rFonts w:ascii="Arial" w:hAnsi="Arial" w:cs="Arial"/>
          <w:sz w:val="22"/>
          <w:szCs w:val="22"/>
        </w:rPr>
        <w:t xml:space="preserve"> </w:t>
      </w:r>
      <w:proofErr w:type="spellStart"/>
      <w:r w:rsidRPr="00B818C6">
        <w:rPr>
          <w:rFonts w:ascii="Arial" w:hAnsi="Arial" w:cs="Arial"/>
          <w:sz w:val="22"/>
          <w:szCs w:val="22"/>
        </w:rPr>
        <w:t>цілям</w:t>
      </w:r>
      <w:proofErr w:type="spellEnd"/>
      <w:r w:rsidRPr="00B818C6">
        <w:rPr>
          <w:rFonts w:ascii="Arial" w:hAnsi="Arial" w:cs="Arial"/>
          <w:sz w:val="22"/>
          <w:szCs w:val="22"/>
        </w:rPr>
        <w:t xml:space="preserve"> (рис. 1). </w:t>
      </w:r>
    </w:p>
    <w:p w:rsidR="00132FB8" w:rsidRPr="00B818C6" w:rsidRDefault="00132FB8" w:rsidP="00132FB8">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Проте, в даному випадку складність полягає у визначенні цілей підприємств, основні проблеми їх визначення досліджуються далі. </w:t>
      </w:r>
    </w:p>
    <w:p w:rsidR="00132FB8" w:rsidRPr="00B818C6" w:rsidRDefault="00132FB8" w:rsidP="00132FB8">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У економічній теорії довго домінувала думка про те, що підприємства прагнуть максимізувати прибутки. Основною метою для акціонерів чи інвесторів підприємства може стати максимізація власного добробуту у короткотерміновій перспективі (максимізація дивідендів чи відсотків) та у довготерміновій перспективі (максимізація вартості підприємства, ринкових цін на акції чи облігації). У сучасних умовах у випадку широкого розпилення акцій і домінування на підприємстві топ-менеджерів максимізацію прибутків витісняють цілі максимізації виручки від продажу, лідерства на ринку та інші, за якими оцінюється ефективність системи менеджменту. Таким чином, у процесі діяльності підприємств, в основному, домінуючими є цілі двох основних зацікавлених у бізнесі груп – інвесторів і топ-менеджерів. Якщо цілі інших учасників бізнесу вступають у конфлікт з цілями основних зацікавлених сторін, то першочергові цілі клієнтів чи персоналу стають обмеженнями мети інвесторів або топ-менеджерів. </w:t>
      </w:r>
    </w:p>
    <w:p w:rsidR="00046D62" w:rsidRDefault="00132FB8" w:rsidP="00B818C6">
      <w:pPr>
        <w:spacing w:line="264" w:lineRule="auto"/>
        <w:ind w:firstLine="567"/>
        <w:jc w:val="both"/>
        <w:rPr>
          <w:rFonts w:ascii="Arial" w:hAnsi="Arial" w:cs="Arial"/>
          <w:sz w:val="22"/>
          <w:szCs w:val="22"/>
          <w:lang w:val="uk-UA"/>
        </w:rPr>
      </w:pPr>
      <w:r w:rsidRPr="00030912">
        <w:rPr>
          <w:rFonts w:ascii="Arial" w:hAnsi="Arial" w:cs="Arial"/>
          <w:noProof/>
          <w:sz w:val="22"/>
          <w:szCs w:val="22"/>
          <w:lang w:val="uk-UA" w:eastAsia="uk-UA"/>
        </w:rPr>
        <w:pict>
          <v:group id="_x0000_s1109" style="position:absolute;left:0;text-align:left;margin-left:3.75pt;margin-top:10.35pt;width:450pt;height:210.45pt;z-index:251664384" coordorigin="2031,10468" coordsize="9000,4209">
            <v:rect id="_x0000_s1110" style="position:absolute;left:3321;top:10468;width:2520;height:1443">
              <v:textbox style="mso-next-textbox:#_x0000_s1110">
                <w:txbxContent>
                  <w:p w:rsidR="00811BFA" w:rsidRPr="00046D62" w:rsidRDefault="00811BFA" w:rsidP="00046D62">
                    <w:pPr>
                      <w:rPr>
                        <w:rFonts w:ascii="Arial" w:hAnsi="Arial" w:cs="Arial"/>
                        <w:sz w:val="20"/>
                        <w:szCs w:val="20"/>
                      </w:rPr>
                    </w:pPr>
                    <w:r w:rsidRPr="00046D62">
                      <w:rPr>
                        <w:rFonts w:ascii="Arial" w:hAnsi="Arial" w:cs="Arial"/>
                        <w:sz w:val="20"/>
                        <w:szCs w:val="20"/>
                      </w:rPr>
                      <w:t>Система</w:t>
                    </w:r>
                  </w:p>
                  <w:p w:rsidR="00811BFA" w:rsidRPr="00046D62" w:rsidRDefault="00811BFA" w:rsidP="00046D62">
                    <w:pPr>
                      <w:rPr>
                        <w:rFonts w:ascii="Arial" w:hAnsi="Arial" w:cs="Arial"/>
                        <w:sz w:val="20"/>
                        <w:szCs w:val="20"/>
                      </w:rPr>
                    </w:pPr>
                  </w:p>
                </w:txbxContent>
              </v:textbox>
            </v:rect>
            <v:rect id="_x0000_s1111" style="position:absolute;left:4125;top:11373;width:1536;height:538">
              <v:textbox style="mso-next-textbox:#_x0000_s1111">
                <w:txbxContent>
                  <w:p w:rsidR="00811BFA" w:rsidRPr="00046D62" w:rsidRDefault="00811BFA" w:rsidP="00046D62">
                    <w:pPr>
                      <w:rPr>
                        <w:rFonts w:ascii="Arial" w:hAnsi="Arial" w:cs="Arial"/>
                        <w:sz w:val="20"/>
                        <w:szCs w:val="20"/>
                      </w:rPr>
                    </w:pPr>
                    <w:proofErr w:type="spellStart"/>
                    <w:r w:rsidRPr="00046D62">
                      <w:rPr>
                        <w:rFonts w:ascii="Arial" w:hAnsi="Arial" w:cs="Arial"/>
                        <w:sz w:val="20"/>
                        <w:szCs w:val="20"/>
                      </w:rPr>
                      <w:t>Елемент</w:t>
                    </w:r>
                    <w:proofErr w:type="spellEnd"/>
                  </w:p>
                </w:txbxContent>
              </v:textbox>
            </v:rect>
            <v:rect id="_x0000_s1112" style="position:absolute;left:7281;top:10468;width:2340;height:1443">
              <v:textbox style="mso-next-textbox:#_x0000_s1112">
                <w:txbxContent>
                  <w:p w:rsidR="00811BFA" w:rsidRPr="00046D62" w:rsidRDefault="00811BFA" w:rsidP="00046D62">
                    <w:pPr>
                      <w:rPr>
                        <w:rFonts w:ascii="Arial" w:hAnsi="Arial" w:cs="Arial"/>
                        <w:sz w:val="20"/>
                        <w:szCs w:val="20"/>
                      </w:rPr>
                    </w:pPr>
                    <w:proofErr w:type="spellStart"/>
                    <w:proofErr w:type="gramStart"/>
                    <w:r w:rsidRPr="00046D62">
                      <w:rPr>
                        <w:rFonts w:ascii="Arial" w:hAnsi="Arial" w:cs="Arial"/>
                        <w:sz w:val="20"/>
                        <w:szCs w:val="20"/>
                      </w:rPr>
                      <w:t>Ц</w:t>
                    </w:r>
                    <w:proofErr w:type="gramEnd"/>
                    <w:r w:rsidRPr="00046D62">
                      <w:rPr>
                        <w:rFonts w:ascii="Arial" w:hAnsi="Arial" w:cs="Arial"/>
                        <w:sz w:val="20"/>
                        <w:szCs w:val="20"/>
                      </w:rPr>
                      <w:t>ілі</w:t>
                    </w:r>
                    <w:proofErr w:type="spellEnd"/>
                    <w:r w:rsidRPr="00046D62">
                      <w:rPr>
                        <w:rFonts w:ascii="Arial" w:hAnsi="Arial" w:cs="Arial"/>
                        <w:sz w:val="20"/>
                        <w:szCs w:val="20"/>
                      </w:rPr>
                      <w:t xml:space="preserve"> </w:t>
                    </w:r>
                    <w:proofErr w:type="spellStart"/>
                    <w:r w:rsidRPr="00046D62">
                      <w:rPr>
                        <w:rFonts w:ascii="Arial" w:hAnsi="Arial" w:cs="Arial"/>
                        <w:sz w:val="20"/>
                        <w:szCs w:val="20"/>
                      </w:rPr>
                      <w:t>системи</w:t>
                    </w:r>
                    <w:proofErr w:type="spellEnd"/>
                  </w:p>
                </w:txbxContent>
              </v:textbox>
            </v:rect>
            <v:rect id="_x0000_s1113" style="position:absolute;left:7461;top:11118;width:1620;height:793">
              <v:textbox style="mso-next-textbox:#_x0000_s1113">
                <w:txbxContent>
                  <w:p w:rsidR="00811BFA" w:rsidRPr="00046D62" w:rsidRDefault="00811BFA" w:rsidP="00046D62">
                    <w:pPr>
                      <w:rPr>
                        <w:rFonts w:ascii="Arial" w:hAnsi="Arial" w:cs="Arial"/>
                        <w:sz w:val="20"/>
                        <w:szCs w:val="20"/>
                      </w:rPr>
                    </w:pPr>
                    <w:proofErr w:type="spellStart"/>
                    <w:proofErr w:type="gramStart"/>
                    <w:r w:rsidRPr="00046D62">
                      <w:rPr>
                        <w:rFonts w:ascii="Arial" w:hAnsi="Arial" w:cs="Arial"/>
                        <w:sz w:val="20"/>
                        <w:szCs w:val="20"/>
                      </w:rPr>
                      <w:t>Ц</w:t>
                    </w:r>
                    <w:proofErr w:type="gramEnd"/>
                    <w:r w:rsidRPr="00046D62">
                      <w:rPr>
                        <w:rFonts w:ascii="Arial" w:hAnsi="Arial" w:cs="Arial"/>
                        <w:sz w:val="20"/>
                        <w:szCs w:val="20"/>
                      </w:rPr>
                      <w:t>ілі</w:t>
                    </w:r>
                    <w:proofErr w:type="spellEnd"/>
                    <w:r w:rsidRPr="00046D62">
                      <w:rPr>
                        <w:rFonts w:ascii="Arial" w:hAnsi="Arial" w:cs="Arial"/>
                        <w:sz w:val="20"/>
                        <w:szCs w:val="20"/>
                      </w:rPr>
                      <w:t xml:space="preserve"> </w:t>
                    </w:r>
                    <w:proofErr w:type="spellStart"/>
                    <w:r w:rsidRPr="00046D62">
                      <w:rPr>
                        <w:rFonts w:ascii="Arial" w:hAnsi="Arial" w:cs="Arial"/>
                        <w:sz w:val="20"/>
                        <w:szCs w:val="20"/>
                      </w:rPr>
                      <w:t>елемента</w:t>
                    </w:r>
                    <w:proofErr w:type="spellEnd"/>
                  </w:p>
                </w:txbxContent>
              </v:textbox>
            </v:rect>
            <v:rect id="_x0000_s1114" style="position:absolute;left:7281;top:12897;width:2340;height:936">
              <v:textbox style="mso-next-textbox:#_x0000_s1114">
                <w:txbxContent>
                  <w:p w:rsidR="00811BFA" w:rsidRPr="00046D62" w:rsidRDefault="00811BFA" w:rsidP="00046D62">
                    <w:pPr>
                      <w:rPr>
                        <w:rFonts w:ascii="Arial" w:hAnsi="Arial" w:cs="Arial"/>
                        <w:sz w:val="20"/>
                        <w:szCs w:val="20"/>
                      </w:rPr>
                    </w:pPr>
                    <w:proofErr w:type="spellStart"/>
                    <w:r w:rsidRPr="00046D62">
                      <w:rPr>
                        <w:rFonts w:ascii="Arial" w:hAnsi="Arial" w:cs="Arial"/>
                        <w:sz w:val="20"/>
                        <w:szCs w:val="20"/>
                      </w:rPr>
                      <w:t>Фактичні</w:t>
                    </w:r>
                    <w:proofErr w:type="spellEnd"/>
                    <w:r w:rsidRPr="00046D62">
                      <w:rPr>
                        <w:rFonts w:ascii="Arial" w:hAnsi="Arial" w:cs="Arial"/>
                        <w:sz w:val="20"/>
                        <w:szCs w:val="20"/>
                      </w:rPr>
                      <w:t xml:space="preserve"> </w:t>
                    </w:r>
                    <w:proofErr w:type="spellStart"/>
                    <w:r w:rsidRPr="00046D62">
                      <w:rPr>
                        <w:rFonts w:ascii="Arial" w:hAnsi="Arial" w:cs="Arial"/>
                        <w:sz w:val="20"/>
                        <w:szCs w:val="20"/>
                      </w:rPr>
                      <w:t>показники</w:t>
                    </w:r>
                    <w:proofErr w:type="spellEnd"/>
                  </w:p>
                </w:txbxContent>
              </v:textbox>
            </v:rect>
            <v:line id="_x0000_s1115" style="position:absolute" from="5841,11277" to="7281,11277">
              <v:stroke endarrow="block"/>
            </v:line>
            <v:line id="_x0000_s1116" style="position:absolute" from="5661,11817" to="7461,11817">
              <v:stroke endarrow="block"/>
            </v:line>
            <v:line id="_x0000_s1117" style="position:absolute" from="8361,11882" to="8361,12962">
              <v:stroke startarrow="block" endarrow="block"/>
            </v:line>
            <v:rect id="_x0000_s1118" style="position:absolute;left:3501;top:12357;width:2160;height:605">
              <v:textbox style="mso-next-textbox:#_x0000_s1118">
                <w:txbxContent>
                  <w:p w:rsidR="00811BFA" w:rsidRPr="00046D62" w:rsidRDefault="00811BFA" w:rsidP="00046D62">
                    <w:pPr>
                      <w:rPr>
                        <w:rFonts w:ascii="Arial" w:hAnsi="Arial" w:cs="Arial"/>
                        <w:sz w:val="20"/>
                        <w:szCs w:val="20"/>
                      </w:rPr>
                    </w:pPr>
                    <w:proofErr w:type="spellStart"/>
                    <w:r w:rsidRPr="00046D62">
                      <w:rPr>
                        <w:rFonts w:ascii="Arial" w:hAnsi="Arial" w:cs="Arial"/>
                        <w:sz w:val="20"/>
                        <w:szCs w:val="20"/>
                      </w:rPr>
                      <w:t>Ефективність</w:t>
                    </w:r>
                    <w:proofErr w:type="spellEnd"/>
                  </w:p>
                </w:txbxContent>
              </v:textbox>
            </v:rect>
            <v:line id="_x0000_s1119" style="position:absolute" from="5841,11817" to="7281,13028">
              <v:stroke endarrow="block"/>
            </v:line>
            <v:line id="_x0000_s1120" style="position:absolute" from="5661,12537" to="8361,12537">
              <v:stroke endarrow="block"/>
            </v:line>
            <v:line id="_x0000_s1121" style="position:absolute" from="4581,11911" to="4582,12328"/>
            <v:line id="_x0000_s1122" style="position:absolute" from="5121,11911" to="5121,12365"/>
            <v:rect id="_x0000_s1123" style="position:absolute;left:2031;top:14043;width:9000;height:634" strokecolor="white">
              <v:textbox style="mso-next-textbox:#_x0000_s1123">
                <w:txbxContent>
                  <w:p w:rsidR="00811BFA" w:rsidRPr="00046D62" w:rsidRDefault="00811BFA" w:rsidP="00046D62">
                    <w:pPr>
                      <w:rPr>
                        <w:rFonts w:ascii="Arial" w:hAnsi="Arial" w:cs="Arial"/>
                        <w:sz w:val="20"/>
                        <w:szCs w:val="20"/>
                      </w:rPr>
                    </w:pPr>
                    <w:r w:rsidRPr="00046D62">
                      <w:rPr>
                        <w:rFonts w:ascii="Arial" w:hAnsi="Arial" w:cs="Arial"/>
                        <w:sz w:val="20"/>
                        <w:szCs w:val="20"/>
                      </w:rPr>
                      <w:t xml:space="preserve">Рис. 1.  </w:t>
                    </w:r>
                    <w:proofErr w:type="spellStart"/>
                    <w:r w:rsidRPr="00046D62">
                      <w:rPr>
                        <w:rFonts w:ascii="Arial" w:hAnsi="Arial" w:cs="Arial"/>
                        <w:sz w:val="20"/>
                        <w:szCs w:val="20"/>
                      </w:rPr>
                      <w:t>Сутність</w:t>
                    </w:r>
                    <w:proofErr w:type="spellEnd"/>
                    <w:r w:rsidRPr="00046D62">
                      <w:rPr>
                        <w:rFonts w:ascii="Arial" w:hAnsi="Arial" w:cs="Arial"/>
                        <w:sz w:val="20"/>
                        <w:szCs w:val="20"/>
                      </w:rPr>
                      <w:t xml:space="preserve"> </w:t>
                    </w:r>
                    <w:proofErr w:type="spellStart"/>
                    <w:r w:rsidRPr="00046D62">
                      <w:rPr>
                        <w:rFonts w:ascii="Arial" w:hAnsi="Arial" w:cs="Arial"/>
                        <w:sz w:val="20"/>
                        <w:szCs w:val="20"/>
                      </w:rPr>
                      <w:t>ефективності</w:t>
                    </w:r>
                    <w:proofErr w:type="spellEnd"/>
                    <w:r w:rsidRPr="00046D62">
                      <w:rPr>
                        <w:rFonts w:ascii="Arial" w:hAnsi="Arial" w:cs="Arial"/>
                        <w:sz w:val="20"/>
                        <w:szCs w:val="20"/>
                      </w:rPr>
                      <w:t xml:space="preserve"> </w:t>
                    </w:r>
                    <w:proofErr w:type="spellStart"/>
                    <w:r w:rsidRPr="00046D62">
                      <w:rPr>
                        <w:rFonts w:ascii="Arial" w:hAnsi="Arial" w:cs="Arial"/>
                        <w:sz w:val="20"/>
                        <w:szCs w:val="20"/>
                      </w:rPr>
                      <w:t>системи</w:t>
                    </w:r>
                    <w:proofErr w:type="spellEnd"/>
                    <w:r w:rsidRPr="00046D62">
                      <w:rPr>
                        <w:rFonts w:ascii="Arial" w:hAnsi="Arial" w:cs="Arial"/>
                        <w:sz w:val="20"/>
                        <w:szCs w:val="20"/>
                      </w:rPr>
                      <w:t xml:space="preserve"> (</w:t>
                    </w:r>
                    <w:proofErr w:type="gramStart"/>
                    <w:r w:rsidRPr="00046D62">
                      <w:rPr>
                        <w:rFonts w:ascii="Arial" w:hAnsi="Arial" w:cs="Arial"/>
                        <w:sz w:val="20"/>
                        <w:szCs w:val="20"/>
                        <w:lang w:val="uk-UA"/>
                      </w:rPr>
                      <w:t>соц</w:t>
                    </w:r>
                    <w:proofErr w:type="gramEnd"/>
                    <w:r w:rsidRPr="00046D62">
                      <w:rPr>
                        <w:rFonts w:ascii="Arial" w:hAnsi="Arial" w:cs="Arial"/>
                        <w:sz w:val="20"/>
                        <w:szCs w:val="20"/>
                        <w:lang w:val="uk-UA"/>
                      </w:rPr>
                      <w:t>іальний підхід</w:t>
                    </w:r>
                    <w:r w:rsidRPr="00046D62">
                      <w:rPr>
                        <w:rFonts w:ascii="Arial" w:hAnsi="Arial" w:cs="Arial"/>
                        <w:sz w:val="20"/>
                        <w:szCs w:val="20"/>
                      </w:rPr>
                      <w:t xml:space="preserve"> )</w:t>
                    </w:r>
                  </w:p>
                  <w:p w:rsidR="00811BFA" w:rsidRPr="00046D62" w:rsidRDefault="00811BFA" w:rsidP="00046D62">
                    <w:pPr>
                      <w:rPr>
                        <w:rFonts w:ascii="Arial" w:hAnsi="Arial" w:cs="Arial"/>
                        <w:sz w:val="20"/>
                        <w:szCs w:val="20"/>
                      </w:rPr>
                    </w:pPr>
                  </w:p>
                </w:txbxContent>
              </v:textbox>
            </v:rect>
          </v:group>
        </w:pict>
      </w:r>
    </w:p>
    <w:p w:rsidR="00046D62" w:rsidRPr="00046D62" w:rsidRDefault="00046D62"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132FB8"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Default="00811BFA" w:rsidP="00B818C6">
      <w:pPr>
        <w:spacing w:line="264" w:lineRule="auto"/>
        <w:ind w:firstLine="567"/>
        <w:jc w:val="both"/>
        <w:rPr>
          <w:rFonts w:ascii="Arial" w:hAnsi="Arial" w:cs="Arial"/>
          <w:sz w:val="22"/>
          <w:szCs w:val="22"/>
          <w:lang w:val="uk-UA"/>
        </w:rPr>
      </w:pPr>
    </w:p>
    <w:p w:rsidR="00046D62" w:rsidRDefault="00046D62" w:rsidP="00B818C6">
      <w:pPr>
        <w:spacing w:line="264" w:lineRule="auto"/>
        <w:ind w:firstLine="567"/>
        <w:jc w:val="both"/>
        <w:rPr>
          <w:rFonts w:ascii="Arial" w:hAnsi="Arial" w:cs="Arial"/>
          <w:sz w:val="22"/>
          <w:szCs w:val="22"/>
          <w:lang w:val="uk-UA"/>
        </w:rPr>
      </w:pPr>
    </w:p>
    <w:p w:rsidR="00811BFA" w:rsidRPr="00B818C6" w:rsidRDefault="00811BFA" w:rsidP="00132FB8">
      <w:pPr>
        <w:spacing w:line="264" w:lineRule="auto"/>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lastRenderedPageBreak/>
        <w:t>Проте, соціальний підхід до трактування ефективності соціально-економічних систем може бути застосований у тому випадку, якщо їхні елементи не мають різноспрямованих цілей. Але в діяльності сучасних підприємств задіяні інтереси декількох груп зацікавлених осіб, зокрема, внутрішніх (власників, менеджерів, персоналу) та зовнішніх (клієнтів, акціонерів, постачальників, конкурентів, суспільних організацій, держави та інших), кожна з яких має власні цілі і очікування від організації, їх цілі можуть виявитися протилежними або оцінка зиску неадекватною очікуванням.</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Задля ефективної взаємодії підприємства із зовнішнім оточенням та ефективної внутрішньої діяльності автори та послідовники соціального підходу до визначення ефективності системи рекомендують враховувати максимум інтересів зацікавлених груп. Вони вважають, що, якщо організація не може відповідати очікуванням цільової групи, її можуть чекати конфлікти й певні загрози з цього боку.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Враховуючи вище викладене,  ефективність соціально-економічної системи більш доцільно визначати як ступінь досягнення балансу задоволення інтересів усіх учасників господарського процесу. Ця позиція справедлива з огляду на розвиток і застосування сучасних теорій управління взаємовідносинами з клієнтами та теорій управління персоналом, так як клієнти забезпечують для підприємства доходи, а людський капітал є найціннішим ресурсом підприємства.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Схожий підхід до визначення ефективності корпоративного управління був застосований </w:t>
      </w:r>
      <w:proofErr w:type="spellStart"/>
      <w:r w:rsidRPr="00B818C6">
        <w:rPr>
          <w:rFonts w:ascii="Arial" w:hAnsi="Arial" w:cs="Arial"/>
          <w:sz w:val="22"/>
          <w:szCs w:val="22"/>
          <w:lang w:val="uk-UA"/>
        </w:rPr>
        <w:t>Булатовим</w:t>
      </w:r>
      <w:proofErr w:type="spellEnd"/>
      <w:r w:rsidRPr="00B818C6">
        <w:rPr>
          <w:rFonts w:ascii="Arial" w:hAnsi="Arial" w:cs="Arial"/>
          <w:sz w:val="22"/>
          <w:szCs w:val="22"/>
          <w:lang w:val="uk-UA"/>
        </w:rPr>
        <w:t xml:space="preserve"> А.Н. [</w:t>
      </w:r>
      <w:r w:rsidR="00F32E4D" w:rsidRPr="00B818C6">
        <w:rPr>
          <w:rFonts w:ascii="Arial" w:hAnsi="Arial" w:cs="Arial"/>
          <w:sz w:val="22"/>
          <w:szCs w:val="22"/>
          <w:lang w:val="uk-UA"/>
        </w:rPr>
        <w:t>7</w:t>
      </w:r>
      <w:r w:rsidRPr="00B818C6">
        <w:rPr>
          <w:rFonts w:ascii="Arial" w:hAnsi="Arial" w:cs="Arial"/>
          <w:sz w:val="22"/>
          <w:szCs w:val="22"/>
          <w:lang w:val="uk-UA"/>
        </w:rPr>
        <w:t xml:space="preserve">], але він обмежений врахуванням лише інтересів власників в отриманні доходів (на </w:t>
      </w:r>
      <w:proofErr w:type="spellStart"/>
      <w:r w:rsidRPr="00B818C6">
        <w:rPr>
          <w:rFonts w:ascii="Arial" w:hAnsi="Arial" w:cs="Arial"/>
          <w:sz w:val="22"/>
          <w:szCs w:val="22"/>
          <w:lang w:val="uk-UA"/>
        </w:rPr>
        <w:t>коротко-</w:t>
      </w:r>
      <w:proofErr w:type="spellEnd"/>
      <w:r w:rsidRPr="00B818C6">
        <w:rPr>
          <w:rFonts w:ascii="Arial" w:hAnsi="Arial" w:cs="Arial"/>
          <w:sz w:val="22"/>
          <w:szCs w:val="22"/>
          <w:lang w:val="uk-UA"/>
        </w:rPr>
        <w:t xml:space="preserve"> та довготермінову перспективу) і в економічному контролі активів, фінансових потоків та системи менеджменту. З огляду на прояви сильних тенденцій в соціальній орієнтації сучасної економіки доцільно враховувати в понятті ефективності управління підприємством інтереси інших учасників бізнесу і дослідити шляхи досягнення їхнього балансу.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У сучасному менеджменті відбулось розмежування понять організаційної ефективності та ефективності управління підприємством </w:t>
      </w:r>
      <w:r w:rsidRPr="00B818C6">
        <w:rPr>
          <w:rFonts w:ascii="Arial" w:hAnsi="Arial" w:cs="Arial"/>
          <w:snapToGrid w:val="0"/>
          <w:sz w:val="22"/>
          <w:szCs w:val="22"/>
          <w:lang w:val="uk-UA"/>
        </w:rPr>
        <w:t>[</w:t>
      </w:r>
      <w:r w:rsidR="00F32E4D" w:rsidRPr="00B818C6">
        <w:rPr>
          <w:rFonts w:ascii="Arial" w:hAnsi="Arial" w:cs="Arial"/>
          <w:snapToGrid w:val="0"/>
          <w:sz w:val="22"/>
          <w:szCs w:val="22"/>
          <w:lang w:val="uk-UA"/>
        </w:rPr>
        <w:t>8</w:t>
      </w:r>
      <w:r w:rsidRPr="00B818C6">
        <w:rPr>
          <w:rFonts w:ascii="Arial" w:hAnsi="Arial" w:cs="Arial"/>
          <w:snapToGrid w:val="0"/>
          <w:sz w:val="22"/>
          <w:szCs w:val="22"/>
          <w:lang w:val="uk-UA"/>
        </w:rPr>
        <w:t>]. Щодо співвідношення цих понять думки науковців розділилися, так як одні вчені вважають організаційну ефективність елементом ефективності управління, а інші – ефективність управління елементом організаційної ефективності.</w:t>
      </w:r>
      <w:bookmarkStart w:id="0" w:name="YANDEX_17"/>
      <w:bookmarkEnd w:id="0"/>
      <w:r w:rsidRPr="00B818C6">
        <w:rPr>
          <w:rFonts w:ascii="Arial" w:hAnsi="Arial" w:cs="Arial"/>
          <w:snapToGrid w:val="0"/>
          <w:sz w:val="22"/>
          <w:szCs w:val="22"/>
          <w:lang w:val="uk-UA"/>
        </w:rPr>
        <w:t xml:space="preserve"> </w:t>
      </w:r>
      <w:r w:rsidRPr="00B818C6">
        <w:rPr>
          <w:rFonts w:ascii="Arial" w:hAnsi="Arial" w:cs="Arial"/>
          <w:sz w:val="22"/>
          <w:szCs w:val="22"/>
          <w:lang w:val="uk-UA"/>
        </w:rPr>
        <w:t>Відмінності у визначенні ефективності</w:t>
      </w:r>
      <w:r w:rsidRPr="00B818C6">
        <w:rPr>
          <w:rFonts w:ascii="Arial" w:hAnsi="Arial" w:cs="Arial"/>
          <w:sz w:val="22"/>
          <w:szCs w:val="22"/>
        </w:rPr>
        <w:t> </w:t>
      </w:r>
      <w:r w:rsidRPr="00B818C6">
        <w:rPr>
          <w:rFonts w:ascii="Arial" w:hAnsi="Arial" w:cs="Arial"/>
          <w:sz w:val="22"/>
          <w:szCs w:val="22"/>
          <w:lang w:val="uk-UA"/>
        </w:rPr>
        <w:t xml:space="preserve"> управління підприємством</w:t>
      </w:r>
      <w:r w:rsidRPr="00B818C6">
        <w:rPr>
          <w:rFonts w:ascii="Arial" w:hAnsi="Arial" w:cs="Arial"/>
          <w:sz w:val="22"/>
          <w:szCs w:val="22"/>
        </w:rPr>
        <w:t> </w:t>
      </w:r>
      <w:r w:rsidRPr="00B818C6">
        <w:rPr>
          <w:rFonts w:ascii="Arial" w:hAnsi="Arial" w:cs="Arial"/>
          <w:sz w:val="22"/>
          <w:szCs w:val="22"/>
          <w:lang w:val="uk-UA"/>
        </w:rPr>
        <w:t xml:space="preserve"> у різних авторів зводяться до однієї з концепцій (цільової, системної, балансу інтересів, функціональної та композиційної), а до визначення організаційної</w:t>
      </w:r>
      <w:r w:rsidRPr="00B818C6">
        <w:rPr>
          <w:rFonts w:ascii="Arial" w:hAnsi="Arial" w:cs="Arial"/>
          <w:sz w:val="22"/>
          <w:szCs w:val="22"/>
        </w:rPr>
        <w:t> </w:t>
      </w:r>
      <w:r w:rsidRPr="00B818C6">
        <w:rPr>
          <w:rFonts w:ascii="Arial" w:hAnsi="Arial" w:cs="Arial"/>
          <w:sz w:val="22"/>
          <w:szCs w:val="22"/>
          <w:lang w:val="uk-UA"/>
        </w:rPr>
        <w:t xml:space="preserve"> ефективності у менеджменті застосовують декілька підходів (інтегральний, </w:t>
      </w:r>
      <w:proofErr w:type="spellStart"/>
      <w:r w:rsidRPr="00B818C6">
        <w:rPr>
          <w:rFonts w:ascii="Arial" w:hAnsi="Arial" w:cs="Arial"/>
          <w:sz w:val="22"/>
          <w:szCs w:val="22"/>
          <w:lang w:val="uk-UA"/>
        </w:rPr>
        <w:t>рівневий</w:t>
      </w:r>
      <w:proofErr w:type="spellEnd"/>
      <w:r w:rsidRPr="00B818C6">
        <w:rPr>
          <w:rFonts w:ascii="Arial" w:hAnsi="Arial" w:cs="Arial"/>
          <w:sz w:val="22"/>
          <w:szCs w:val="22"/>
          <w:lang w:val="uk-UA"/>
        </w:rPr>
        <w:t xml:space="preserve"> та часовий). Досить спірним є застосування цільової, системної та концепції балансу інтересів до дослідження ефективності управління, так як за даних підходів неможливо визначити роль системи управління підприємством у досягненні показників ефективності. Названі концепції більш доцільно застосовувати у визначенні організаційної ефективності. </w:t>
      </w:r>
    </w:p>
    <w:p w:rsidR="00811BFA" w:rsidRPr="00B818C6" w:rsidRDefault="00811BFA" w:rsidP="00B818C6">
      <w:pPr>
        <w:spacing w:line="264" w:lineRule="auto"/>
        <w:ind w:firstLine="567"/>
        <w:jc w:val="both"/>
        <w:rPr>
          <w:rFonts w:ascii="Arial" w:hAnsi="Arial" w:cs="Arial"/>
          <w:sz w:val="22"/>
          <w:szCs w:val="22"/>
          <w:lang w:val="uk-UA"/>
        </w:rPr>
      </w:pPr>
      <w:bookmarkStart w:id="1" w:name="YANDEX_25"/>
      <w:bookmarkEnd w:id="1"/>
      <w:r w:rsidRPr="00B818C6">
        <w:rPr>
          <w:rFonts w:ascii="Arial" w:hAnsi="Arial" w:cs="Arial"/>
          <w:snapToGrid w:val="0"/>
          <w:sz w:val="22"/>
          <w:szCs w:val="22"/>
          <w:lang w:val="uk-UA"/>
        </w:rPr>
        <w:t xml:space="preserve">Систематизація наукових концепцій фахівців з управління щодо сутності ефективності дозволяє виявити наступні досліджені аспекти цієї категорії: 1) ефективність – це ступінь досягнення поставлених цілей; 2) </w:t>
      </w:r>
      <w:r w:rsidRPr="00B818C6">
        <w:rPr>
          <w:rFonts w:ascii="Arial" w:hAnsi="Arial" w:cs="Arial"/>
          <w:sz w:val="22"/>
          <w:szCs w:val="22"/>
          <w:lang w:val="uk-UA"/>
        </w:rPr>
        <w:t xml:space="preserve">вона характеризує ступінь адаптації організації до зовнішнього середовища; 3) </w:t>
      </w:r>
      <w:r w:rsidRPr="00B818C6">
        <w:rPr>
          <w:rFonts w:ascii="Arial" w:hAnsi="Arial" w:cs="Arial"/>
          <w:snapToGrid w:val="0"/>
          <w:sz w:val="22"/>
          <w:szCs w:val="22"/>
          <w:lang w:val="uk-UA"/>
        </w:rPr>
        <w:t>ефективність</w:t>
      </w:r>
      <w:r w:rsidRPr="00B818C6">
        <w:rPr>
          <w:rFonts w:ascii="Arial" w:hAnsi="Arial" w:cs="Arial"/>
          <w:snapToGrid w:val="0"/>
          <w:sz w:val="22"/>
          <w:szCs w:val="22"/>
        </w:rPr>
        <w:t> </w:t>
      </w:r>
      <w:r w:rsidRPr="00B818C6">
        <w:rPr>
          <w:rFonts w:ascii="Arial" w:hAnsi="Arial" w:cs="Arial"/>
          <w:snapToGrid w:val="0"/>
          <w:sz w:val="22"/>
          <w:szCs w:val="22"/>
          <w:lang w:val="uk-UA"/>
        </w:rPr>
        <w:t xml:space="preserve"> можна визначити як ступінь досягнення балансу інтересів усіх зацікавлених у діяльності організації індивідуумів і груп; 4) ефективність</w:t>
      </w:r>
      <w:r w:rsidRPr="00B818C6">
        <w:rPr>
          <w:rFonts w:ascii="Arial" w:hAnsi="Arial" w:cs="Arial"/>
          <w:snapToGrid w:val="0"/>
          <w:sz w:val="22"/>
          <w:szCs w:val="22"/>
        </w:rPr>
        <w:t> </w:t>
      </w:r>
      <w:r w:rsidRPr="00B818C6">
        <w:rPr>
          <w:rFonts w:ascii="Arial" w:hAnsi="Arial" w:cs="Arial"/>
          <w:snapToGrid w:val="0"/>
          <w:sz w:val="22"/>
          <w:szCs w:val="22"/>
          <w:lang w:val="uk-UA"/>
        </w:rPr>
        <w:t xml:space="preserve"> управління характеризується співставленням результатів та витрат системи управління; 5) ефективність</w:t>
      </w:r>
      <w:r w:rsidRPr="00B818C6">
        <w:rPr>
          <w:rFonts w:ascii="Arial" w:hAnsi="Arial" w:cs="Arial"/>
          <w:snapToGrid w:val="0"/>
          <w:sz w:val="22"/>
          <w:szCs w:val="22"/>
        </w:rPr>
        <w:t> </w:t>
      </w:r>
      <w:r w:rsidRPr="00B818C6">
        <w:rPr>
          <w:rFonts w:ascii="Arial" w:hAnsi="Arial" w:cs="Arial"/>
          <w:snapToGrid w:val="0"/>
          <w:sz w:val="22"/>
          <w:szCs w:val="22"/>
          <w:lang w:val="uk-UA"/>
        </w:rPr>
        <w:t xml:space="preserve"> управління визначається ступенем впливу управлінської праці на результати діяльності організації в цілому.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napToGrid w:val="0"/>
          <w:sz w:val="22"/>
          <w:szCs w:val="22"/>
          <w:lang w:val="uk-UA"/>
        </w:rPr>
        <w:lastRenderedPageBreak/>
        <w:t>Узагальнення підходів до оцінки</w:t>
      </w:r>
      <w:r w:rsidRPr="00B818C6">
        <w:rPr>
          <w:rFonts w:ascii="Arial" w:hAnsi="Arial" w:cs="Arial"/>
          <w:snapToGrid w:val="0"/>
          <w:sz w:val="22"/>
          <w:szCs w:val="22"/>
        </w:rPr>
        <w:t> </w:t>
      </w:r>
      <w:r w:rsidRPr="00B818C6">
        <w:rPr>
          <w:rFonts w:ascii="Arial" w:hAnsi="Arial" w:cs="Arial"/>
          <w:snapToGrid w:val="0"/>
          <w:sz w:val="22"/>
          <w:szCs w:val="22"/>
          <w:lang w:val="uk-UA"/>
        </w:rPr>
        <w:t>організаційної ефективності</w:t>
      </w:r>
      <w:r w:rsidRPr="00B818C6">
        <w:rPr>
          <w:rFonts w:ascii="Arial" w:hAnsi="Arial" w:cs="Arial"/>
          <w:snapToGrid w:val="0"/>
          <w:sz w:val="22"/>
          <w:szCs w:val="22"/>
        </w:rPr>
        <w:t> </w:t>
      </w:r>
      <w:r w:rsidRPr="00B818C6">
        <w:rPr>
          <w:rFonts w:ascii="Arial" w:hAnsi="Arial" w:cs="Arial"/>
          <w:snapToGrid w:val="0"/>
          <w:sz w:val="22"/>
          <w:szCs w:val="22"/>
          <w:lang w:val="uk-UA"/>
        </w:rPr>
        <w:t xml:space="preserve"> в теорії і практиці менеджменту [</w:t>
      </w:r>
      <w:r w:rsidR="00F32E4D" w:rsidRPr="00B818C6">
        <w:rPr>
          <w:rFonts w:ascii="Arial" w:hAnsi="Arial" w:cs="Arial"/>
          <w:snapToGrid w:val="0"/>
          <w:sz w:val="22"/>
          <w:szCs w:val="22"/>
          <w:lang w:val="uk-UA"/>
        </w:rPr>
        <w:t>8</w:t>
      </w:r>
      <w:r w:rsidRPr="00B818C6">
        <w:rPr>
          <w:rFonts w:ascii="Arial" w:hAnsi="Arial" w:cs="Arial"/>
          <w:snapToGrid w:val="0"/>
          <w:sz w:val="22"/>
          <w:szCs w:val="22"/>
          <w:lang w:val="uk-UA"/>
        </w:rPr>
        <w:t>] дозволяє визначати організаційну ефективність з таких підходів: 1) шляхом побудови синтетичного (інтегрального) показника, який охоплює декілька часткових показників</w:t>
      </w:r>
      <w:r w:rsidRPr="00B818C6">
        <w:rPr>
          <w:rFonts w:ascii="Arial" w:hAnsi="Arial" w:cs="Arial"/>
          <w:snapToGrid w:val="0"/>
          <w:sz w:val="22"/>
          <w:szCs w:val="22"/>
        </w:rPr>
        <w:t> </w:t>
      </w:r>
      <w:r w:rsidRPr="00B818C6">
        <w:rPr>
          <w:rFonts w:ascii="Arial" w:hAnsi="Arial" w:cs="Arial"/>
          <w:snapToGrid w:val="0"/>
          <w:sz w:val="22"/>
          <w:szCs w:val="22"/>
          <w:lang w:val="uk-UA"/>
        </w:rPr>
        <w:t>ефективності; 2) шляхом формування інтегрованого результату індивідуальної, групової та організаційної ефективності</w:t>
      </w:r>
      <w:r w:rsidRPr="00B818C6">
        <w:rPr>
          <w:rFonts w:ascii="Arial" w:hAnsi="Arial" w:cs="Arial"/>
          <w:snapToGrid w:val="0"/>
          <w:sz w:val="22"/>
          <w:szCs w:val="22"/>
        </w:rPr>
        <w:t> </w:t>
      </w:r>
      <w:r w:rsidRPr="00B818C6">
        <w:rPr>
          <w:rFonts w:ascii="Arial" w:hAnsi="Arial" w:cs="Arial"/>
          <w:snapToGrid w:val="0"/>
          <w:sz w:val="22"/>
          <w:szCs w:val="22"/>
          <w:lang w:val="uk-UA"/>
        </w:rPr>
        <w:t xml:space="preserve"> з урахуванням </w:t>
      </w:r>
      <w:proofErr w:type="spellStart"/>
      <w:r w:rsidRPr="00B818C6">
        <w:rPr>
          <w:rFonts w:ascii="Arial" w:hAnsi="Arial" w:cs="Arial"/>
          <w:snapToGrid w:val="0"/>
          <w:sz w:val="22"/>
          <w:szCs w:val="22"/>
          <w:lang w:val="uk-UA"/>
        </w:rPr>
        <w:t>синергетичного</w:t>
      </w:r>
      <w:proofErr w:type="spellEnd"/>
      <w:r w:rsidRPr="00B818C6">
        <w:rPr>
          <w:rFonts w:ascii="Arial" w:hAnsi="Arial" w:cs="Arial"/>
          <w:snapToGrid w:val="0"/>
          <w:sz w:val="22"/>
          <w:szCs w:val="22"/>
          <w:lang w:val="uk-UA"/>
        </w:rPr>
        <w:t xml:space="preserve"> ефекту; 3) групуванням показників ефективності за часовими перспективами (</w:t>
      </w:r>
      <w:proofErr w:type="spellStart"/>
      <w:r w:rsidRPr="00B818C6">
        <w:rPr>
          <w:rFonts w:ascii="Arial" w:hAnsi="Arial" w:cs="Arial"/>
          <w:snapToGrid w:val="0"/>
          <w:sz w:val="22"/>
          <w:szCs w:val="22"/>
          <w:lang w:val="uk-UA"/>
        </w:rPr>
        <w:t>коротко-</w:t>
      </w:r>
      <w:proofErr w:type="spellEnd"/>
      <w:r w:rsidRPr="00B818C6">
        <w:rPr>
          <w:rFonts w:ascii="Arial" w:hAnsi="Arial" w:cs="Arial"/>
          <w:snapToGrid w:val="0"/>
          <w:sz w:val="22"/>
          <w:szCs w:val="22"/>
          <w:lang w:val="uk-UA"/>
        </w:rPr>
        <w:t xml:space="preserve">, </w:t>
      </w:r>
      <w:proofErr w:type="spellStart"/>
      <w:r w:rsidRPr="00B818C6">
        <w:rPr>
          <w:rFonts w:ascii="Arial" w:hAnsi="Arial" w:cs="Arial"/>
          <w:snapToGrid w:val="0"/>
          <w:sz w:val="22"/>
          <w:szCs w:val="22"/>
          <w:lang w:val="uk-UA"/>
        </w:rPr>
        <w:t>середньо-</w:t>
      </w:r>
      <w:proofErr w:type="spellEnd"/>
      <w:r w:rsidRPr="00B818C6">
        <w:rPr>
          <w:rFonts w:ascii="Arial" w:hAnsi="Arial" w:cs="Arial"/>
          <w:snapToGrid w:val="0"/>
          <w:sz w:val="22"/>
          <w:szCs w:val="22"/>
          <w:lang w:val="uk-UA"/>
        </w:rPr>
        <w:t xml:space="preserve"> та довготерміновою).</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Окрім підходів менеджерів, до визначення ефективності корпоративного управління застосовують декілька фінансових підходів. Зокрема, </w:t>
      </w:r>
      <w:proofErr w:type="spellStart"/>
      <w:r w:rsidRPr="00B818C6">
        <w:rPr>
          <w:rFonts w:ascii="Arial" w:hAnsi="Arial" w:cs="Arial"/>
          <w:sz w:val="22"/>
          <w:szCs w:val="22"/>
          <w:lang w:val="uk-UA"/>
        </w:rPr>
        <w:t>Булатов</w:t>
      </w:r>
      <w:proofErr w:type="spellEnd"/>
      <w:r w:rsidRPr="00B818C6">
        <w:rPr>
          <w:rFonts w:ascii="Arial" w:hAnsi="Arial" w:cs="Arial"/>
          <w:sz w:val="22"/>
          <w:szCs w:val="22"/>
          <w:lang w:val="uk-UA"/>
        </w:rPr>
        <w:t xml:space="preserve"> А.Н. виділив [</w:t>
      </w:r>
      <w:r w:rsidR="00F32E4D" w:rsidRPr="00B818C6">
        <w:rPr>
          <w:rFonts w:ascii="Arial" w:hAnsi="Arial" w:cs="Arial"/>
          <w:sz w:val="22"/>
          <w:szCs w:val="22"/>
          <w:lang w:val="uk-UA"/>
        </w:rPr>
        <w:t>7</w:t>
      </w:r>
      <w:r w:rsidRPr="00B818C6">
        <w:rPr>
          <w:rFonts w:ascii="Arial" w:hAnsi="Arial" w:cs="Arial"/>
          <w:sz w:val="22"/>
          <w:szCs w:val="22"/>
          <w:lang w:val="uk-UA"/>
        </w:rPr>
        <w:t>]: 1) порівняльний підхід, 2) оцінку ризику корпоративного управління; 3) оцінку фінансового стану підприємства (зокрема, ймовірності його банкрутства); 4) оцінку ринкової вартості підприємства (методами капіталізації прибутку та визначення ринкової вартості акцій). Проте, такі підходи доцільно застосовувати до визначення організаційної ефективності, а не ефективності управління з тієї ж причини, що роль системи управління підприємством у досягненні організаційної ефективності явно перебільшена.</w:t>
      </w:r>
    </w:p>
    <w:p w:rsidR="00811BFA" w:rsidRDefault="006345AE"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В</w:t>
      </w:r>
      <w:r w:rsidR="00811BFA" w:rsidRPr="00B818C6">
        <w:rPr>
          <w:rFonts w:ascii="Arial" w:hAnsi="Arial" w:cs="Arial"/>
          <w:sz w:val="22"/>
          <w:szCs w:val="22"/>
          <w:lang w:val="uk-UA"/>
        </w:rPr>
        <w:t xml:space="preserve">раховуючи досліджені аспекти цієї категорії, виявлені проблеми та застосовуючи класифікацію, можна створити наступну ієрархічну схему, яка буде покладена в основу побудови цілісної концепції ефективності соціально-економічної системи (рис. </w:t>
      </w:r>
      <w:r w:rsidR="00035D58" w:rsidRPr="00B818C6">
        <w:rPr>
          <w:rFonts w:ascii="Arial" w:hAnsi="Arial" w:cs="Arial"/>
          <w:sz w:val="22"/>
          <w:szCs w:val="22"/>
          <w:lang w:val="uk-UA"/>
        </w:rPr>
        <w:t>2</w:t>
      </w:r>
      <w:r w:rsidR="00811BFA" w:rsidRPr="00B818C6">
        <w:rPr>
          <w:rFonts w:ascii="Arial" w:hAnsi="Arial" w:cs="Arial"/>
          <w:sz w:val="22"/>
          <w:szCs w:val="22"/>
          <w:lang w:val="uk-UA"/>
        </w:rPr>
        <w:t>).</w:t>
      </w:r>
    </w:p>
    <w:p w:rsidR="001D30F5" w:rsidRDefault="001D30F5" w:rsidP="00B818C6">
      <w:pPr>
        <w:spacing w:line="264" w:lineRule="auto"/>
        <w:ind w:firstLine="567"/>
        <w:jc w:val="both"/>
        <w:rPr>
          <w:rFonts w:ascii="Arial" w:hAnsi="Arial" w:cs="Arial"/>
          <w:sz w:val="22"/>
          <w:szCs w:val="22"/>
          <w:lang w:val="uk-UA"/>
        </w:rPr>
      </w:pPr>
    </w:p>
    <w:p w:rsidR="001D30F5" w:rsidRDefault="00792DC3" w:rsidP="00B818C6">
      <w:pPr>
        <w:spacing w:line="264" w:lineRule="auto"/>
        <w:ind w:firstLine="567"/>
        <w:jc w:val="both"/>
        <w:rPr>
          <w:rFonts w:ascii="Arial" w:hAnsi="Arial" w:cs="Arial"/>
          <w:sz w:val="22"/>
          <w:szCs w:val="22"/>
          <w:lang w:val="uk-UA"/>
        </w:rPr>
      </w:pPr>
      <w:r w:rsidRPr="00030912">
        <w:rPr>
          <w:rFonts w:ascii="Arial" w:hAnsi="Arial" w:cs="Arial"/>
          <w:noProof/>
          <w:sz w:val="22"/>
          <w:szCs w:val="22"/>
          <w:lang w:val="uk-UA" w:eastAsia="uk-UA"/>
        </w:rPr>
        <w:pict>
          <v:group id="_x0000_s1124" style="position:absolute;left:0;text-align:left;margin-left:-7.5pt;margin-top:-1.6pt;width:471pt;height:261.75pt;z-index:251665408" coordorigin="1650,1380" coordsize="9420,5235">
            <v:rect id="_x0000_s1125" style="position:absolute;left:1830;top:1380;width:8955;height:900">
              <v:textbox>
                <w:txbxContent>
                  <w:p w:rsidR="00811BFA" w:rsidRPr="008D211A" w:rsidRDefault="00811BFA" w:rsidP="00811BFA">
                    <w:pPr>
                      <w:jc w:val="center"/>
                      <w:rPr>
                        <w:rFonts w:ascii="Arial" w:hAnsi="Arial" w:cs="Arial"/>
                        <w:sz w:val="20"/>
                        <w:szCs w:val="20"/>
                        <w:lang w:val="uk-UA"/>
                      </w:rPr>
                    </w:pPr>
                    <w:r w:rsidRPr="008D211A">
                      <w:rPr>
                        <w:rFonts w:ascii="Arial" w:hAnsi="Arial" w:cs="Arial"/>
                        <w:sz w:val="20"/>
                        <w:szCs w:val="20"/>
                        <w:lang w:val="uk-UA"/>
                      </w:rPr>
                      <w:t xml:space="preserve">Забезпечення балансу інтересів (інтегрований показник </w:t>
                    </w:r>
                  </w:p>
                  <w:p w:rsidR="00811BFA" w:rsidRPr="008D211A" w:rsidRDefault="00811BFA" w:rsidP="00811BFA">
                    <w:pPr>
                      <w:jc w:val="center"/>
                      <w:rPr>
                        <w:rFonts w:ascii="Arial" w:hAnsi="Arial" w:cs="Arial"/>
                        <w:sz w:val="20"/>
                        <w:szCs w:val="20"/>
                        <w:lang w:val="uk-UA"/>
                      </w:rPr>
                    </w:pPr>
                    <w:r w:rsidRPr="008D211A">
                      <w:rPr>
                        <w:rFonts w:ascii="Arial" w:hAnsi="Arial" w:cs="Arial"/>
                        <w:sz w:val="20"/>
                        <w:szCs w:val="20"/>
                        <w:lang w:val="uk-UA"/>
                      </w:rPr>
                      <w:t>організаційної ефективності або система показників)</w:t>
                    </w:r>
                  </w:p>
                </w:txbxContent>
              </v:textbox>
            </v:rect>
            <v:rect id="_x0000_s1126" style="position:absolute;left:1740;top:2700;width:2865;height:780">
              <v:textbox style="mso-next-textbox:#_x0000_s1126">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У короткотерміновій перспективі</w:t>
                    </w:r>
                  </w:p>
                </w:txbxContent>
              </v:textbox>
            </v:rect>
            <v:rect id="_x0000_s1127" style="position:absolute;left:4875;top:2700;width:3195;height:78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 xml:space="preserve">У </w:t>
                    </w:r>
                    <w:proofErr w:type="spellStart"/>
                    <w:r w:rsidRPr="008D211A">
                      <w:rPr>
                        <w:rFonts w:ascii="Arial" w:hAnsi="Arial" w:cs="Arial"/>
                        <w:sz w:val="20"/>
                        <w:szCs w:val="20"/>
                        <w:lang w:val="uk-UA"/>
                      </w:rPr>
                      <w:t>середньотерміновій</w:t>
                    </w:r>
                    <w:proofErr w:type="spellEnd"/>
                    <w:r w:rsidRPr="008D211A">
                      <w:rPr>
                        <w:rFonts w:ascii="Arial" w:hAnsi="Arial" w:cs="Arial"/>
                        <w:sz w:val="20"/>
                        <w:szCs w:val="20"/>
                        <w:lang w:val="uk-UA"/>
                      </w:rPr>
                      <w:t xml:space="preserve"> перспективі</w:t>
                    </w:r>
                  </w:p>
                  <w:p w:rsidR="00811BFA" w:rsidRPr="008D211A" w:rsidRDefault="00811BFA" w:rsidP="00811BFA">
                    <w:pPr>
                      <w:rPr>
                        <w:rFonts w:ascii="Arial" w:hAnsi="Arial" w:cs="Arial"/>
                        <w:sz w:val="20"/>
                        <w:szCs w:val="20"/>
                      </w:rPr>
                    </w:pPr>
                  </w:p>
                </w:txbxContent>
              </v:textbox>
            </v:rect>
            <v:rect id="_x0000_s1128" style="position:absolute;left:8370;top:2700;width:2550;height:78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У довготерміновій перспективі</w:t>
                    </w:r>
                  </w:p>
                  <w:p w:rsidR="00811BFA" w:rsidRPr="008D211A" w:rsidRDefault="00811BFA" w:rsidP="00811BFA">
                    <w:pPr>
                      <w:rPr>
                        <w:rFonts w:ascii="Arial" w:hAnsi="Arial" w:cs="Arial"/>
                        <w:sz w:val="20"/>
                        <w:szCs w:val="20"/>
                      </w:rPr>
                    </w:pPr>
                  </w:p>
                </w:txbxContent>
              </v:textbox>
            </v:rect>
            <v:rect id="_x0000_s1129" style="position:absolute;left:2400;top:3795;width:2100;height:78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Групова ефективність</w:t>
                    </w:r>
                  </w:p>
                </w:txbxContent>
              </v:textbox>
            </v:rect>
            <v:rect id="_x0000_s1130" style="position:absolute;left:2400;top:4830;width:2100;height:75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Індивідуальна ефективність</w:t>
                    </w:r>
                  </w:p>
                </w:txbxContent>
              </v:textbox>
            </v:rect>
            <v:rect id="_x0000_s1131" style="position:absolute;left:1650;top:6000;width:9420;height:615" stroked="f">
              <v:textbox>
                <w:txbxContent>
                  <w:p w:rsidR="00811BFA" w:rsidRPr="00767A27" w:rsidRDefault="00811BFA" w:rsidP="00811BFA">
                    <w:pPr>
                      <w:rPr>
                        <w:rFonts w:ascii="Arial" w:hAnsi="Arial" w:cs="Arial"/>
                        <w:sz w:val="20"/>
                        <w:szCs w:val="20"/>
                        <w:lang w:val="uk-UA"/>
                      </w:rPr>
                    </w:pPr>
                    <w:r w:rsidRPr="00767A27">
                      <w:rPr>
                        <w:rFonts w:ascii="Arial" w:hAnsi="Arial" w:cs="Arial"/>
                        <w:sz w:val="20"/>
                        <w:szCs w:val="20"/>
                        <w:lang w:val="uk-UA"/>
                      </w:rPr>
                      <w:t xml:space="preserve">Рис. </w:t>
                    </w:r>
                    <w:r w:rsidR="00035D58" w:rsidRPr="00767A27">
                      <w:rPr>
                        <w:rFonts w:ascii="Arial" w:hAnsi="Arial" w:cs="Arial"/>
                        <w:sz w:val="20"/>
                        <w:szCs w:val="20"/>
                        <w:lang w:val="uk-UA"/>
                      </w:rPr>
                      <w:t>2</w:t>
                    </w:r>
                    <w:r w:rsidRPr="00767A27">
                      <w:rPr>
                        <w:rFonts w:ascii="Arial" w:hAnsi="Arial" w:cs="Arial"/>
                        <w:sz w:val="20"/>
                        <w:szCs w:val="20"/>
                        <w:lang w:val="uk-UA"/>
                      </w:rPr>
                      <w:t>. Ієрархічна схема визначення ефективності підприємства</w:t>
                    </w:r>
                  </w:p>
                </w:txbxContent>
              </v:textbox>
            </v:rect>
            <v:rect id="_x0000_s1132" style="position:absolute;left:8820;top:3795;width:2100;height:78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Групова ефективність</w:t>
                    </w:r>
                  </w:p>
                </w:txbxContent>
              </v:textbox>
            </v:rect>
            <v:rect id="_x0000_s1133" style="position:absolute;left:5790;top:3795;width:2100;height:78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Групова ефективність</w:t>
                    </w:r>
                  </w:p>
                </w:txbxContent>
              </v:textbox>
            </v:rect>
            <v:rect id="_x0000_s1134" style="position:absolute;left:8820;top:4830;width:2100;height:75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Індивідуальна ефективність</w:t>
                    </w:r>
                  </w:p>
                </w:txbxContent>
              </v:textbox>
            </v:rect>
            <v:rect id="_x0000_s1135" style="position:absolute;left:5790;top:4830;width:2100;height:750">
              <v:textbox>
                <w:txbxContent>
                  <w:p w:rsidR="00811BFA" w:rsidRPr="008D211A" w:rsidRDefault="00811BFA" w:rsidP="00811BFA">
                    <w:pPr>
                      <w:rPr>
                        <w:rFonts w:ascii="Arial" w:hAnsi="Arial" w:cs="Arial"/>
                        <w:sz w:val="20"/>
                        <w:szCs w:val="20"/>
                        <w:lang w:val="uk-UA"/>
                      </w:rPr>
                    </w:pPr>
                    <w:r w:rsidRPr="008D211A">
                      <w:rPr>
                        <w:rFonts w:ascii="Arial" w:hAnsi="Arial" w:cs="Arial"/>
                        <w:sz w:val="20"/>
                        <w:szCs w:val="20"/>
                        <w:lang w:val="uk-UA"/>
                      </w:rPr>
                      <w:t>Індивідуальна ефективність</w:t>
                    </w:r>
                  </w:p>
                </w:txbxContent>
              </v:textbox>
            </v:rect>
            <v:shapetype id="_x0000_t32" coordsize="21600,21600" o:spt="32" o:oned="t" path="m,l21600,21600e" filled="f">
              <v:path arrowok="t" fillok="f" o:connecttype="none"/>
              <o:lock v:ext="edit" shapetype="t"/>
            </v:shapetype>
            <v:shape id="_x0000_s1136" type="#_x0000_t32" style="position:absolute;left:1920;top:3480;width:30;height:1740" o:connectortype="straight"/>
            <v:shape id="_x0000_s1137" type="#_x0000_t32" style="position:absolute;left:1950;top:4185;width:450;height:0" o:connectortype="straight">
              <v:stroke endarrow="block"/>
            </v:shape>
            <v:shape id="_x0000_s1138" type="#_x0000_t32" style="position:absolute;left:1950;top:5220;width:450;height:0" o:connectortype="straight">
              <v:stroke endarrow="block"/>
            </v:shape>
            <v:shape id="_x0000_s1139" type="#_x0000_t32" style="position:absolute;left:5220;top:3480;width:15;height:1740" o:connectortype="straight"/>
            <v:shape id="_x0000_s1140" type="#_x0000_t32" style="position:absolute;left:5220;top:4185;width:570;height:0" o:connectortype="straight">
              <v:stroke endarrow="block"/>
            </v:shape>
            <v:shape id="_x0000_s1141" type="#_x0000_t32" style="position:absolute;left:5235;top:5220;width:555;height:0" o:connectortype="straight">
              <v:stroke endarrow="block"/>
            </v:shape>
            <v:shape id="_x0000_s1142" type="#_x0000_t32" style="position:absolute;left:8520;top:3480;width:0;height:1740" o:connectortype="straight"/>
            <v:shape id="_x0000_s1143" type="#_x0000_t32" style="position:absolute;left:8520;top:4185;width:300;height:0" o:connectortype="straight">
              <v:stroke endarrow="block"/>
            </v:shape>
            <v:shape id="_x0000_s1144" type="#_x0000_t32" style="position:absolute;left:8520;top:5220;width:300;height:0" o:connectortype="straight">
              <v:stroke endarrow="block"/>
            </v:shape>
            <v:shape id="_x0000_s1145" type="#_x0000_t32" style="position:absolute;left:3135;top:2280;width:0;height:420" o:connectortype="straight">
              <v:stroke endarrow="block"/>
            </v:shape>
            <v:shape id="_x0000_s1146" type="#_x0000_t32" style="position:absolute;left:6345;top:2280;width:15;height:420;flip:x" o:connectortype="straight">
              <v:stroke endarrow="block"/>
            </v:shape>
            <v:shape id="_x0000_s1147" type="#_x0000_t32" style="position:absolute;left:9585;top:2280;width:0;height:420" o:connectortype="straight">
              <v:stroke endarrow="block"/>
            </v:shape>
          </v:group>
        </w:pict>
      </w:r>
    </w:p>
    <w:p w:rsidR="001D30F5" w:rsidRDefault="001D30F5" w:rsidP="00B818C6">
      <w:pPr>
        <w:spacing w:line="264" w:lineRule="auto"/>
        <w:ind w:firstLine="567"/>
        <w:jc w:val="both"/>
        <w:rPr>
          <w:rFonts w:ascii="Arial" w:hAnsi="Arial" w:cs="Arial"/>
          <w:sz w:val="22"/>
          <w:szCs w:val="22"/>
          <w:lang w:val="uk-UA"/>
        </w:rPr>
      </w:pPr>
    </w:p>
    <w:p w:rsidR="001D30F5" w:rsidRDefault="001D30F5" w:rsidP="00B818C6">
      <w:pPr>
        <w:spacing w:line="264" w:lineRule="auto"/>
        <w:ind w:firstLine="567"/>
        <w:jc w:val="both"/>
        <w:rPr>
          <w:rFonts w:ascii="Arial" w:hAnsi="Arial" w:cs="Arial"/>
          <w:sz w:val="22"/>
          <w:szCs w:val="22"/>
          <w:lang w:val="uk-UA"/>
        </w:rPr>
      </w:pPr>
    </w:p>
    <w:p w:rsidR="001D30F5" w:rsidRPr="00B818C6" w:rsidRDefault="001D30F5"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11BFA" w:rsidRPr="00B818C6" w:rsidRDefault="00811BFA" w:rsidP="00B818C6">
      <w:pPr>
        <w:spacing w:line="264" w:lineRule="auto"/>
        <w:ind w:firstLine="567"/>
        <w:jc w:val="both"/>
        <w:rPr>
          <w:rFonts w:ascii="Arial" w:hAnsi="Arial" w:cs="Arial"/>
          <w:sz w:val="22"/>
          <w:szCs w:val="22"/>
          <w:lang w:val="uk-UA"/>
        </w:rPr>
      </w:pPr>
    </w:p>
    <w:p w:rsidR="008D211A" w:rsidRDefault="008D211A" w:rsidP="00B818C6">
      <w:pPr>
        <w:spacing w:line="264" w:lineRule="auto"/>
        <w:ind w:firstLine="567"/>
        <w:jc w:val="both"/>
        <w:rPr>
          <w:rFonts w:ascii="Arial" w:hAnsi="Arial" w:cs="Arial"/>
          <w:sz w:val="22"/>
          <w:szCs w:val="22"/>
          <w:lang w:val="uk-UA"/>
        </w:rPr>
      </w:pPr>
    </w:p>
    <w:p w:rsidR="008D211A" w:rsidRDefault="008D211A" w:rsidP="00B818C6">
      <w:pPr>
        <w:spacing w:line="264" w:lineRule="auto"/>
        <w:ind w:firstLine="567"/>
        <w:jc w:val="both"/>
        <w:rPr>
          <w:rFonts w:ascii="Arial" w:hAnsi="Arial" w:cs="Arial"/>
          <w:sz w:val="22"/>
          <w:szCs w:val="22"/>
          <w:lang w:val="uk-UA"/>
        </w:rPr>
      </w:pPr>
    </w:p>
    <w:p w:rsidR="009C525F" w:rsidRDefault="009C525F" w:rsidP="00792DC3">
      <w:pPr>
        <w:spacing w:line="264" w:lineRule="auto"/>
        <w:jc w:val="both"/>
        <w:rPr>
          <w:rFonts w:ascii="Arial" w:hAnsi="Arial" w:cs="Arial"/>
          <w:sz w:val="22"/>
          <w:szCs w:val="22"/>
          <w:lang w:val="uk-UA"/>
        </w:rPr>
      </w:pPr>
    </w:p>
    <w:p w:rsidR="009C525F" w:rsidRDefault="00792DC3" w:rsidP="00792DC3">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Таким чином, в основу цілісної концепції визначення ефективності підприємства з огляду на посилення соціалізації економіки </w:t>
      </w:r>
      <w:r>
        <w:rPr>
          <w:rFonts w:ascii="Arial" w:hAnsi="Arial" w:cs="Arial"/>
          <w:sz w:val="22"/>
          <w:szCs w:val="22"/>
          <w:lang w:val="uk-UA"/>
        </w:rPr>
        <w:t xml:space="preserve">доцільно </w:t>
      </w:r>
      <w:r w:rsidRPr="00B818C6">
        <w:rPr>
          <w:rFonts w:ascii="Arial" w:hAnsi="Arial" w:cs="Arial"/>
          <w:sz w:val="22"/>
          <w:szCs w:val="22"/>
          <w:lang w:val="uk-UA"/>
        </w:rPr>
        <w:t>покла</w:t>
      </w:r>
      <w:r>
        <w:rPr>
          <w:rFonts w:ascii="Arial" w:hAnsi="Arial" w:cs="Arial"/>
          <w:sz w:val="22"/>
          <w:szCs w:val="22"/>
          <w:lang w:val="uk-UA"/>
        </w:rPr>
        <w:t>сти</w:t>
      </w:r>
      <w:r w:rsidRPr="00B818C6">
        <w:rPr>
          <w:rFonts w:ascii="Arial" w:hAnsi="Arial" w:cs="Arial"/>
          <w:sz w:val="22"/>
          <w:szCs w:val="22"/>
          <w:lang w:val="uk-UA"/>
        </w:rPr>
        <w:t xml:space="preserve"> забезпечення балансу інтересів основних зацікавлених у бізнесі груп, що повинно бути виражено системою показників ефективності з можливістю розрахунку синтетичного показника. Баланс інтересів основних зацікавлених у бізнесі груп повинен бути забезпечений у часових перспективах. Також доцільно визначати внески кожної функції та підрозділу підприємства і кожного працівника у забезпечення організаційної ефективності.</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lastRenderedPageBreak/>
        <w:t xml:space="preserve">Визначена схема показників ефективності поєднує інтегральний, </w:t>
      </w:r>
      <w:proofErr w:type="spellStart"/>
      <w:r w:rsidRPr="00B818C6">
        <w:rPr>
          <w:rFonts w:ascii="Arial" w:hAnsi="Arial" w:cs="Arial"/>
          <w:sz w:val="22"/>
          <w:szCs w:val="22"/>
          <w:lang w:val="uk-UA"/>
        </w:rPr>
        <w:t>рівневий</w:t>
      </w:r>
      <w:proofErr w:type="spellEnd"/>
      <w:r w:rsidRPr="00B818C6">
        <w:rPr>
          <w:rFonts w:ascii="Arial" w:hAnsi="Arial" w:cs="Arial"/>
          <w:sz w:val="22"/>
          <w:szCs w:val="22"/>
          <w:lang w:val="uk-UA"/>
        </w:rPr>
        <w:t xml:space="preserve"> та часовий підходи до визначення ефективності та заснована на концепції забезпечення балансу інтересів. Цільова концепція визнається практично непридатною через складність визначення спільних цілей підприємства. Окрім того, вона врахована у концепції задоволення балансу інтересів, так як цілі зацікавлених груп осіб відповідають їх інтересам. Вплив управлінської та продуктивної праці на показники ефективності враховується за </w:t>
      </w:r>
      <w:proofErr w:type="spellStart"/>
      <w:r w:rsidRPr="00B818C6">
        <w:rPr>
          <w:rFonts w:ascii="Arial" w:hAnsi="Arial" w:cs="Arial"/>
          <w:sz w:val="22"/>
          <w:szCs w:val="22"/>
          <w:lang w:val="uk-UA"/>
        </w:rPr>
        <w:t>рівневого</w:t>
      </w:r>
      <w:proofErr w:type="spellEnd"/>
      <w:r w:rsidRPr="00B818C6">
        <w:rPr>
          <w:rFonts w:ascii="Arial" w:hAnsi="Arial" w:cs="Arial"/>
          <w:sz w:val="22"/>
          <w:szCs w:val="22"/>
          <w:lang w:val="uk-UA"/>
        </w:rPr>
        <w:t xml:space="preserve"> підходу. Системна концепція ефективності забезпечується досягненням балансу інтересів, так як обмін підприємства із зовнішнім оточенням відбувається через задоволення інтересів.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У ринкових умовах успіх комерційного підприємства і можливість досягнення ним більшості його цілей повністю залежить від задоволення потреб клієнтів. Фахівці із компанії «</w:t>
      </w:r>
      <w:proofErr w:type="spellStart"/>
      <w:r w:rsidRPr="00B818C6">
        <w:rPr>
          <w:rFonts w:ascii="Arial" w:hAnsi="Arial" w:cs="Arial"/>
          <w:sz w:val="22"/>
          <w:szCs w:val="22"/>
          <w:lang w:val="uk-UA"/>
        </w:rPr>
        <w:t>Інталєв</w:t>
      </w:r>
      <w:proofErr w:type="spellEnd"/>
      <w:r w:rsidRPr="00B818C6">
        <w:rPr>
          <w:rFonts w:ascii="Arial" w:hAnsi="Arial" w:cs="Arial"/>
          <w:sz w:val="22"/>
          <w:szCs w:val="22"/>
          <w:lang w:val="uk-UA"/>
        </w:rPr>
        <w:t>» вважають, що дохід (виручка від продажу) – це ефект взаємодії підприємства із зовнішнім середовищем, тому за ступенем досягнення цього показника можна вимірювати ефективність діяльності підприємства по задоволенню потреб клієнтів [</w:t>
      </w:r>
      <w:r w:rsidR="00F32E4D" w:rsidRPr="00B818C6">
        <w:rPr>
          <w:rFonts w:ascii="Arial" w:hAnsi="Arial" w:cs="Arial"/>
          <w:sz w:val="22"/>
          <w:szCs w:val="22"/>
          <w:lang w:val="uk-UA"/>
        </w:rPr>
        <w:t>5</w:t>
      </w:r>
      <w:r w:rsidRPr="00B818C6">
        <w:rPr>
          <w:rFonts w:ascii="Arial" w:hAnsi="Arial" w:cs="Arial"/>
          <w:sz w:val="22"/>
          <w:szCs w:val="22"/>
          <w:lang w:val="uk-UA"/>
        </w:rPr>
        <w:t>]. Задоволення потреб клієнтів у суспільстві є тісно пов’язаним з якістю їх обслуговування та якістю продукції. Разом з тим поняття «продукція» і «клієнт» набуло розширеного значення.</w:t>
      </w:r>
    </w:p>
    <w:p w:rsidR="00811BFA" w:rsidRPr="00B818C6" w:rsidRDefault="00811BFA" w:rsidP="00B818C6">
      <w:pPr>
        <w:spacing w:line="264" w:lineRule="auto"/>
        <w:ind w:firstLine="567"/>
        <w:jc w:val="both"/>
        <w:rPr>
          <w:rStyle w:val="ab"/>
          <w:rFonts w:ascii="Arial" w:hAnsi="Arial" w:cs="Arial"/>
          <w:i w:val="0"/>
          <w:color w:val="000000"/>
          <w:sz w:val="22"/>
          <w:szCs w:val="22"/>
          <w:lang w:val="uk-UA"/>
        </w:rPr>
      </w:pPr>
      <w:proofErr w:type="spellStart"/>
      <w:r w:rsidRPr="00B818C6">
        <w:rPr>
          <w:rFonts w:ascii="Arial" w:hAnsi="Arial" w:cs="Arial"/>
          <w:sz w:val="22"/>
          <w:szCs w:val="22"/>
        </w:rPr>
        <w:t>Забезпечення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якості</w:t>
      </w:r>
      <w:proofErr w:type="spellEnd"/>
      <w:r w:rsidRPr="00B818C6">
        <w:rPr>
          <w:rFonts w:ascii="Arial" w:hAnsi="Arial" w:cs="Arial"/>
          <w:sz w:val="22"/>
          <w:szCs w:val="22"/>
        </w:rPr>
        <w:t xml:space="preserve"> </w:t>
      </w:r>
      <w:proofErr w:type="spellStart"/>
      <w:r w:rsidRPr="00B818C6">
        <w:rPr>
          <w:rFonts w:ascii="Arial" w:hAnsi="Arial" w:cs="Arial"/>
          <w:sz w:val="22"/>
          <w:szCs w:val="22"/>
        </w:rPr>
        <w:t>продукції</w:t>
      </w:r>
      <w:proofErr w:type="spellEnd"/>
      <w:r w:rsidRPr="00B818C6">
        <w:rPr>
          <w:rFonts w:ascii="Arial" w:hAnsi="Arial" w:cs="Arial"/>
          <w:sz w:val="22"/>
          <w:szCs w:val="22"/>
        </w:rPr>
        <w:t xml:space="preserve"> (</w:t>
      </w:r>
      <w:proofErr w:type="spellStart"/>
      <w:r w:rsidRPr="00B818C6">
        <w:rPr>
          <w:rFonts w:ascii="Arial" w:hAnsi="Arial" w:cs="Arial"/>
          <w:sz w:val="22"/>
          <w:szCs w:val="22"/>
        </w:rPr>
        <w:t>робіт</w:t>
      </w:r>
      <w:proofErr w:type="spellEnd"/>
      <w:r w:rsidRPr="00B818C6">
        <w:rPr>
          <w:rFonts w:ascii="Arial" w:hAnsi="Arial" w:cs="Arial"/>
          <w:sz w:val="22"/>
          <w:szCs w:val="22"/>
        </w:rPr>
        <w:t xml:space="preserve">, </w:t>
      </w:r>
      <w:proofErr w:type="spellStart"/>
      <w:r w:rsidRPr="00B818C6">
        <w:rPr>
          <w:rFonts w:ascii="Arial" w:hAnsi="Arial" w:cs="Arial"/>
          <w:sz w:val="22"/>
          <w:szCs w:val="22"/>
        </w:rPr>
        <w:t>послуг</w:t>
      </w:r>
      <w:proofErr w:type="spellEnd"/>
      <w:r w:rsidRPr="00B818C6">
        <w:rPr>
          <w:rFonts w:ascii="Arial" w:hAnsi="Arial" w:cs="Arial"/>
          <w:sz w:val="22"/>
          <w:szCs w:val="22"/>
        </w:rPr>
        <w:t xml:space="preserve">) та </w:t>
      </w:r>
      <w:proofErr w:type="spellStart"/>
      <w:r w:rsidRPr="00B818C6">
        <w:rPr>
          <w:rFonts w:ascii="Arial" w:hAnsi="Arial" w:cs="Arial"/>
          <w:sz w:val="22"/>
          <w:szCs w:val="22"/>
        </w:rPr>
        <w:t>задоволення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покупці</w:t>
      </w:r>
      <w:proofErr w:type="gramStart"/>
      <w:r w:rsidRPr="00B818C6">
        <w:rPr>
          <w:rFonts w:ascii="Arial" w:hAnsi="Arial" w:cs="Arial"/>
          <w:sz w:val="22"/>
          <w:szCs w:val="22"/>
        </w:rPr>
        <w:t>в</w:t>
      </w:r>
      <w:proofErr w:type="spellEnd"/>
      <w:proofErr w:type="gram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регламентується</w:t>
      </w:r>
      <w:proofErr w:type="spellEnd"/>
      <w:r w:rsidRPr="00B818C6">
        <w:rPr>
          <w:rStyle w:val="ab"/>
          <w:rFonts w:ascii="Arial" w:hAnsi="Arial" w:cs="Arial"/>
          <w:i w:val="0"/>
          <w:color w:val="000000"/>
          <w:sz w:val="22"/>
          <w:szCs w:val="22"/>
        </w:rPr>
        <w:t xml:space="preserve"> стандартом </w:t>
      </w:r>
      <w:r w:rsidRPr="00B818C6">
        <w:rPr>
          <w:rFonts w:ascii="Arial" w:hAnsi="Arial" w:cs="Arial"/>
          <w:sz w:val="22"/>
          <w:szCs w:val="22"/>
        </w:rPr>
        <w:t>ISO 9001</w:t>
      </w:r>
      <w:r w:rsidRPr="00B818C6">
        <w:rPr>
          <w:rFonts w:ascii="Arial" w:hAnsi="Arial" w:cs="Arial"/>
          <w:sz w:val="22"/>
          <w:szCs w:val="22"/>
          <w:lang w:val="uk-UA"/>
        </w:rPr>
        <w:t>:2000</w:t>
      </w:r>
      <w:r w:rsidRPr="00B818C6">
        <w:rPr>
          <w:rFonts w:ascii="Arial" w:hAnsi="Arial" w:cs="Arial"/>
          <w:sz w:val="22"/>
          <w:szCs w:val="22"/>
        </w:rPr>
        <w:t xml:space="preserve">. </w:t>
      </w:r>
      <w:r w:rsidRPr="00B818C6">
        <w:rPr>
          <w:rFonts w:ascii="Arial" w:hAnsi="Arial" w:cs="Arial"/>
          <w:sz w:val="22"/>
          <w:szCs w:val="22"/>
          <w:lang w:val="uk-UA"/>
        </w:rPr>
        <w:t xml:space="preserve">В </w:t>
      </w:r>
      <w:r w:rsidRPr="00B818C6">
        <w:rPr>
          <w:rFonts w:ascii="Arial" w:hAnsi="Arial" w:cs="Arial"/>
          <w:sz w:val="22"/>
          <w:szCs w:val="22"/>
        </w:rPr>
        <w:t xml:space="preserve">п.5.2 </w:t>
      </w:r>
      <w:r w:rsidRPr="00B818C6">
        <w:rPr>
          <w:rFonts w:ascii="Arial" w:hAnsi="Arial" w:cs="Arial"/>
          <w:sz w:val="22"/>
          <w:szCs w:val="22"/>
          <w:lang w:val="uk-UA"/>
        </w:rPr>
        <w:t xml:space="preserve">цього стандарту </w:t>
      </w:r>
      <w:r w:rsidRPr="00B818C6">
        <w:rPr>
          <w:rFonts w:ascii="Arial" w:hAnsi="Arial" w:cs="Arial"/>
          <w:sz w:val="22"/>
          <w:szCs w:val="22"/>
        </w:rPr>
        <w:t xml:space="preserve">наведений список </w:t>
      </w:r>
      <w:proofErr w:type="spellStart"/>
      <w:r w:rsidRPr="00B818C6">
        <w:rPr>
          <w:rFonts w:ascii="Arial" w:hAnsi="Arial" w:cs="Arial"/>
          <w:sz w:val="22"/>
          <w:szCs w:val="22"/>
        </w:rPr>
        <w:t>зацікавлених</w:t>
      </w:r>
      <w:proofErr w:type="spellEnd"/>
      <w:r w:rsidRPr="00B818C6">
        <w:rPr>
          <w:rFonts w:ascii="Arial" w:hAnsi="Arial" w:cs="Arial"/>
          <w:sz w:val="22"/>
          <w:szCs w:val="22"/>
        </w:rPr>
        <w:t xml:space="preserve"> </w:t>
      </w:r>
      <w:proofErr w:type="spellStart"/>
      <w:r w:rsidRPr="00B818C6">
        <w:rPr>
          <w:rFonts w:ascii="Arial" w:hAnsi="Arial" w:cs="Arial"/>
          <w:sz w:val="22"/>
          <w:szCs w:val="22"/>
        </w:rPr>
        <w:t>сторін</w:t>
      </w:r>
      <w:proofErr w:type="spellEnd"/>
      <w:r w:rsidRPr="00B818C6">
        <w:rPr>
          <w:rFonts w:ascii="Arial" w:hAnsi="Arial" w:cs="Arial"/>
          <w:sz w:val="22"/>
          <w:szCs w:val="22"/>
        </w:rPr>
        <w:t xml:space="preserve">, </w:t>
      </w:r>
      <w:proofErr w:type="spellStart"/>
      <w:r w:rsidRPr="00B818C6">
        <w:rPr>
          <w:rFonts w:ascii="Arial" w:hAnsi="Arial" w:cs="Arial"/>
          <w:sz w:val="22"/>
          <w:szCs w:val="22"/>
        </w:rPr>
        <w:t>які</w:t>
      </w:r>
      <w:proofErr w:type="spellEnd"/>
      <w:r w:rsidRPr="00B818C6">
        <w:rPr>
          <w:rFonts w:ascii="Arial" w:hAnsi="Arial" w:cs="Arial"/>
          <w:sz w:val="22"/>
          <w:szCs w:val="22"/>
        </w:rPr>
        <w:t xml:space="preserve"> </w:t>
      </w:r>
      <w:proofErr w:type="spellStart"/>
      <w:r w:rsidRPr="00B818C6">
        <w:rPr>
          <w:rFonts w:ascii="Arial" w:hAnsi="Arial" w:cs="Arial"/>
          <w:sz w:val="22"/>
          <w:szCs w:val="22"/>
          <w:lang w:val="uk-UA"/>
        </w:rPr>
        <w:t>прагнут</w:t>
      </w:r>
      <w:r w:rsidRPr="00B818C6">
        <w:rPr>
          <w:rFonts w:ascii="Arial" w:hAnsi="Arial" w:cs="Arial"/>
          <w:sz w:val="22"/>
          <w:szCs w:val="22"/>
        </w:rPr>
        <w:t>ь</w:t>
      </w:r>
      <w:proofErr w:type="spellEnd"/>
      <w:r w:rsidRPr="00B818C6">
        <w:rPr>
          <w:rFonts w:ascii="Arial" w:hAnsi="Arial" w:cs="Arial"/>
          <w:sz w:val="22"/>
          <w:szCs w:val="22"/>
        </w:rPr>
        <w:t xml:space="preserve"> </w:t>
      </w:r>
      <w:proofErr w:type="spellStart"/>
      <w:r w:rsidRPr="00B818C6">
        <w:rPr>
          <w:rFonts w:ascii="Arial" w:hAnsi="Arial" w:cs="Arial"/>
          <w:sz w:val="22"/>
          <w:szCs w:val="22"/>
        </w:rPr>
        <w:t>отримати</w:t>
      </w:r>
      <w:proofErr w:type="spellEnd"/>
      <w:r w:rsidRPr="00B818C6">
        <w:rPr>
          <w:rFonts w:ascii="Arial" w:hAnsi="Arial" w:cs="Arial"/>
          <w:sz w:val="22"/>
          <w:szCs w:val="22"/>
        </w:rPr>
        <w:t xml:space="preserve"> </w:t>
      </w:r>
      <w:proofErr w:type="spellStart"/>
      <w:r w:rsidRPr="00B818C6">
        <w:rPr>
          <w:rFonts w:ascii="Arial" w:hAnsi="Arial" w:cs="Arial"/>
          <w:sz w:val="22"/>
          <w:szCs w:val="22"/>
        </w:rPr>
        <w:t>від</w:t>
      </w:r>
      <w:proofErr w:type="spellEnd"/>
      <w:r w:rsidRPr="00B818C6">
        <w:rPr>
          <w:rFonts w:ascii="Arial" w:hAnsi="Arial" w:cs="Arial"/>
          <w:sz w:val="22"/>
          <w:szCs w:val="22"/>
        </w:rPr>
        <w:t xml:space="preserve"> </w:t>
      </w:r>
      <w:proofErr w:type="spellStart"/>
      <w:r w:rsidRPr="00B818C6">
        <w:rPr>
          <w:rFonts w:ascii="Arial" w:hAnsi="Arial" w:cs="Arial"/>
          <w:sz w:val="22"/>
          <w:szCs w:val="22"/>
        </w:rPr>
        <w:t>підприємства</w:t>
      </w:r>
      <w:proofErr w:type="spellEnd"/>
      <w:r w:rsidRPr="00B818C6">
        <w:rPr>
          <w:rFonts w:ascii="Arial" w:hAnsi="Arial" w:cs="Arial"/>
          <w:sz w:val="22"/>
          <w:szCs w:val="22"/>
        </w:rPr>
        <w:t xml:space="preserve"> </w:t>
      </w:r>
      <w:proofErr w:type="spellStart"/>
      <w:r w:rsidRPr="00B818C6">
        <w:rPr>
          <w:rFonts w:ascii="Arial" w:hAnsi="Arial" w:cs="Arial"/>
          <w:sz w:val="22"/>
          <w:szCs w:val="22"/>
        </w:rPr>
        <w:t>різні</w:t>
      </w:r>
      <w:proofErr w:type="spellEnd"/>
      <w:r w:rsidRPr="00B818C6">
        <w:rPr>
          <w:rFonts w:ascii="Arial" w:hAnsi="Arial" w:cs="Arial"/>
          <w:sz w:val="22"/>
          <w:szCs w:val="22"/>
        </w:rPr>
        <w:t xml:space="preserve"> </w:t>
      </w:r>
      <w:proofErr w:type="spellStart"/>
      <w:r w:rsidRPr="00B818C6">
        <w:rPr>
          <w:rFonts w:ascii="Arial" w:hAnsi="Arial" w:cs="Arial"/>
          <w:sz w:val="22"/>
          <w:szCs w:val="22"/>
        </w:rPr>
        <w:t>продукти</w:t>
      </w:r>
      <w:proofErr w:type="spellEnd"/>
      <w:r w:rsidRPr="00B818C6">
        <w:rPr>
          <w:rFonts w:ascii="Arial" w:hAnsi="Arial" w:cs="Arial"/>
          <w:sz w:val="22"/>
          <w:szCs w:val="22"/>
        </w:rPr>
        <w:t xml:space="preserve">: </w:t>
      </w:r>
      <w:proofErr w:type="spellStart"/>
      <w:r w:rsidRPr="00B818C6">
        <w:rPr>
          <w:rFonts w:ascii="Arial" w:hAnsi="Arial" w:cs="Arial"/>
          <w:sz w:val="22"/>
          <w:szCs w:val="22"/>
        </w:rPr>
        <w:t>власник</w:t>
      </w:r>
      <w:proofErr w:type="spellEnd"/>
      <w:r w:rsidRPr="00B818C6">
        <w:rPr>
          <w:rFonts w:ascii="Arial" w:hAnsi="Arial" w:cs="Arial"/>
          <w:sz w:val="22"/>
          <w:szCs w:val="22"/>
        </w:rPr>
        <w:t xml:space="preserve"> – </w:t>
      </w:r>
      <w:proofErr w:type="spellStart"/>
      <w:r w:rsidRPr="00B818C6">
        <w:rPr>
          <w:rFonts w:ascii="Arial" w:hAnsi="Arial" w:cs="Arial"/>
          <w:sz w:val="22"/>
          <w:szCs w:val="22"/>
        </w:rPr>
        <w:t>дивіденди</w:t>
      </w:r>
      <w:proofErr w:type="spellEnd"/>
      <w:r w:rsidRPr="00B818C6">
        <w:rPr>
          <w:rFonts w:ascii="Arial" w:hAnsi="Arial" w:cs="Arial"/>
          <w:sz w:val="22"/>
          <w:szCs w:val="22"/>
        </w:rPr>
        <w:t xml:space="preserve"> </w:t>
      </w:r>
      <w:proofErr w:type="spellStart"/>
      <w:r w:rsidRPr="00B818C6">
        <w:rPr>
          <w:rFonts w:ascii="Arial" w:hAnsi="Arial" w:cs="Arial"/>
          <w:sz w:val="22"/>
          <w:szCs w:val="22"/>
        </w:rPr>
        <w:t>максимальних</w:t>
      </w:r>
      <w:proofErr w:type="spellEnd"/>
      <w:r w:rsidRPr="00B818C6">
        <w:rPr>
          <w:rFonts w:ascii="Arial" w:hAnsi="Arial" w:cs="Arial"/>
          <w:sz w:val="22"/>
          <w:szCs w:val="22"/>
        </w:rPr>
        <w:t xml:space="preserve"> </w:t>
      </w:r>
      <w:proofErr w:type="spellStart"/>
      <w:r w:rsidRPr="00B818C6">
        <w:rPr>
          <w:rFonts w:ascii="Arial" w:hAnsi="Arial" w:cs="Arial"/>
          <w:sz w:val="22"/>
          <w:szCs w:val="22"/>
        </w:rPr>
        <w:t>розмірів</w:t>
      </w:r>
      <w:proofErr w:type="spellEnd"/>
      <w:r w:rsidRPr="00B818C6">
        <w:rPr>
          <w:rFonts w:ascii="Arial" w:hAnsi="Arial" w:cs="Arial"/>
          <w:sz w:val="22"/>
          <w:szCs w:val="22"/>
        </w:rPr>
        <w:t xml:space="preserve"> </w:t>
      </w:r>
      <w:proofErr w:type="spellStart"/>
      <w:r w:rsidRPr="00B818C6">
        <w:rPr>
          <w:rFonts w:ascii="Arial" w:hAnsi="Arial" w:cs="Arial"/>
          <w:sz w:val="22"/>
          <w:szCs w:val="22"/>
        </w:rPr>
        <w:t>і</w:t>
      </w:r>
      <w:proofErr w:type="spellEnd"/>
      <w:r w:rsidRPr="00B818C6">
        <w:rPr>
          <w:rFonts w:ascii="Arial" w:hAnsi="Arial" w:cs="Arial"/>
          <w:sz w:val="22"/>
          <w:szCs w:val="22"/>
        </w:rPr>
        <w:t xml:space="preserve"> регулярно; держава – </w:t>
      </w:r>
      <w:proofErr w:type="spellStart"/>
      <w:r w:rsidRPr="00B818C6">
        <w:rPr>
          <w:rFonts w:ascii="Arial" w:hAnsi="Arial" w:cs="Arial"/>
          <w:sz w:val="22"/>
          <w:szCs w:val="22"/>
        </w:rPr>
        <w:t>податки</w:t>
      </w:r>
      <w:proofErr w:type="spellEnd"/>
      <w:r w:rsidRPr="00B818C6">
        <w:rPr>
          <w:rFonts w:ascii="Arial" w:hAnsi="Arial" w:cs="Arial"/>
          <w:sz w:val="22"/>
          <w:szCs w:val="22"/>
        </w:rPr>
        <w:t xml:space="preserve"> в </w:t>
      </w:r>
      <w:proofErr w:type="spellStart"/>
      <w:r w:rsidRPr="00B818C6">
        <w:rPr>
          <w:rFonts w:ascii="Arial" w:hAnsi="Arial" w:cs="Arial"/>
          <w:sz w:val="22"/>
          <w:szCs w:val="22"/>
        </w:rPr>
        <w:t>максимальних</w:t>
      </w:r>
      <w:proofErr w:type="spellEnd"/>
      <w:r w:rsidRPr="00B818C6">
        <w:rPr>
          <w:rFonts w:ascii="Arial" w:hAnsi="Arial" w:cs="Arial"/>
          <w:sz w:val="22"/>
          <w:szCs w:val="22"/>
        </w:rPr>
        <w:t xml:space="preserve"> </w:t>
      </w:r>
      <w:proofErr w:type="spellStart"/>
      <w:r w:rsidRPr="00B818C6">
        <w:rPr>
          <w:rFonts w:ascii="Arial" w:hAnsi="Arial" w:cs="Arial"/>
          <w:sz w:val="22"/>
          <w:szCs w:val="22"/>
        </w:rPr>
        <w:t>розмірах</w:t>
      </w:r>
      <w:proofErr w:type="spellEnd"/>
      <w:r w:rsidRPr="00B818C6">
        <w:rPr>
          <w:rFonts w:ascii="Arial" w:hAnsi="Arial" w:cs="Arial"/>
          <w:sz w:val="22"/>
          <w:szCs w:val="22"/>
        </w:rPr>
        <w:t xml:space="preserve"> </w:t>
      </w:r>
      <w:proofErr w:type="spellStart"/>
      <w:r w:rsidRPr="00B818C6">
        <w:rPr>
          <w:rFonts w:ascii="Arial" w:hAnsi="Arial" w:cs="Arial"/>
          <w:sz w:val="22"/>
          <w:szCs w:val="22"/>
        </w:rPr>
        <w:t>і</w:t>
      </w:r>
      <w:proofErr w:type="spellEnd"/>
      <w:r w:rsidRPr="00B818C6">
        <w:rPr>
          <w:rFonts w:ascii="Arial" w:hAnsi="Arial" w:cs="Arial"/>
          <w:sz w:val="22"/>
          <w:szCs w:val="22"/>
        </w:rPr>
        <w:t xml:space="preserve"> регулярно; </w:t>
      </w:r>
      <w:proofErr w:type="spellStart"/>
      <w:r w:rsidRPr="00B818C6">
        <w:rPr>
          <w:rFonts w:ascii="Arial" w:hAnsi="Arial" w:cs="Arial"/>
          <w:sz w:val="22"/>
          <w:szCs w:val="22"/>
        </w:rPr>
        <w:t>населення</w:t>
      </w:r>
      <w:proofErr w:type="spellEnd"/>
      <w:r w:rsidRPr="00B818C6">
        <w:rPr>
          <w:rFonts w:ascii="Arial" w:hAnsi="Arial" w:cs="Arial"/>
          <w:sz w:val="22"/>
          <w:szCs w:val="22"/>
        </w:rPr>
        <w:t xml:space="preserve"> – </w:t>
      </w:r>
      <w:proofErr w:type="spellStart"/>
      <w:r w:rsidRPr="00B818C6">
        <w:rPr>
          <w:rFonts w:ascii="Arial" w:hAnsi="Arial" w:cs="Arial"/>
          <w:sz w:val="22"/>
          <w:szCs w:val="22"/>
        </w:rPr>
        <w:t>робочі</w:t>
      </w:r>
      <w:proofErr w:type="spellEnd"/>
      <w:r w:rsidRPr="00B818C6">
        <w:rPr>
          <w:rFonts w:ascii="Arial" w:hAnsi="Arial" w:cs="Arial"/>
          <w:sz w:val="22"/>
          <w:szCs w:val="22"/>
        </w:rPr>
        <w:t xml:space="preserve"> </w:t>
      </w:r>
      <w:proofErr w:type="spellStart"/>
      <w:r w:rsidRPr="00B818C6">
        <w:rPr>
          <w:rFonts w:ascii="Arial" w:hAnsi="Arial" w:cs="Arial"/>
          <w:sz w:val="22"/>
          <w:szCs w:val="22"/>
        </w:rPr>
        <w:t>місця</w:t>
      </w:r>
      <w:proofErr w:type="spellEnd"/>
      <w:r w:rsidRPr="00B818C6">
        <w:rPr>
          <w:rFonts w:ascii="Arial" w:hAnsi="Arial" w:cs="Arial"/>
          <w:sz w:val="22"/>
          <w:szCs w:val="22"/>
        </w:rPr>
        <w:t xml:space="preserve"> </w:t>
      </w:r>
      <w:proofErr w:type="spellStart"/>
      <w:r w:rsidRPr="00B818C6">
        <w:rPr>
          <w:rFonts w:ascii="Arial" w:hAnsi="Arial" w:cs="Arial"/>
          <w:sz w:val="22"/>
          <w:szCs w:val="22"/>
        </w:rPr>
        <w:t>з</w:t>
      </w:r>
      <w:proofErr w:type="spellEnd"/>
      <w:r w:rsidRPr="00B818C6">
        <w:rPr>
          <w:rFonts w:ascii="Arial" w:hAnsi="Arial" w:cs="Arial"/>
          <w:sz w:val="22"/>
          <w:szCs w:val="22"/>
        </w:rPr>
        <w:t xml:space="preserve"> </w:t>
      </w:r>
      <w:proofErr w:type="spellStart"/>
      <w:r w:rsidRPr="00B818C6">
        <w:rPr>
          <w:rFonts w:ascii="Arial" w:hAnsi="Arial" w:cs="Arial"/>
          <w:sz w:val="22"/>
          <w:szCs w:val="22"/>
        </w:rPr>
        <w:t>високою</w:t>
      </w:r>
      <w:proofErr w:type="spellEnd"/>
      <w:r w:rsidRPr="00B818C6">
        <w:rPr>
          <w:rFonts w:ascii="Arial" w:hAnsi="Arial" w:cs="Arial"/>
          <w:sz w:val="22"/>
          <w:szCs w:val="22"/>
        </w:rPr>
        <w:t xml:space="preserve"> оплатою </w:t>
      </w:r>
      <w:proofErr w:type="spellStart"/>
      <w:r w:rsidRPr="00B818C6">
        <w:rPr>
          <w:rFonts w:ascii="Arial" w:hAnsi="Arial" w:cs="Arial"/>
          <w:sz w:val="22"/>
          <w:szCs w:val="22"/>
        </w:rPr>
        <w:t>праці</w:t>
      </w:r>
      <w:proofErr w:type="spellEnd"/>
      <w:r w:rsidRPr="00B818C6">
        <w:rPr>
          <w:rFonts w:ascii="Arial" w:hAnsi="Arial" w:cs="Arial"/>
          <w:sz w:val="22"/>
          <w:szCs w:val="22"/>
        </w:rPr>
        <w:t xml:space="preserve"> </w:t>
      </w:r>
      <w:proofErr w:type="spellStart"/>
      <w:r w:rsidRPr="00B818C6">
        <w:rPr>
          <w:rFonts w:ascii="Arial" w:hAnsi="Arial" w:cs="Arial"/>
          <w:sz w:val="22"/>
          <w:szCs w:val="22"/>
        </w:rPr>
        <w:t>і</w:t>
      </w:r>
      <w:proofErr w:type="spellEnd"/>
      <w:r w:rsidRPr="00B818C6">
        <w:rPr>
          <w:rFonts w:ascii="Arial" w:hAnsi="Arial" w:cs="Arial"/>
          <w:sz w:val="22"/>
          <w:szCs w:val="22"/>
        </w:rPr>
        <w:t xml:space="preserve"> </w:t>
      </w:r>
      <w:proofErr w:type="spellStart"/>
      <w:r w:rsidRPr="00B818C6">
        <w:rPr>
          <w:rFonts w:ascii="Arial" w:hAnsi="Arial" w:cs="Arial"/>
          <w:sz w:val="22"/>
          <w:szCs w:val="22"/>
        </w:rPr>
        <w:t>безпечні</w:t>
      </w:r>
      <w:proofErr w:type="spellEnd"/>
      <w:r w:rsidRPr="00B818C6">
        <w:rPr>
          <w:rFonts w:ascii="Arial" w:hAnsi="Arial" w:cs="Arial"/>
          <w:sz w:val="22"/>
          <w:szCs w:val="22"/>
        </w:rPr>
        <w:t xml:space="preserve">; </w:t>
      </w:r>
      <w:proofErr w:type="spellStart"/>
      <w:r w:rsidRPr="00B818C6">
        <w:rPr>
          <w:rFonts w:ascii="Arial" w:hAnsi="Arial" w:cs="Arial"/>
          <w:sz w:val="22"/>
          <w:szCs w:val="22"/>
        </w:rPr>
        <w:t>політики</w:t>
      </w:r>
      <w:proofErr w:type="spellEnd"/>
      <w:r w:rsidRPr="00B818C6">
        <w:rPr>
          <w:rFonts w:ascii="Arial" w:hAnsi="Arial" w:cs="Arial"/>
          <w:sz w:val="22"/>
          <w:szCs w:val="22"/>
        </w:rPr>
        <w:t xml:space="preserve"> – </w:t>
      </w:r>
      <w:proofErr w:type="spellStart"/>
      <w:r w:rsidRPr="00B818C6">
        <w:rPr>
          <w:rFonts w:ascii="Arial" w:hAnsi="Arial" w:cs="Arial"/>
          <w:sz w:val="22"/>
          <w:szCs w:val="22"/>
        </w:rPr>
        <w:t>хабарі</w:t>
      </w:r>
      <w:proofErr w:type="spellEnd"/>
      <w:r w:rsidRPr="00B818C6">
        <w:rPr>
          <w:rFonts w:ascii="Arial" w:hAnsi="Arial" w:cs="Arial"/>
          <w:sz w:val="22"/>
          <w:szCs w:val="22"/>
        </w:rPr>
        <w:t xml:space="preserve"> за </w:t>
      </w:r>
      <w:proofErr w:type="spellStart"/>
      <w:r w:rsidRPr="00B818C6">
        <w:rPr>
          <w:rFonts w:ascii="Arial" w:hAnsi="Arial" w:cs="Arial"/>
          <w:sz w:val="22"/>
          <w:szCs w:val="22"/>
        </w:rPr>
        <w:t>лобіювання</w:t>
      </w:r>
      <w:proofErr w:type="spellEnd"/>
      <w:r w:rsidRPr="00B818C6">
        <w:rPr>
          <w:rFonts w:ascii="Arial" w:hAnsi="Arial" w:cs="Arial"/>
          <w:sz w:val="22"/>
          <w:szCs w:val="22"/>
        </w:rPr>
        <w:t xml:space="preserve"> </w:t>
      </w:r>
      <w:proofErr w:type="spellStart"/>
      <w:r w:rsidRPr="00B818C6">
        <w:rPr>
          <w:rFonts w:ascii="Arial" w:hAnsi="Arial" w:cs="Arial"/>
          <w:sz w:val="22"/>
          <w:szCs w:val="22"/>
        </w:rPr>
        <w:t>інтересів</w:t>
      </w:r>
      <w:proofErr w:type="spellEnd"/>
      <w:r w:rsidRPr="00B818C6">
        <w:rPr>
          <w:rFonts w:ascii="Arial" w:hAnsi="Arial" w:cs="Arial"/>
          <w:sz w:val="22"/>
          <w:szCs w:val="22"/>
        </w:rPr>
        <w:t xml:space="preserve"> </w:t>
      </w:r>
      <w:proofErr w:type="spellStart"/>
      <w:r w:rsidRPr="00B818C6">
        <w:rPr>
          <w:rFonts w:ascii="Arial" w:hAnsi="Arial" w:cs="Arial"/>
          <w:sz w:val="22"/>
          <w:szCs w:val="22"/>
        </w:rPr>
        <w:t>і</w:t>
      </w:r>
      <w:proofErr w:type="spellEnd"/>
      <w:r w:rsidRPr="00B818C6">
        <w:rPr>
          <w:rFonts w:ascii="Arial" w:hAnsi="Arial" w:cs="Arial"/>
          <w:sz w:val="22"/>
          <w:szCs w:val="22"/>
        </w:rPr>
        <w:t xml:space="preserve"> т.д.</w:t>
      </w:r>
      <w:r w:rsidRPr="00B818C6">
        <w:rPr>
          <w:rStyle w:val="ab"/>
          <w:rFonts w:ascii="Arial" w:hAnsi="Arial" w:cs="Arial"/>
          <w:i w:val="0"/>
          <w:color w:val="000000"/>
          <w:sz w:val="22"/>
          <w:szCs w:val="22"/>
        </w:rPr>
        <w:t xml:space="preserve"> Тому основною метою </w:t>
      </w:r>
      <w:proofErr w:type="spellStart"/>
      <w:proofErr w:type="gramStart"/>
      <w:r w:rsidRPr="00B818C6">
        <w:rPr>
          <w:rStyle w:val="ab"/>
          <w:rFonts w:ascii="Arial" w:hAnsi="Arial" w:cs="Arial"/>
          <w:i w:val="0"/>
          <w:color w:val="000000"/>
          <w:sz w:val="22"/>
          <w:szCs w:val="22"/>
        </w:rPr>
        <w:t>п</w:t>
      </w:r>
      <w:proofErr w:type="gramEnd"/>
      <w:r w:rsidRPr="00B818C6">
        <w:rPr>
          <w:rStyle w:val="ab"/>
          <w:rFonts w:ascii="Arial" w:hAnsi="Arial" w:cs="Arial"/>
          <w:i w:val="0"/>
          <w:color w:val="000000"/>
          <w:sz w:val="22"/>
          <w:szCs w:val="22"/>
        </w:rPr>
        <w:t>ідприємства</w:t>
      </w:r>
      <w:proofErr w:type="spellEnd"/>
      <w:r w:rsidRPr="00B818C6">
        <w:rPr>
          <w:rStyle w:val="ab"/>
          <w:rFonts w:ascii="Arial" w:hAnsi="Arial" w:cs="Arial"/>
          <w:i w:val="0"/>
          <w:color w:val="000000"/>
          <w:sz w:val="22"/>
          <w:szCs w:val="22"/>
        </w:rPr>
        <w:t xml:space="preserve"> у </w:t>
      </w:r>
      <w:proofErr w:type="spellStart"/>
      <w:r w:rsidRPr="00B818C6">
        <w:rPr>
          <w:rStyle w:val="ab"/>
          <w:rFonts w:ascii="Arial" w:hAnsi="Arial" w:cs="Arial"/>
          <w:i w:val="0"/>
          <w:color w:val="000000"/>
          <w:sz w:val="22"/>
          <w:szCs w:val="22"/>
        </w:rPr>
        <w:t>зовнішньому</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середовищі</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Корольов</w:t>
      </w:r>
      <w:proofErr w:type="spellEnd"/>
      <w:r w:rsidRPr="00B818C6">
        <w:rPr>
          <w:rStyle w:val="ab"/>
          <w:rFonts w:ascii="Arial" w:hAnsi="Arial" w:cs="Arial"/>
          <w:i w:val="0"/>
          <w:color w:val="000000"/>
          <w:sz w:val="22"/>
          <w:szCs w:val="22"/>
        </w:rPr>
        <w:t xml:space="preserve"> В. [</w:t>
      </w:r>
      <w:r w:rsidR="00793D60" w:rsidRPr="00B818C6">
        <w:rPr>
          <w:rStyle w:val="ab"/>
          <w:rFonts w:ascii="Arial" w:hAnsi="Arial" w:cs="Arial"/>
          <w:i w:val="0"/>
          <w:color w:val="000000"/>
          <w:sz w:val="22"/>
          <w:szCs w:val="22"/>
          <w:lang w:val="uk-UA"/>
        </w:rPr>
        <w:t>9</w:t>
      </w:r>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вважає</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виживання</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пов</w:t>
      </w:r>
      <w:r w:rsidRPr="00B818C6">
        <w:rPr>
          <w:rFonts w:ascii="Arial" w:hAnsi="Arial" w:cs="Arial"/>
          <w:sz w:val="22"/>
          <w:szCs w:val="22"/>
        </w:rPr>
        <w:t>’</w:t>
      </w:r>
      <w:r w:rsidRPr="00B818C6">
        <w:rPr>
          <w:rStyle w:val="ab"/>
          <w:rFonts w:ascii="Arial" w:hAnsi="Arial" w:cs="Arial"/>
          <w:i w:val="0"/>
          <w:color w:val="000000"/>
          <w:sz w:val="22"/>
          <w:szCs w:val="22"/>
        </w:rPr>
        <w:t>язане</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із</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задоволенням</w:t>
      </w:r>
      <w:proofErr w:type="spellEnd"/>
      <w:r w:rsidRPr="00B818C6">
        <w:rPr>
          <w:rStyle w:val="ab"/>
          <w:rFonts w:ascii="Arial" w:hAnsi="Arial" w:cs="Arial"/>
          <w:i w:val="0"/>
          <w:color w:val="000000"/>
          <w:sz w:val="22"/>
          <w:szCs w:val="22"/>
        </w:rPr>
        <w:t xml:space="preserve"> потреб </w:t>
      </w:r>
      <w:proofErr w:type="spellStart"/>
      <w:r w:rsidRPr="00B818C6">
        <w:rPr>
          <w:rStyle w:val="ab"/>
          <w:rFonts w:ascii="Arial" w:hAnsi="Arial" w:cs="Arial"/>
          <w:i w:val="0"/>
          <w:color w:val="000000"/>
          <w:sz w:val="22"/>
          <w:szCs w:val="22"/>
        </w:rPr>
        <w:t>зацікавлених</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сторін</w:t>
      </w:r>
      <w:proofErr w:type="spellEnd"/>
      <w:r w:rsidRPr="00B818C6">
        <w:rPr>
          <w:rStyle w:val="ab"/>
          <w:rFonts w:ascii="Arial" w:hAnsi="Arial" w:cs="Arial"/>
          <w:i w:val="0"/>
          <w:color w:val="000000"/>
          <w:sz w:val="22"/>
          <w:szCs w:val="22"/>
        </w:rPr>
        <w:t xml:space="preserve"> в </w:t>
      </w:r>
      <w:proofErr w:type="spellStart"/>
      <w:r w:rsidRPr="00B818C6">
        <w:rPr>
          <w:rStyle w:val="ab"/>
          <w:rFonts w:ascii="Arial" w:hAnsi="Arial" w:cs="Arial"/>
          <w:i w:val="0"/>
          <w:color w:val="000000"/>
          <w:sz w:val="22"/>
          <w:szCs w:val="22"/>
        </w:rPr>
        <w:t>якості</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засобу</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цього</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виживання</w:t>
      </w:r>
      <w:proofErr w:type="spellEnd"/>
      <w:r w:rsidRPr="00B818C6">
        <w:rPr>
          <w:rStyle w:val="ab"/>
          <w:rFonts w:ascii="Arial" w:hAnsi="Arial" w:cs="Arial"/>
          <w:i w:val="0"/>
          <w:color w:val="000000"/>
          <w:sz w:val="22"/>
          <w:szCs w:val="22"/>
        </w:rPr>
        <w:t xml:space="preserve">. </w:t>
      </w:r>
      <w:r w:rsidRPr="00B818C6">
        <w:rPr>
          <w:rStyle w:val="ab"/>
          <w:rFonts w:ascii="Arial" w:hAnsi="Arial" w:cs="Arial"/>
          <w:i w:val="0"/>
          <w:color w:val="000000"/>
          <w:sz w:val="22"/>
          <w:szCs w:val="22"/>
          <w:lang w:val="uk-UA"/>
        </w:rPr>
        <w:t>Таким чином, п</w:t>
      </w:r>
      <w:proofErr w:type="spellStart"/>
      <w:r w:rsidRPr="00B818C6">
        <w:rPr>
          <w:rStyle w:val="ab"/>
          <w:rFonts w:ascii="Arial" w:hAnsi="Arial" w:cs="Arial"/>
          <w:i w:val="0"/>
          <w:color w:val="000000"/>
          <w:sz w:val="22"/>
          <w:szCs w:val="22"/>
        </w:rPr>
        <w:t>рибуток</w:t>
      </w:r>
      <w:proofErr w:type="spellEnd"/>
      <w:r w:rsidRPr="00B818C6">
        <w:rPr>
          <w:rStyle w:val="ab"/>
          <w:rFonts w:ascii="Arial" w:hAnsi="Arial" w:cs="Arial"/>
          <w:i w:val="0"/>
          <w:color w:val="000000"/>
          <w:sz w:val="22"/>
          <w:szCs w:val="22"/>
        </w:rPr>
        <w:t xml:space="preserve"> – </w:t>
      </w:r>
      <w:proofErr w:type="spellStart"/>
      <w:r w:rsidRPr="00B818C6">
        <w:rPr>
          <w:rStyle w:val="ab"/>
          <w:rFonts w:ascii="Arial" w:hAnsi="Arial" w:cs="Arial"/>
          <w:i w:val="0"/>
          <w:color w:val="000000"/>
          <w:sz w:val="22"/>
          <w:szCs w:val="22"/>
        </w:rPr>
        <w:t>тільки</w:t>
      </w:r>
      <w:proofErr w:type="spellEnd"/>
      <w:r w:rsidRPr="00B818C6">
        <w:rPr>
          <w:rStyle w:val="ab"/>
          <w:rFonts w:ascii="Arial" w:hAnsi="Arial" w:cs="Arial"/>
          <w:i w:val="0"/>
          <w:color w:val="000000"/>
          <w:sz w:val="22"/>
          <w:szCs w:val="22"/>
        </w:rPr>
        <w:t xml:space="preserve"> один </w:t>
      </w:r>
      <w:proofErr w:type="spellStart"/>
      <w:r w:rsidRPr="00B818C6">
        <w:rPr>
          <w:rStyle w:val="ab"/>
          <w:rFonts w:ascii="Arial" w:hAnsi="Arial" w:cs="Arial"/>
          <w:i w:val="0"/>
          <w:color w:val="000000"/>
          <w:sz w:val="22"/>
          <w:szCs w:val="22"/>
        </w:rPr>
        <w:t>із</w:t>
      </w:r>
      <w:proofErr w:type="spellEnd"/>
      <w:r w:rsidRPr="00B818C6">
        <w:rPr>
          <w:rStyle w:val="ab"/>
          <w:rFonts w:ascii="Arial" w:hAnsi="Arial" w:cs="Arial"/>
          <w:i w:val="0"/>
          <w:color w:val="000000"/>
          <w:sz w:val="22"/>
          <w:szCs w:val="22"/>
        </w:rPr>
        <w:t xml:space="preserve"> </w:t>
      </w:r>
      <w:r w:rsidRPr="00B818C6">
        <w:rPr>
          <w:rStyle w:val="ab"/>
          <w:rFonts w:ascii="Arial" w:hAnsi="Arial" w:cs="Arial"/>
          <w:i w:val="0"/>
          <w:color w:val="000000"/>
          <w:sz w:val="22"/>
          <w:szCs w:val="22"/>
          <w:lang w:val="uk-UA"/>
        </w:rPr>
        <w:t>результатів, який створюється підприємством</w:t>
      </w:r>
      <w:r w:rsidRPr="00B818C6">
        <w:rPr>
          <w:rStyle w:val="ab"/>
          <w:rFonts w:ascii="Arial" w:hAnsi="Arial" w:cs="Arial"/>
          <w:i w:val="0"/>
          <w:color w:val="000000"/>
          <w:sz w:val="22"/>
          <w:szCs w:val="22"/>
        </w:rPr>
        <w:t xml:space="preserve">. </w:t>
      </w:r>
      <w:r w:rsidRPr="00B818C6">
        <w:rPr>
          <w:rStyle w:val="ab"/>
          <w:rFonts w:ascii="Arial" w:hAnsi="Arial" w:cs="Arial"/>
          <w:i w:val="0"/>
          <w:color w:val="000000"/>
          <w:sz w:val="22"/>
          <w:szCs w:val="22"/>
          <w:lang w:val="uk-UA"/>
        </w:rPr>
        <w:t>Окрім нього, підприємство створює р</w:t>
      </w:r>
      <w:proofErr w:type="spellStart"/>
      <w:r w:rsidRPr="00B818C6">
        <w:rPr>
          <w:rStyle w:val="ab"/>
          <w:rFonts w:ascii="Arial" w:hAnsi="Arial" w:cs="Arial"/>
          <w:i w:val="0"/>
          <w:color w:val="000000"/>
          <w:sz w:val="22"/>
          <w:szCs w:val="22"/>
        </w:rPr>
        <w:t>обочі</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місця</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податки</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відходи</w:t>
      </w:r>
      <w:proofErr w:type="spellEnd"/>
      <w:r w:rsidRPr="00B818C6">
        <w:rPr>
          <w:rStyle w:val="ab"/>
          <w:rFonts w:ascii="Arial" w:hAnsi="Arial" w:cs="Arial"/>
          <w:i w:val="0"/>
          <w:color w:val="000000"/>
          <w:sz w:val="22"/>
          <w:szCs w:val="22"/>
        </w:rPr>
        <w:t xml:space="preserve"> </w:t>
      </w:r>
      <w:proofErr w:type="spellStart"/>
      <w:r w:rsidRPr="00B818C6">
        <w:rPr>
          <w:rStyle w:val="ab"/>
          <w:rFonts w:ascii="Arial" w:hAnsi="Arial" w:cs="Arial"/>
          <w:i w:val="0"/>
          <w:color w:val="000000"/>
          <w:sz w:val="22"/>
          <w:szCs w:val="22"/>
        </w:rPr>
        <w:t>тощо</w:t>
      </w:r>
      <w:proofErr w:type="spellEnd"/>
      <w:r w:rsidRPr="00B818C6">
        <w:rPr>
          <w:rStyle w:val="ab"/>
          <w:rFonts w:ascii="Arial" w:hAnsi="Arial" w:cs="Arial"/>
          <w:i w:val="0"/>
          <w:color w:val="000000"/>
          <w:sz w:val="22"/>
          <w:szCs w:val="22"/>
        </w:rPr>
        <w:t>.</w:t>
      </w:r>
      <w:r w:rsidRPr="00B818C6">
        <w:rPr>
          <w:rStyle w:val="ab"/>
          <w:rFonts w:ascii="Arial" w:hAnsi="Arial" w:cs="Arial"/>
          <w:i w:val="0"/>
          <w:color w:val="000000"/>
          <w:sz w:val="22"/>
          <w:szCs w:val="22"/>
          <w:lang w:val="uk-UA"/>
        </w:rPr>
        <w:t xml:space="preserve"> Задля реалізації системної концепції ефективності система її показників повинна враховувати усі суттєві ефекти, що створюються підприємством в процесі його діяльності.</w:t>
      </w:r>
    </w:p>
    <w:p w:rsidR="00811BFA" w:rsidRPr="00B818C6" w:rsidRDefault="00811BFA" w:rsidP="00B818C6">
      <w:pPr>
        <w:spacing w:line="264" w:lineRule="auto"/>
        <w:ind w:firstLine="567"/>
        <w:jc w:val="both"/>
        <w:rPr>
          <w:rStyle w:val="ab"/>
          <w:rFonts w:ascii="Arial" w:hAnsi="Arial" w:cs="Arial"/>
          <w:i w:val="0"/>
          <w:color w:val="000000"/>
          <w:sz w:val="22"/>
          <w:szCs w:val="22"/>
          <w:lang w:val="uk-UA"/>
        </w:rPr>
      </w:pPr>
      <w:r w:rsidRPr="00B818C6">
        <w:rPr>
          <w:rFonts w:ascii="Arial" w:hAnsi="Arial" w:cs="Arial"/>
          <w:sz w:val="22"/>
          <w:szCs w:val="22"/>
          <w:lang w:val="uk-UA"/>
        </w:rPr>
        <w:t>Часовий підхід до оцінювання</w:t>
      </w:r>
      <w:r w:rsidRPr="00B818C6">
        <w:rPr>
          <w:rFonts w:ascii="Arial" w:hAnsi="Arial" w:cs="Arial"/>
          <w:sz w:val="22"/>
          <w:szCs w:val="22"/>
        </w:rPr>
        <w:t> </w:t>
      </w:r>
      <w:r w:rsidRPr="00B818C6">
        <w:rPr>
          <w:rFonts w:ascii="Arial" w:hAnsi="Arial" w:cs="Arial"/>
          <w:sz w:val="22"/>
          <w:szCs w:val="22"/>
          <w:lang w:val="uk-UA"/>
        </w:rPr>
        <w:t>ефективності</w:t>
      </w:r>
      <w:r w:rsidRPr="00B818C6">
        <w:rPr>
          <w:rFonts w:ascii="Arial" w:hAnsi="Arial" w:cs="Arial"/>
          <w:sz w:val="22"/>
          <w:szCs w:val="22"/>
        </w:rPr>
        <w:t> </w:t>
      </w:r>
      <w:r w:rsidRPr="00B818C6">
        <w:rPr>
          <w:rFonts w:ascii="Arial" w:hAnsi="Arial" w:cs="Arial"/>
          <w:sz w:val="22"/>
          <w:szCs w:val="22"/>
          <w:lang w:val="uk-UA"/>
        </w:rPr>
        <w:t xml:space="preserve">виокремлює специфічні критерії ефективності підприємства в </w:t>
      </w:r>
      <w:proofErr w:type="spellStart"/>
      <w:r w:rsidRPr="00B818C6">
        <w:rPr>
          <w:rFonts w:ascii="Arial" w:hAnsi="Arial" w:cs="Arial"/>
          <w:sz w:val="22"/>
          <w:szCs w:val="22"/>
          <w:lang w:val="uk-UA"/>
        </w:rPr>
        <w:t>коротко-</w:t>
      </w:r>
      <w:proofErr w:type="spellEnd"/>
      <w:r w:rsidRPr="00B818C6">
        <w:rPr>
          <w:rFonts w:ascii="Arial" w:hAnsi="Arial" w:cs="Arial"/>
          <w:sz w:val="22"/>
          <w:szCs w:val="22"/>
          <w:lang w:val="uk-UA"/>
        </w:rPr>
        <w:t xml:space="preserve">, </w:t>
      </w:r>
      <w:proofErr w:type="spellStart"/>
      <w:r w:rsidRPr="00B818C6">
        <w:rPr>
          <w:rFonts w:ascii="Arial" w:hAnsi="Arial" w:cs="Arial"/>
          <w:sz w:val="22"/>
          <w:szCs w:val="22"/>
          <w:lang w:val="uk-UA"/>
        </w:rPr>
        <w:t>середньо-</w:t>
      </w:r>
      <w:proofErr w:type="spellEnd"/>
      <w:r w:rsidRPr="00B818C6">
        <w:rPr>
          <w:rFonts w:ascii="Arial" w:hAnsi="Arial" w:cs="Arial"/>
          <w:sz w:val="22"/>
          <w:szCs w:val="22"/>
          <w:lang w:val="uk-UA"/>
        </w:rPr>
        <w:t xml:space="preserve"> та довготерміновому періодах. Так, </w:t>
      </w:r>
      <w:r w:rsidRPr="00B818C6">
        <w:rPr>
          <w:rStyle w:val="ab"/>
          <w:rFonts w:ascii="Arial" w:hAnsi="Arial" w:cs="Arial"/>
          <w:i w:val="0"/>
          <w:color w:val="000000"/>
          <w:sz w:val="22"/>
          <w:szCs w:val="22"/>
          <w:lang w:val="uk-UA"/>
        </w:rPr>
        <w:t xml:space="preserve">у відповідності з прийнятими у світі підходами до визначення якості виділяють щонайменше сім критеріїв оцінки: дієвість, економічність, якість продукту, прибутковість (доходи/витрати), продуктивність, якість умов трудової діяльності, впровадження нововведень.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У менеджменті [</w:t>
      </w:r>
      <w:r w:rsidR="00DD2510" w:rsidRPr="00B818C6">
        <w:rPr>
          <w:rFonts w:ascii="Arial" w:hAnsi="Arial" w:cs="Arial"/>
          <w:sz w:val="22"/>
          <w:szCs w:val="22"/>
          <w:lang w:val="uk-UA"/>
        </w:rPr>
        <w:t>8</w:t>
      </w:r>
      <w:r w:rsidRPr="00B818C6">
        <w:rPr>
          <w:rFonts w:ascii="Arial" w:hAnsi="Arial" w:cs="Arial"/>
          <w:sz w:val="22"/>
          <w:szCs w:val="22"/>
          <w:lang w:val="uk-UA"/>
        </w:rPr>
        <w:t xml:space="preserve">] виділяють п’ять критеріїв короткотермінової ефективності: продуктивність, якість, ефективність, гнучкість, задоволеність персоналу; два критерії </w:t>
      </w:r>
      <w:proofErr w:type="spellStart"/>
      <w:r w:rsidRPr="00B818C6">
        <w:rPr>
          <w:rFonts w:ascii="Arial" w:hAnsi="Arial" w:cs="Arial"/>
          <w:sz w:val="22"/>
          <w:szCs w:val="22"/>
          <w:lang w:val="uk-UA"/>
        </w:rPr>
        <w:t>середньотермінової</w:t>
      </w:r>
      <w:proofErr w:type="spellEnd"/>
      <w:r w:rsidRPr="00B818C6">
        <w:rPr>
          <w:rFonts w:ascii="Arial" w:hAnsi="Arial" w:cs="Arial"/>
          <w:sz w:val="22"/>
          <w:szCs w:val="22"/>
          <w:lang w:val="uk-UA"/>
        </w:rPr>
        <w:t xml:space="preserve"> – конкурентоспроможність і розвиток і один довготермінової - виживання.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На різних етапах життєвого циклу підприємства виділяють основні фінансові показники, які забезпечують його </w:t>
      </w:r>
      <w:proofErr w:type="spellStart"/>
      <w:r w:rsidRPr="00B818C6">
        <w:rPr>
          <w:rFonts w:ascii="Arial" w:hAnsi="Arial" w:cs="Arial"/>
          <w:sz w:val="22"/>
          <w:szCs w:val="22"/>
          <w:lang w:val="uk-UA"/>
        </w:rPr>
        <w:t>безкризовий</w:t>
      </w:r>
      <w:proofErr w:type="spellEnd"/>
      <w:r w:rsidRPr="00B818C6">
        <w:rPr>
          <w:rFonts w:ascii="Arial" w:hAnsi="Arial" w:cs="Arial"/>
          <w:sz w:val="22"/>
          <w:szCs w:val="22"/>
          <w:lang w:val="uk-UA"/>
        </w:rPr>
        <w:t xml:space="preserve"> розвиток [10,с.103,113,138]. Доцільно згрупувати фінансові показники за часовими перспективами підприємства, зокрема, у короткотерміновій перспективі необхідно контролювати термінову ліквідність і платоспроможність та рентабельність продажу, у </w:t>
      </w:r>
      <w:proofErr w:type="spellStart"/>
      <w:r w:rsidRPr="00B818C6">
        <w:rPr>
          <w:rFonts w:ascii="Arial" w:hAnsi="Arial" w:cs="Arial"/>
          <w:sz w:val="22"/>
          <w:szCs w:val="22"/>
          <w:lang w:val="uk-UA"/>
        </w:rPr>
        <w:t>середньотерміновій</w:t>
      </w:r>
      <w:proofErr w:type="spellEnd"/>
      <w:r w:rsidRPr="00B818C6">
        <w:rPr>
          <w:rFonts w:ascii="Arial" w:hAnsi="Arial" w:cs="Arial"/>
          <w:sz w:val="22"/>
          <w:szCs w:val="22"/>
          <w:lang w:val="uk-UA"/>
        </w:rPr>
        <w:t xml:space="preserve"> – ділову активність (оборотність активів), загальну ліквідність, кредитоспроможність, оптимальну структуру і ціну капіталу, наявність потенціалу розвитку, а у </w:t>
      </w:r>
      <w:r w:rsidRPr="00B818C6">
        <w:rPr>
          <w:rFonts w:ascii="Arial" w:hAnsi="Arial" w:cs="Arial"/>
          <w:sz w:val="22"/>
          <w:szCs w:val="22"/>
          <w:lang w:val="uk-UA"/>
        </w:rPr>
        <w:lastRenderedPageBreak/>
        <w:t xml:space="preserve">довготерміновій – стійкість, рентабельність капіталу, інвестиційну привабливість, імовірність банкрутства, ефективність вкладення капіталу.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rPr>
        <w:t xml:space="preserve">Таким чином, </w:t>
      </w:r>
      <w:r w:rsidRPr="00B818C6">
        <w:rPr>
          <w:rFonts w:ascii="Arial" w:hAnsi="Arial" w:cs="Arial"/>
          <w:sz w:val="22"/>
          <w:szCs w:val="22"/>
          <w:lang w:val="uk-UA"/>
        </w:rPr>
        <w:t xml:space="preserve">систематизувавши </w:t>
      </w:r>
      <w:proofErr w:type="gramStart"/>
      <w:r w:rsidRPr="00B818C6">
        <w:rPr>
          <w:rFonts w:ascii="Arial" w:hAnsi="Arial" w:cs="Arial"/>
          <w:sz w:val="22"/>
          <w:szCs w:val="22"/>
          <w:lang w:val="uk-UA"/>
        </w:rPr>
        <w:t>р</w:t>
      </w:r>
      <w:proofErr w:type="gramEnd"/>
      <w:r w:rsidRPr="00B818C6">
        <w:rPr>
          <w:rFonts w:ascii="Arial" w:hAnsi="Arial" w:cs="Arial"/>
          <w:sz w:val="22"/>
          <w:szCs w:val="22"/>
          <w:lang w:val="uk-UA"/>
        </w:rPr>
        <w:t xml:space="preserve">ізні підходи до визначення критеріїв ефективності, можна визначити часові критерії для формування системи показників на основі цілісної концепції ефективності підприємства. </w:t>
      </w:r>
      <w:proofErr w:type="spellStart"/>
      <w:r w:rsidRPr="00B818C6">
        <w:rPr>
          <w:rFonts w:ascii="Arial" w:hAnsi="Arial" w:cs="Arial"/>
          <w:sz w:val="22"/>
          <w:szCs w:val="22"/>
          <w:lang w:val="uk-UA"/>
        </w:rPr>
        <w:t>Виокремлені</w:t>
      </w:r>
      <w:proofErr w:type="spellEnd"/>
      <w:r w:rsidRPr="00B818C6">
        <w:rPr>
          <w:rFonts w:ascii="Arial" w:hAnsi="Arial" w:cs="Arial"/>
          <w:sz w:val="22"/>
          <w:szCs w:val="22"/>
          <w:lang w:val="uk-UA"/>
        </w:rPr>
        <w:t xml:space="preserve"> к</w:t>
      </w:r>
      <w:proofErr w:type="spellStart"/>
      <w:r w:rsidRPr="00B818C6">
        <w:rPr>
          <w:rFonts w:ascii="Arial" w:hAnsi="Arial" w:cs="Arial"/>
          <w:sz w:val="22"/>
          <w:szCs w:val="22"/>
        </w:rPr>
        <w:t>ритерії</w:t>
      </w:r>
      <w:proofErr w:type="spellEnd"/>
      <w:r w:rsidRPr="00B818C6">
        <w:rPr>
          <w:rFonts w:ascii="Arial" w:hAnsi="Arial" w:cs="Arial"/>
          <w:sz w:val="22"/>
          <w:szCs w:val="22"/>
        </w:rPr>
        <w:t xml:space="preserve"> </w:t>
      </w:r>
      <w:proofErr w:type="spellStart"/>
      <w:r w:rsidRPr="00B818C6">
        <w:rPr>
          <w:rFonts w:ascii="Arial" w:hAnsi="Arial" w:cs="Arial"/>
          <w:sz w:val="22"/>
          <w:szCs w:val="22"/>
        </w:rPr>
        <w:t>ефективності</w:t>
      </w:r>
      <w:proofErr w:type="spellEnd"/>
      <w:r w:rsidRPr="00B818C6">
        <w:rPr>
          <w:rFonts w:ascii="Arial" w:hAnsi="Arial" w:cs="Arial"/>
          <w:sz w:val="22"/>
          <w:szCs w:val="22"/>
        </w:rPr>
        <w:t xml:space="preserve"> у часовому </w:t>
      </w:r>
      <w:proofErr w:type="spellStart"/>
      <w:r w:rsidRPr="00B818C6">
        <w:rPr>
          <w:rFonts w:ascii="Arial" w:hAnsi="Arial" w:cs="Arial"/>
          <w:sz w:val="22"/>
          <w:szCs w:val="22"/>
        </w:rPr>
        <w:t>аспекті</w:t>
      </w:r>
      <w:proofErr w:type="spellEnd"/>
      <w:r w:rsidRPr="00B818C6">
        <w:rPr>
          <w:rFonts w:ascii="Arial" w:hAnsi="Arial" w:cs="Arial"/>
          <w:sz w:val="22"/>
          <w:szCs w:val="22"/>
        </w:rPr>
        <w:t xml:space="preserve"> </w:t>
      </w:r>
      <w:proofErr w:type="spellStart"/>
      <w:r w:rsidRPr="00B818C6">
        <w:rPr>
          <w:rFonts w:ascii="Arial" w:hAnsi="Arial" w:cs="Arial"/>
          <w:sz w:val="22"/>
          <w:szCs w:val="22"/>
        </w:rPr>
        <w:t>нав</w:t>
      </w:r>
      <w:proofErr w:type="spellEnd"/>
      <w:r w:rsidRPr="00B818C6">
        <w:rPr>
          <w:rFonts w:ascii="Arial" w:hAnsi="Arial" w:cs="Arial"/>
          <w:sz w:val="22"/>
          <w:szCs w:val="22"/>
          <w:lang w:val="uk-UA"/>
        </w:rPr>
        <w:t>е</w:t>
      </w:r>
      <w:proofErr w:type="spellStart"/>
      <w:r w:rsidRPr="00B818C6">
        <w:rPr>
          <w:rFonts w:ascii="Arial" w:hAnsi="Arial" w:cs="Arial"/>
          <w:sz w:val="22"/>
          <w:szCs w:val="22"/>
        </w:rPr>
        <w:t>д</w:t>
      </w:r>
      <w:r w:rsidRPr="00B818C6">
        <w:rPr>
          <w:rFonts w:ascii="Arial" w:hAnsi="Arial" w:cs="Arial"/>
          <w:sz w:val="22"/>
          <w:szCs w:val="22"/>
          <w:lang w:val="uk-UA"/>
        </w:rPr>
        <w:t>ено</w:t>
      </w:r>
      <w:proofErr w:type="spellEnd"/>
      <w:r w:rsidRPr="00B818C6">
        <w:rPr>
          <w:rFonts w:ascii="Arial" w:hAnsi="Arial" w:cs="Arial"/>
          <w:sz w:val="22"/>
          <w:szCs w:val="22"/>
        </w:rPr>
        <w:t xml:space="preserve"> </w:t>
      </w:r>
      <w:r w:rsidRPr="00B818C6">
        <w:rPr>
          <w:rFonts w:ascii="Arial" w:hAnsi="Arial" w:cs="Arial"/>
          <w:sz w:val="22"/>
          <w:szCs w:val="22"/>
          <w:lang w:val="uk-UA"/>
        </w:rPr>
        <w:t>в</w:t>
      </w:r>
      <w:r w:rsidRPr="00B818C6">
        <w:rPr>
          <w:rFonts w:ascii="Arial" w:hAnsi="Arial" w:cs="Arial"/>
          <w:sz w:val="22"/>
          <w:szCs w:val="22"/>
        </w:rPr>
        <w:t xml:space="preserve"> </w:t>
      </w:r>
      <w:proofErr w:type="spellStart"/>
      <w:r w:rsidRPr="00B818C6">
        <w:rPr>
          <w:rFonts w:ascii="Arial" w:hAnsi="Arial" w:cs="Arial"/>
          <w:sz w:val="22"/>
          <w:szCs w:val="22"/>
        </w:rPr>
        <w:t>таблиці</w:t>
      </w:r>
      <w:proofErr w:type="spellEnd"/>
      <w:r w:rsidRPr="00B818C6">
        <w:rPr>
          <w:rFonts w:ascii="Arial" w:hAnsi="Arial" w:cs="Arial"/>
          <w:sz w:val="22"/>
          <w:szCs w:val="22"/>
        </w:rPr>
        <w:t xml:space="preserve"> </w:t>
      </w:r>
      <w:r w:rsidR="00C6163B" w:rsidRPr="00B818C6">
        <w:rPr>
          <w:rFonts w:ascii="Arial" w:hAnsi="Arial" w:cs="Arial"/>
          <w:sz w:val="22"/>
          <w:szCs w:val="22"/>
          <w:lang w:val="uk-UA"/>
        </w:rPr>
        <w:t>2</w:t>
      </w:r>
      <w:r w:rsidRPr="00B818C6">
        <w:rPr>
          <w:rFonts w:ascii="Arial" w:hAnsi="Arial" w:cs="Arial"/>
          <w:sz w:val="22"/>
          <w:szCs w:val="22"/>
        </w:rPr>
        <w:t>.</w:t>
      </w:r>
    </w:p>
    <w:p w:rsidR="00811BFA" w:rsidRPr="008B7835" w:rsidRDefault="00811BFA" w:rsidP="008B7835">
      <w:pPr>
        <w:ind w:firstLine="567"/>
        <w:jc w:val="right"/>
        <w:rPr>
          <w:rFonts w:ascii="Arial" w:hAnsi="Arial" w:cs="Arial"/>
          <w:sz w:val="22"/>
          <w:szCs w:val="22"/>
          <w:lang w:val="uk-UA"/>
        </w:rPr>
      </w:pPr>
      <w:proofErr w:type="spellStart"/>
      <w:r w:rsidRPr="008B7835">
        <w:rPr>
          <w:rFonts w:ascii="Arial" w:hAnsi="Arial" w:cs="Arial"/>
          <w:sz w:val="22"/>
          <w:szCs w:val="22"/>
        </w:rPr>
        <w:t>Таблиця</w:t>
      </w:r>
      <w:proofErr w:type="spellEnd"/>
      <w:r w:rsidRPr="008B7835">
        <w:rPr>
          <w:rFonts w:ascii="Arial" w:hAnsi="Arial" w:cs="Arial"/>
          <w:sz w:val="22"/>
          <w:szCs w:val="22"/>
        </w:rPr>
        <w:t xml:space="preserve"> </w:t>
      </w:r>
      <w:r w:rsidR="00C6163B" w:rsidRPr="008B7835">
        <w:rPr>
          <w:rFonts w:ascii="Arial" w:hAnsi="Arial" w:cs="Arial"/>
          <w:sz w:val="22"/>
          <w:szCs w:val="22"/>
          <w:lang w:val="uk-UA"/>
        </w:rPr>
        <w:t>2</w:t>
      </w:r>
    </w:p>
    <w:p w:rsidR="00811BFA" w:rsidRPr="008B7835" w:rsidRDefault="00811BFA" w:rsidP="008B7835">
      <w:pPr>
        <w:ind w:firstLine="567"/>
        <w:jc w:val="center"/>
        <w:rPr>
          <w:rFonts w:ascii="Arial" w:hAnsi="Arial" w:cs="Arial"/>
          <w:sz w:val="22"/>
          <w:szCs w:val="22"/>
        </w:rPr>
      </w:pPr>
      <w:proofErr w:type="spellStart"/>
      <w:r w:rsidRPr="008B7835">
        <w:rPr>
          <w:rFonts w:ascii="Arial" w:hAnsi="Arial" w:cs="Arial"/>
          <w:sz w:val="22"/>
          <w:szCs w:val="22"/>
        </w:rPr>
        <w:t>Критерії</w:t>
      </w:r>
      <w:proofErr w:type="spellEnd"/>
      <w:r w:rsidRPr="008B7835">
        <w:rPr>
          <w:rFonts w:ascii="Arial" w:hAnsi="Arial" w:cs="Arial"/>
          <w:sz w:val="22"/>
          <w:szCs w:val="22"/>
        </w:rPr>
        <w:t xml:space="preserve"> </w:t>
      </w:r>
      <w:proofErr w:type="spellStart"/>
      <w:r w:rsidRPr="008B7835">
        <w:rPr>
          <w:rFonts w:ascii="Arial" w:hAnsi="Arial" w:cs="Arial"/>
          <w:sz w:val="22"/>
          <w:szCs w:val="22"/>
        </w:rPr>
        <w:t>ефективності</w:t>
      </w:r>
      <w:proofErr w:type="spellEnd"/>
      <w:r w:rsidRPr="008B7835">
        <w:rPr>
          <w:rFonts w:ascii="Arial" w:hAnsi="Arial" w:cs="Arial"/>
          <w:sz w:val="22"/>
          <w:szCs w:val="22"/>
        </w:rPr>
        <w:t xml:space="preserve"> </w:t>
      </w:r>
      <w:proofErr w:type="spellStart"/>
      <w:proofErr w:type="gramStart"/>
      <w:r w:rsidRPr="008B7835">
        <w:rPr>
          <w:rFonts w:ascii="Arial" w:hAnsi="Arial" w:cs="Arial"/>
          <w:sz w:val="22"/>
          <w:szCs w:val="22"/>
        </w:rPr>
        <w:t>п</w:t>
      </w:r>
      <w:proofErr w:type="gramEnd"/>
      <w:r w:rsidRPr="008B7835">
        <w:rPr>
          <w:rFonts w:ascii="Arial" w:hAnsi="Arial" w:cs="Arial"/>
          <w:sz w:val="22"/>
          <w:szCs w:val="22"/>
        </w:rPr>
        <w:t>ідприємства</w:t>
      </w:r>
      <w:proofErr w:type="spellEnd"/>
      <w:r w:rsidRPr="008B7835">
        <w:rPr>
          <w:rFonts w:ascii="Arial" w:hAnsi="Arial" w:cs="Arial"/>
          <w:sz w:val="22"/>
          <w:szCs w:val="22"/>
        </w:rPr>
        <w:t xml:space="preserve"> у часовому </w:t>
      </w:r>
      <w:proofErr w:type="spellStart"/>
      <w:r w:rsidRPr="008B7835">
        <w:rPr>
          <w:rFonts w:ascii="Arial" w:hAnsi="Arial" w:cs="Arial"/>
          <w:sz w:val="22"/>
          <w:szCs w:val="22"/>
        </w:rPr>
        <w:t>аспекті</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3"/>
        <w:gridCol w:w="3002"/>
        <w:gridCol w:w="2783"/>
      </w:tblGrid>
      <w:tr w:rsidR="00811BFA" w:rsidRPr="008B7835" w:rsidTr="00705871">
        <w:tc>
          <w:tcPr>
            <w:tcW w:w="3285" w:type="dxa"/>
          </w:tcPr>
          <w:p w:rsidR="00811BFA" w:rsidRPr="008B7835" w:rsidRDefault="00811BFA" w:rsidP="008B7835">
            <w:pPr>
              <w:ind w:firstLine="567"/>
              <w:jc w:val="both"/>
              <w:rPr>
                <w:rFonts w:ascii="Arial" w:hAnsi="Arial" w:cs="Arial"/>
              </w:rPr>
            </w:pPr>
            <w:r w:rsidRPr="008B7835">
              <w:rPr>
                <w:rFonts w:ascii="Arial" w:hAnsi="Arial" w:cs="Arial"/>
                <w:sz w:val="22"/>
                <w:szCs w:val="22"/>
              </w:rPr>
              <w:t xml:space="preserve">У </w:t>
            </w:r>
            <w:proofErr w:type="spellStart"/>
            <w:r w:rsidRPr="008B7835">
              <w:rPr>
                <w:rFonts w:ascii="Arial" w:hAnsi="Arial" w:cs="Arial"/>
                <w:sz w:val="22"/>
                <w:szCs w:val="22"/>
              </w:rPr>
              <w:t>короткотермі</w:t>
            </w:r>
            <w:proofErr w:type="gramStart"/>
            <w:r w:rsidRPr="008B7835">
              <w:rPr>
                <w:rFonts w:ascii="Arial" w:hAnsi="Arial" w:cs="Arial"/>
                <w:sz w:val="22"/>
                <w:szCs w:val="22"/>
              </w:rPr>
              <w:t>нов</w:t>
            </w:r>
            <w:proofErr w:type="gramEnd"/>
            <w:r w:rsidRPr="008B7835">
              <w:rPr>
                <w:rFonts w:ascii="Arial" w:hAnsi="Arial" w:cs="Arial"/>
                <w:sz w:val="22"/>
                <w:szCs w:val="22"/>
              </w:rPr>
              <w:t>ій</w:t>
            </w:r>
            <w:proofErr w:type="spellEnd"/>
            <w:r w:rsidRPr="008B7835">
              <w:rPr>
                <w:rFonts w:ascii="Arial" w:hAnsi="Arial" w:cs="Arial"/>
                <w:sz w:val="22"/>
                <w:szCs w:val="22"/>
              </w:rPr>
              <w:t xml:space="preserve"> </w:t>
            </w:r>
            <w:proofErr w:type="spellStart"/>
            <w:r w:rsidRPr="008B7835">
              <w:rPr>
                <w:rFonts w:ascii="Arial" w:hAnsi="Arial" w:cs="Arial"/>
                <w:sz w:val="22"/>
                <w:szCs w:val="22"/>
              </w:rPr>
              <w:t>перспективі</w:t>
            </w:r>
            <w:proofErr w:type="spellEnd"/>
          </w:p>
        </w:tc>
        <w:tc>
          <w:tcPr>
            <w:tcW w:w="3285" w:type="dxa"/>
          </w:tcPr>
          <w:p w:rsidR="00811BFA" w:rsidRPr="008B7835" w:rsidRDefault="00811BFA" w:rsidP="008B7835">
            <w:pPr>
              <w:ind w:firstLine="567"/>
              <w:jc w:val="both"/>
              <w:rPr>
                <w:rFonts w:ascii="Arial" w:hAnsi="Arial" w:cs="Arial"/>
              </w:rPr>
            </w:pPr>
            <w:r w:rsidRPr="008B7835">
              <w:rPr>
                <w:rFonts w:ascii="Arial" w:hAnsi="Arial" w:cs="Arial"/>
                <w:sz w:val="22"/>
                <w:szCs w:val="22"/>
              </w:rPr>
              <w:t xml:space="preserve">У </w:t>
            </w:r>
            <w:proofErr w:type="spellStart"/>
            <w:r w:rsidRPr="008B7835">
              <w:rPr>
                <w:rFonts w:ascii="Arial" w:hAnsi="Arial" w:cs="Arial"/>
                <w:sz w:val="22"/>
                <w:szCs w:val="22"/>
              </w:rPr>
              <w:t>середньотермі</w:t>
            </w:r>
            <w:proofErr w:type="gramStart"/>
            <w:r w:rsidRPr="008B7835">
              <w:rPr>
                <w:rFonts w:ascii="Arial" w:hAnsi="Arial" w:cs="Arial"/>
                <w:sz w:val="22"/>
                <w:szCs w:val="22"/>
              </w:rPr>
              <w:t>нов</w:t>
            </w:r>
            <w:proofErr w:type="gramEnd"/>
            <w:r w:rsidRPr="008B7835">
              <w:rPr>
                <w:rFonts w:ascii="Arial" w:hAnsi="Arial" w:cs="Arial"/>
                <w:sz w:val="22"/>
                <w:szCs w:val="22"/>
              </w:rPr>
              <w:t>ій</w:t>
            </w:r>
            <w:proofErr w:type="spellEnd"/>
            <w:r w:rsidRPr="008B7835">
              <w:rPr>
                <w:rFonts w:ascii="Arial" w:hAnsi="Arial" w:cs="Arial"/>
                <w:sz w:val="22"/>
                <w:szCs w:val="22"/>
              </w:rPr>
              <w:t xml:space="preserve"> </w:t>
            </w:r>
            <w:proofErr w:type="spellStart"/>
            <w:r w:rsidRPr="008B7835">
              <w:rPr>
                <w:rFonts w:ascii="Arial" w:hAnsi="Arial" w:cs="Arial"/>
                <w:sz w:val="22"/>
                <w:szCs w:val="22"/>
              </w:rPr>
              <w:t>перспективі</w:t>
            </w:r>
            <w:proofErr w:type="spellEnd"/>
          </w:p>
        </w:tc>
        <w:tc>
          <w:tcPr>
            <w:tcW w:w="3285" w:type="dxa"/>
          </w:tcPr>
          <w:p w:rsidR="00811BFA" w:rsidRPr="008B7835" w:rsidRDefault="00811BFA" w:rsidP="008B7835">
            <w:pPr>
              <w:ind w:firstLine="567"/>
              <w:jc w:val="both"/>
              <w:rPr>
                <w:rFonts w:ascii="Arial" w:hAnsi="Arial" w:cs="Arial"/>
              </w:rPr>
            </w:pPr>
            <w:r w:rsidRPr="008B7835">
              <w:rPr>
                <w:rFonts w:ascii="Arial" w:hAnsi="Arial" w:cs="Arial"/>
                <w:sz w:val="22"/>
                <w:szCs w:val="22"/>
              </w:rPr>
              <w:t xml:space="preserve">У </w:t>
            </w:r>
            <w:proofErr w:type="spellStart"/>
            <w:r w:rsidRPr="008B7835">
              <w:rPr>
                <w:rFonts w:ascii="Arial" w:hAnsi="Arial" w:cs="Arial"/>
                <w:sz w:val="22"/>
                <w:szCs w:val="22"/>
              </w:rPr>
              <w:t>довготермі</w:t>
            </w:r>
            <w:proofErr w:type="gramStart"/>
            <w:r w:rsidRPr="008B7835">
              <w:rPr>
                <w:rFonts w:ascii="Arial" w:hAnsi="Arial" w:cs="Arial"/>
                <w:sz w:val="22"/>
                <w:szCs w:val="22"/>
              </w:rPr>
              <w:t>нов</w:t>
            </w:r>
            <w:proofErr w:type="gramEnd"/>
            <w:r w:rsidRPr="008B7835">
              <w:rPr>
                <w:rFonts w:ascii="Arial" w:hAnsi="Arial" w:cs="Arial"/>
                <w:sz w:val="22"/>
                <w:szCs w:val="22"/>
              </w:rPr>
              <w:t>ій</w:t>
            </w:r>
            <w:proofErr w:type="spellEnd"/>
            <w:r w:rsidRPr="008B7835">
              <w:rPr>
                <w:rFonts w:ascii="Arial" w:hAnsi="Arial" w:cs="Arial"/>
                <w:sz w:val="22"/>
                <w:szCs w:val="22"/>
              </w:rPr>
              <w:t xml:space="preserve"> </w:t>
            </w:r>
            <w:proofErr w:type="spellStart"/>
            <w:r w:rsidRPr="008B7835">
              <w:rPr>
                <w:rFonts w:ascii="Arial" w:hAnsi="Arial" w:cs="Arial"/>
                <w:sz w:val="22"/>
                <w:szCs w:val="22"/>
              </w:rPr>
              <w:t>перспективі</w:t>
            </w:r>
            <w:proofErr w:type="spellEnd"/>
          </w:p>
        </w:tc>
      </w:tr>
      <w:tr w:rsidR="00811BFA" w:rsidRPr="008B7835" w:rsidTr="00705871">
        <w:tc>
          <w:tcPr>
            <w:tcW w:w="3285" w:type="dxa"/>
          </w:tcPr>
          <w:p w:rsidR="00811BFA" w:rsidRPr="008B7835" w:rsidRDefault="00811BFA" w:rsidP="008B7835">
            <w:pPr>
              <w:ind w:firstLine="567"/>
              <w:jc w:val="both"/>
              <w:rPr>
                <w:rFonts w:ascii="Arial" w:hAnsi="Arial" w:cs="Arial"/>
              </w:rPr>
            </w:pPr>
            <w:proofErr w:type="spellStart"/>
            <w:r w:rsidRPr="008B7835">
              <w:rPr>
                <w:rFonts w:ascii="Arial" w:hAnsi="Arial" w:cs="Arial"/>
                <w:sz w:val="22"/>
                <w:szCs w:val="22"/>
              </w:rPr>
              <w:t>Якість</w:t>
            </w:r>
            <w:proofErr w:type="spellEnd"/>
            <w:r w:rsidRPr="008B7835">
              <w:rPr>
                <w:rFonts w:ascii="Arial" w:hAnsi="Arial" w:cs="Arial"/>
                <w:sz w:val="22"/>
                <w:szCs w:val="22"/>
              </w:rPr>
              <w:t xml:space="preserve"> </w:t>
            </w:r>
            <w:r w:rsidRPr="008B7835">
              <w:rPr>
                <w:rFonts w:ascii="Arial" w:hAnsi="Arial" w:cs="Arial"/>
                <w:sz w:val="22"/>
                <w:szCs w:val="22"/>
                <w:lang w:val="uk-UA"/>
              </w:rPr>
              <w:t xml:space="preserve">товарів, </w:t>
            </w:r>
            <w:proofErr w:type="spellStart"/>
            <w:r w:rsidRPr="008B7835">
              <w:rPr>
                <w:rFonts w:ascii="Arial" w:hAnsi="Arial" w:cs="Arial"/>
                <w:sz w:val="22"/>
                <w:szCs w:val="22"/>
              </w:rPr>
              <w:t>конкурентоспроможність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товарів</w:t>
            </w:r>
            <w:proofErr w:type="spellEnd"/>
            <w:r w:rsidRPr="008B7835">
              <w:rPr>
                <w:rFonts w:ascii="Arial" w:hAnsi="Arial" w:cs="Arial"/>
                <w:sz w:val="22"/>
                <w:szCs w:val="22"/>
              </w:rPr>
              <w:t xml:space="preserve">, </w:t>
            </w:r>
            <w:proofErr w:type="spellStart"/>
            <w:r w:rsidRPr="008B7835">
              <w:rPr>
                <w:rFonts w:ascii="Arial" w:hAnsi="Arial" w:cs="Arial"/>
                <w:sz w:val="22"/>
                <w:szCs w:val="22"/>
              </w:rPr>
              <w:t>гнучкість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рентабельність</w:t>
            </w:r>
            <w:proofErr w:type="spellEnd"/>
            <w:r w:rsidRPr="008B7835">
              <w:rPr>
                <w:rFonts w:ascii="Arial" w:hAnsi="Arial" w:cs="Arial"/>
                <w:sz w:val="22"/>
                <w:szCs w:val="22"/>
              </w:rPr>
              <w:t xml:space="preserve"> продажу, </w:t>
            </w:r>
            <w:proofErr w:type="spellStart"/>
            <w:r w:rsidRPr="008B7835">
              <w:rPr>
                <w:rFonts w:ascii="Arial" w:hAnsi="Arial" w:cs="Arial"/>
                <w:sz w:val="22"/>
                <w:szCs w:val="22"/>
              </w:rPr>
              <w:t>продуктивність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термінова</w:t>
            </w:r>
            <w:proofErr w:type="spellEnd"/>
            <w:r w:rsidRPr="008B7835">
              <w:rPr>
                <w:rFonts w:ascii="Arial" w:hAnsi="Arial" w:cs="Arial"/>
                <w:sz w:val="22"/>
                <w:szCs w:val="22"/>
              </w:rPr>
              <w:t xml:space="preserve"> </w:t>
            </w:r>
            <w:proofErr w:type="spellStart"/>
            <w:proofErr w:type="gramStart"/>
            <w:r w:rsidRPr="008B7835">
              <w:rPr>
                <w:rFonts w:ascii="Arial" w:hAnsi="Arial" w:cs="Arial"/>
                <w:sz w:val="22"/>
                <w:szCs w:val="22"/>
              </w:rPr>
              <w:t>л</w:t>
            </w:r>
            <w:proofErr w:type="gramEnd"/>
            <w:r w:rsidRPr="008B7835">
              <w:rPr>
                <w:rFonts w:ascii="Arial" w:hAnsi="Arial" w:cs="Arial"/>
                <w:sz w:val="22"/>
                <w:szCs w:val="22"/>
              </w:rPr>
              <w:t>іквідність</w:t>
            </w:r>
            <w:proofErr w:type="spellEnd"/>
            <w:r w:rsidRPr="008B7835">
              <w:rPr>
                <w:rFonts w:ascii="Arial" w:hAnsi="Arial" w:cs="Arial"/>
                <w:sz w:val="22"/>
                <w:szCs w:val="22"/>
              </w:rPr>
              <w:t xml:space="preserve"> та </w:t>
            </w:r>
            <w:proofErr w:type="spellStart"/>
            <w:r w:rsidRPr="008B7835">
              <w:rPr>
                <w:rFonts w:ascii="Arial" w:hAnsi="Arial" w:cs="Arial"/>
                <w:sz w:val="22"/>
                <w:szCs w:val="22"/>
              </w:rPr>
              <w:t>платоспроможність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економічність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якість</w:t>
            </w:r>
            <w:proofErr w:type="spellEnd"/>
            <w:r w:rsidRPr="008B7835">
              <w:rPr>
                <w:rFonts w:ascii="Arial" w:hAnsi="Arial" w:cs="Arial"/>
                <w:sz w:val="22"/>
                <w:szCs w:val="22"/>
              </w:rPr>
              <w:t xml:space="preserve"> умов </w:t>
            </w:r>
            <w:proofErr w:type="spellStart"/>
            <w:r w:rsidRPr="008B7835">
              <w:rPr>
                <w:rFonts w:ascii="Arial" w:hAnsi="Arial" w:cs="Arial"/>
                <w:sz w:val="22"/>
                <w:szCs w:val="22"/>
              </w:rPr>
              <w:t>трудової</w:t>
            </w:r>
            <w:proofErr w:type="spellEnd"/>
            <w:r w:rsidRPr="008B7835">
              <w:rPr>
                <w:rFonts w:ascii="Arial" w:hAnsi="Arial" w:cs="Arial"/>
                <w:sz w:val="22"/>
                <w:szCs w:val="22"/>
              </w:rPr>
              <w:t xml:space="preserve"> </w:t>
            </w:r>
            <w:proofErr w:type="spellStart"/>
            <w:r w:rsidRPr="008B7835">
              <w:rPr>
                <w:rFonts w:ascii="Arial" w:hAnsi="Arial" w:cs="Arial"/>
                <w:sz w:val="22"/>
                <w:szCs w:val="22"/>
              </w:rPr>
              <w:t>діяльності</w:t>
            </w:r>
            <w:proofErr w:type="spellEnd"/>
          </w:p>
        </w:tc>
        <w:tc>
          <w:tcPr>
            <w:tcW w:w="3285" w:type="dxa"/>
          </w:tcPr>
          <w:p w:rsidR="00811BFA" w:rsidRPr="008B7835" w:rsidRDefault="00811BFA" w:rsidP="008B7835">
            <w:pPr>
              <w:ind w:firstLine="567"/>
              <w:jc w:val="both"/>
              <w:rPr>
                <w:rFonts w:ascii="Arial" w:hAnsi="Arial" w:cs="Arial"/>
              </w:rPr>
            </w:pPr>
            <w:proofErr w:type="spellStart"/>
            <w:r w:rsidRPr="008B7835">
              <w:rPr>
                <w:rFonts w:ascii="Arial" w:hAnsi="Arial" w:cs="Arial"/>
                <w:sz w:val="22"/>
                <w:szCs w:val="22"/>
              </w:rPr>
              <w:t>Конкурентоспромож</w:t>
            </w:r>
            <w:proofErr w:type="spellEnd"/>
            <w:r w:rsidR="00F407B3">
              <w:rPr>
                <w:rFonts w:ascii="Arial" w:hAnsi="Arial" w:cs="Arial"/>
                <w:sz w:val="22"/>
                <w:szCs w:val="22"/>
                <w:lang w:val="uk-UA"/>
              </w:rPr>
              <w:t>-</w:t>
            </w:r>
            <w:proofErr w:type="spellStart"/>
            <w:r w:rsidRPr="008B7835">
              <w:rPr>
                <w:rFonts w:ascii="Arial" w:hAnsi="Arial" w:cs="Arial"/>
                <w:sz w:val="22"/>
                <w:szCs w:val="22"/>
              </w:rPr>
              <w:t>ність</w:t>
            </w:r>
            <w:proofErr w:type="spellEnd"/>
            <w:r w:rsidRPr="008B7835">
              <w:rPr>
                <w:rFonts w:ascii="Arial" w:hAnsi="Arial" w:cs="Arial"/>
                <w:sz w:val="22"/>
                <w:szCs w:val="22"/>
              </w:rPr>
              <w:t xml:space="preserve"> </w:t>
            </w:r>
            <w:proofErr w:type="spellStart"/>
            <w:proofErr w:type="gramStart"/>
            <w:r w:rsidRPr="008B7835">
              <w:rPr>
                <w:rFonts w:ascii="Arial" w:hAnsi="Arial" w:cs="Arial"/>
                <w:sz w:val="22"/>
                <w:szCs w:val="22"/>
              </w:rPr>
              <w:t>п</w:t>
            </w:r>
            <w:proofErr w:type="gramEnd"/>
            <w:r w:rsidRPr="008B7835">
              <w:rPr>
                <w:rFonts w:ascii="Arial" w:hAnsi="Arial" w:cs="Arial"/>
                <w:sz w:val="22"/>
                <w:szCs w:val="22"/>
              </w:rPr>
              <w:t>ідприємства</w:t>
            </w:r>
            <w:proofErr w:type="spellEnd"/>
            <w:r w:rsidRPr="008B7835">
              <w:rPr>
                <w:rFonts w:ascii="Arial" w:hAnsi="Arial" w:cs="Arial"/>
                <w:sz w:val="22"/>
                <w:szCs w:val="22"/>
              </w:rPr>
              <w:t xml:space="preserve">, </w:t>
            </w:r>
            <w:proofErr w:type="spellStart"/>
            <w:r w:rsidRPr="008B7835">
              <w:rPr>
                <w:rFonts w:ascii="Arial" w:hAnsi="Arial" w:cs="Arial"/>
                <w:sz w:val="22"/>
                <w:szCs w:val="22"/>
              </w:rPr>
              <w:t>інноваційність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дієвість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ділова</w:t>
            </w:r>
            <w:proofErr w:type="spellEnd"/>
            <w:r w:rsidRPr="008B7835">
              <w:rPr>
                <w:rFonts w:ascii="Arial" w:hAnsi="Arial" w:cs="Arial"/>
                <w:sz w:val="22"/>
                <w:szCs w:val="22"/>
              </w:rPr>
              <w:t xml:space="preserve"> </w:t>
            </w:r>
            <w:proofErr w:type="spellStart"/>
            <w:r w:rsidRPr="008B7835">
              <w:rPr>
                <w:rFonts w:ascii="Arial" w:hAnsi="Arial" w:cs="Arial"/>
                <w:sz w:val="22"/>
                <w:szCs w:val="22"/>
              </w:rPr>
              <w:t>активність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загальна</w:t>
            </w:r>
            <w:proofErr w:type="spellEnd"/>
            <w:r w:rsidRPr="008B7835">
              <w:rPr>
                <w:rFonts w:ascii="Arial" w:hAnsi="Arial" w:cs="Arial"/>
                <w:sz w:val="22"/>
                <w:szCs w:val="22"/>
              </w:rPr>
              <w:t xml:space="preserve"> </w:t>
            </w:r>
            <w:proofErr w:type="spellStart"/>
            <w:r w:rsidRPr="008B7835">
              <w:rPr>
                <w:rFonts w:ascii="Arial" w:hAnsi="Arial" w:cs="Arial"/>
                <w:sz w:val="22"/>
                <w:szCs w:val="22"/>
              </w:rPr>
              <w:t>ліквідність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кредитоспроможність</w:t>
            </w:r>
            <w:proofErr w:type="spellEnd"/>
            <w:r w:rsidRPr="008B7835">
              <w:rPr>
                <w:rFonts w:ascii="Arial" w:hAnsi="Arial" w:cs="Arial"/>
                <w:sz w:val="22"/>
                <w:szCs w:val="22"/>
              </w:rPr>
              <w:t xml:space="preserve">, оптимальна структура </w:t>
            </w:r>
            <w:proofErr w:type="spellStart"/>
            <w:r w:rsidRPr="008B7835">
              <w:rPr>
                <w:rFonts w:ascii="Arial" w:hAnsi="Arial" w:cs="Arial"/>
                <w:sz w:val="22"/>
                <w:szCs w:val="22"/>
              </w:rPr>
              <w:t>і</w:t>
            </w:r>
            <w:proofErr w:type="spellEnd"/>
            <w:r w:rsidRPr="008B7835">
              <w:rPr>
                <w:rFonts w:ascii="Arial" w:hAnsi="Arial" w:cs="Arial"/>
                <w:sz w:val="22"/>
                <w:szCs w:val="22"/>
              </w:rPr>
              <w:t xml:space="preserve"> </w:t>
            </w:r>
            <w:proofErr w:type="spellStart"/>
            <w:r w:rsidRPr="008B7835">
              <w:rPr>
                <w:rFonts w:ascii="Arial" w:hAnsi="Arial" w:cs="Arial"/>
                <w:sz w:val="22"/>
                <w:szCs w:val="22"/>
              </w:rPr>
              <w:t>ціна</w:t>
            </w:r>
            <w:proofErr w:type="spellEnd"/>
            <w:r w:rsidRPr="008B7835">
              <w:rPr>
                <w:rFonts w:ascii="Arial" w:hAnsi="Arial" w:cs="Arial"/>
                <w:sz w:val="22"/>
                <w:szCs w:val="22"/>
              </w:rPr>
              <w:t xml:space="preserve"> </w:t>
            </w:r>
            <w:proofErr w:type="spellStart"/>
            <w:r w:rsidRPr="008B7835">
              <w:rPr>
                <w:rFonts w:ascii="Arial" w:hAnsi="Arial" w:cs="Arial"/>
                <w:sz w:val="22"/>
                <w:szCs w:val="22"/>
              </w:rPr>
              <w:t>капіталу</w:t>
            </w:r>
            <w:proofErr w:type="spellEnd"/>
            <w:r w:rsidRPr="008B7835">
              <w:rPr>
                <w:rFonts w:ascii="Arial" w:hAnsi="Arial" w:cs="Arial"/>
                <w:sz w:val="22"/>
                <w:szCs w:val="22"/>
              </w:rPr>
              <w:t xml:space="preserve">, </w:t>
            </w:r>
            <w:proofErr w:type="spellStart"/>
            <w:r w:rsidRPr="008B7835">
              <w:rPr>
                <w:rFonts w:ascii="Arial" w:hAnsi="Arial" w:cs="Arial"/>
                <w:sz w:val="22"/>
                <w:szCs w:val="22"/>
              </w:rPr>
              <w:t>наявність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потенціалу</w:t>
            </w:r>
            <w:proofErr w:type="spellEnd"/>
            <w:r w:rsidRPr="008B7835">
              <w:rPr>
                <w:rFonts w:ascii="Arial" w:hAnsi="Arial" w:cs="Arial"/>
                <w:sz w:val="22"/>
                <w:szCs w:val="22"/>
              </w:rPr>
              <w:t xml:space="preserve"> </w:t>
            </w:r>
            <w:proofErr w:type="spellStart"/>
            <w:r w:rsidRPr="008B7835">
              <w:rPr>
                <w:rFonts w:ascii="Arial" w:hAnsi="Arial" w:cs="Arial"/>
                <w:sz w:val="22"/>
                <w:szCs w:val="22"/>
              </w:rPr>
              <w:t>розвитку</w:t>
            </w:r>
            <w:proofErr w:type="spellEnd"/>
            <w:r w:rsidRPr="008B7835">
              <w:rPr>
                <w:rFonts w:ascii="Arial" w:hAnsi="Arial" w:cs="Arial"/>
                <w:sz w:val="22"/>
                <w:szCs w:val="22"/>
              </w:rPr>
              <w:t xml:space="preserve">, </w:t>
            </w:r>
            <w:proofErr w:type="spellStart"/>
            <w:r w:rsidRPr="008B7835">
              <w:rPr>
                <w:rFonts w:ascii="Arial" w:hAnsi="Arial" w:cs="Arial"/>
                <w:sz w:val="22"/>
                <w:szCs w:val="22"/>
              </w:rPr>
              <w:t>спроможність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забезпечити</w:t>
            </w:r>
            <w:proofErr w:type="spellEnd"/>
            <w:r w:rsidRPr="008B7835">
              <w:rPr>
                <w:rFonts w:ascii="Arial" w:hAnsi="Arial" w:cs="Arial"/>
                <w:sz w:val="22"/>
                <w:szCs w:val="22"/>
              </w:rPr>
              <w:t xml:space="preserve"> </w:t>
            </w:r>
            <w:proofErr w:type="spellStart"/>
            <w:r w:rsidRPr="008B7835">
              <w:rPr>
                <w:rFonts w:ascii="Arial" w:hAnsi="Arial" w:cs="Arial"/>
                <w:sz w:val="22"/>
                <w:szCs w:val="22"/>
              </w:rPr>
              <w:t>кар’єрне</w:t>
            </w:r>
            <w:proofErr w:type="spellEnd"/>
            <w:r w:rsidRPr="008B7835">
              <w:rPr>
                <w:rFonts w:ascii="Arial" w:hAnsi="Arial" w:cs="Arial"/>
                <w:sz w:val="22"/>
                <w:szCs w:val="22"/>
              </w:rPr>
              <w:t xml:space="preserve"> </w:t>
            </w:r>
            <w:proofErr w:type="spellStart"/>
            <w:r w:rsidRPr="008B7835">
              <w:rPr>
                <w:rFonts w:ascii="Arial" w:hAnsi="Arial" w:cs="Arial"/>
                <w:sz w:val="22"/>
                <w:szCs w:val="22"/>
              </w:rPr>
              <w:t>зростання</w:t>
            </w:r>
            <w:proofErr w:type="spellEnd"/>
            <w:r w:rsidRPr="008B7835">
              <w:rPr>
                <w:rFonts w:ascii="Arial" w:hAnsi="Arial" w:cs="Arial"/>
                <w:sz w:val="22"/>
                <w:szCs w:val="22"/>
              </w:rPr>
              <w:t xml:space="preserve"> персоналу </w:t>
            </w:r>
          </w:p>
        </w:tc>
        <w:tc>
          <w:tcPr>
            <w:tcW w:w="3285" w:type="dxa"/>
          </w:tcPr>
          <w:p w:rsidR="00811BFA" w:rsidRPr="008B7835" w:rsidRDefault="00811BFA" w:rsidP="008B7835">
            <w:pPr>
              <w:ind w:firstLine="567"/>
              <w:jc w:val="both"/>
              <w:rPr>
                <w:rFonts w:ascii="Arial" w:hAnsi="Arial" w:cs="Arial"/>
              </w:rPr>
            </w:pPr>
            <w:proofErr w:type="spellStart"/>
            <w:proofErr w:type="gramStart"/>
            <w:r w:rsidRPr="008B7835">
              <w:rPr>
                <w:rFonts w:ascii="Arial" w:hAnsi="Arial" w:cs="Arial"/>
                <w:sz w:val="22"/>
                <w:szCs w:val="22"/>
              </w:rPr>
              <w:t>Ст</w:t>
            </w:r>
            <w:proofErr w:type="gramEnd"/>
            <w:r w:rsidRPr="008B7835">
              <w:rPr>
                <w:rFonts w:ascii="Arial" w:hAnsi="Arial" w:cs="Arial"/>
                <w:sz w:val="22"/>
                <w:szCs w:val="22"/>
              </w:rPr>
              <w:t>ійкість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рентабельність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капіталу</w:t>
            </w:r>
            <w:proofErr w:type="spellEnd"/>
            <w:r w:rsidRPr="008B7835">
              <w:rPr>
                <w:rFonts w:ascii="Arial" w:hAnsi="Arial" w:cs="Arial"/>
                <w:sz w:val="22"/>
                <w:szCs w:val="22"/>
              </w:rPr>
              <w:t xml:space="preserve">, </w:t>
            </w:r>
            <w:proofErr w:type="spellStart"/>
            <w:r w:rsidRPr="008B7835">
              <w:rPr>
                <w:rFonts w:ascii="Arial" w:hAnsi="Arial" w:cs="Arial"/>
                <w:sz w:val="22"/>
                <w:szCs w:val="22"/>
              </w:rPr>
              <w:t>інвестиційна</w:t>
            </w:r>
            <w:proofErr w:type="spellEnd"/>
            <w:r w:rsidRPr="008B7835">
              <w:rPr>
                <w:rFonts w:ascii="Arial" w:hAnsi="Arial" w:cs="Arial"/>
                <w:sz w:val="22"/>
                <w:szCs w:val="22"/>
              </w:rPr>
              <w:t xml:space="preserve"> </w:t>
            </w:r>
            <w:proofErr w:type="spellStart"/>
            <w:r w:rsidRPr="008B7835">
              <w:rPr>
                <w:rFonts w:ascii="Arial" w:hAnsi="Arial" w:cs="Arial"/>
                <w:sz w:val="22"/>
                <w:szCs w:val="22"/>
              </w:rPr>
              <w:t>привабливість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імовірність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банкрутства</w:t>
            </w:r>
            <w:proofErr w:type="spellEnd"/>
            <w:r w:rsidRPr="008B7835">
              <w:rPr>
                <w:rFonts w:ascii="Arial" w:hAnsi="Arial" w:cs="Arial"/>
                <w:sz w:val="22"/>
                <w:szCs w:val="22"/>
              </w:rPr>
              <w:t xml:space="preserve">, </w:t>
            </w:r>
            <w:proofErr w:type="spellStart"/>
            <w:r w:rsidRPr="008B7835">
              <w:rPr>
                <w:rFonts w:ascii="Arial" w:hAnsi="Arial" w:cs="Arial"/>
                <w:sz w:val="22"/>
                <w:szCs w:val="22"/>
              </w:rPr>
              <w:t>вартість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підприємства</w:t>
            </w:r>
            <w:proofErr w:type="spellEnd"/>
            <w:r w:rsidRPr="008B7835">
              <w:rPr>
                <w:rFonts w:ascii="Arial" w:hAnsi="Arial" w:cs="Arial"/>
                <w:sz w:val="22"/>
                <w:szCs w:val="22"/>
              </w:rPr>
              <w:t xml:space="preserve">, </w:t>
            </w:r>
            <w:proofErr w:type="spellStart"/>
            <w:r w:rsidRPr="008B7835">
              <w:rPr>
                <w:rFonts w:ascii="Arial" w:hAnsi="Arial" w:cs="Arial"/>
                <w:sz w:val="22"/>
                <w:szCs w:val="22"/>
              </w:rPr>
              <w:t>ефективність</w:t>
            </w:r>
            <w:proofErr w:type="spellEnd"/>
            <w:r w:rsidRPr="008B7835">
              <w:rPr>
                <w:rFonts w:ascii="Arial" w:hAnsi="Arial" w:cs="Arial"/>
                <w:sz w:val="22"/>
                <w:szCs w:val="22"/>
              </w:rPr>
              <w:t xml:space="preserve"> </w:t>
            </w:r>
            <w:proofErr w:type="spellStart"/>
            <w:r w:rsidRPr="008B7835">
              <w:rPr>
                <w:rFonts w:ascii="Arial" w:hAnsi="Arial" w:cs="Arial"/>
                <w:sz w:val="22"/>
                <w:szCs w:val="22"/>
              </w:rPr>
              <w:t>вкладення</w:t>
            </w:r>
            <w:proofErr w:type="spellEnd"/>
            <w:r w:rsidRPr="008B7835">
              <w:rPr>
                <w:rFonts w:ascii="Arial" w:hAnsi="Arial" w:cs="Arial"/>
                <w:sz w:val="22"/>
                <w:szCs w:val="22"/>
              </w:rPr>
              <w:t xml:space="preserve"> </w:t>
            </w:r>
            <w:proofErr w:type="spellStart"/>
            <w:r w:rsidRPr="008B7835">
              <w:rPr>
                <w:rFonts w:ascii="Arial" w:hAnsi="Arial" w:cs="Arial"/>
                <w:sz w:val="22"/>
                <w:szCs w:val="22"/>
              </w:rPr>
              <w:t>капіталу</w:t>
            </w:r>
            <w:proofErr w:type="spellEnd"/>
          </w:p>
        </w:tc>
      </w:tr>
    </w:tbl>
    <w:p w:rsidR="00811BFA" w:rsidRPr="00B818C6" w:rsidRDefault="00811BFA" w:rsidP="00B818C6">
      <w:pPr>
        <w:spacing w:line="264" w:lineRule="auto"/>
        <w:ind w:firstLine="567"/>
        <w:jc w:val="both"/>
        <w:rPr>
          <w:rFonts w:ascii="Arial" w:hAnsi="Arial" w:cs="Arial"/>
          <w:sz w:val="22"/>
          <w:szCs w:val="22"/>
        </w:rPr>
      </w:pPr>
      <w:r w:rsidRPr="00B818C6">
        <w:rPr>
          <w:rFonts w:ascii="Arial" w:hAnsi="Arial" w:cs="Arial"/>
          <w:sz w:val="22"/>
          <w:szCs w:val="22"/>
        </w:rPr>
        <w:t xml:space="preserve">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Виходячи з вищевикладеного, при визначенні ефективності підприємства необхідно визначати систему показників, які характеризують ступінь досягнення балансу інтересів основних учасників бізнесу у часовому аспекті. Проте, інтереси основних груп учасників бізнесу лежать, в основному, у площині власного матеріального благополуччя, самореалізації та соціально-духовного зростання. Через ігнорування проблем розподілу доходів у суспільстві та екологічних проблем такий підхід до визначення ефективності провокує соціальні конфлікти, тому не може бути визнаний доцільним без внесення в нього необхідних коректив. Так як вкладення і функціонування капіталів відбуваються у певному суспільно-економічному середовищі, то задля ефективного довготермінового виживання підприємства зобов’язані задовольняти інтереси відповідної суспільно-економічної системи.</w:t>
      </w:r>
    </w:p>
    <w:p w:rsidR="00811BFA" w:rsidRPr="00B818C6" w:rsidRDefault="00811BFA" w:rsidP="00B818C6">
      <w:pPr>
        <w:pStyle w:val="a3"/>
        <w:spacing w:line="264" w:lineRule="auto"/>
        <w:rPr>
          <w:rFonts w:ascii="Arial" w:hAnsi="Arial" w:cs="Arial"/>
          <w:b w:val="0"/>
          <w:sz w:val="22"/>
          <w:szCs w:val="22"/>
          <w:lang w:val="uk-UA"/>
        </w:rPr>
      </w:pPr>
      <w:r w:rsidRPr="00B818C6">
        <w:rPr>
          <w:rFonts w:ascii="Arial" w:hAnsi="Arial" w:cs="Arial"/>
          <w:b w:val="0"/>
          <w:noProof w:val="0"/>
          <w:sz w:val="22"/>
          <w:szCs w:val="22"/>
          <w:lang w:val="uk-UA"/>
        </w:rPr>
        <w:t>Суспільно-економічне буття має властивість змінюватися з плином часу, тому суспільно-економічні системи є динамічними і для їх характеристики прийнято застосовувати поняття розвитку. У філософії під розвитком розуміють необоротно спрямовану закономірну зміну об</w:t>
      </w:r>
      <w:r w:rsidRPr="00B818C6">
        <w:rPr>
          <w:rFonts w:ascii="Arial" w:hAnsi="Arial" w:cs="Arial"/>
          <w:b w:val="0"/>
          <w:sz w:val="22"/>
          <w:szCs w:val="22"/>
          <w:lang w:val="uk-UA"/>
        </w:rPr>
        <w:t>’</w:t>
      </w:r>
      <w:r w:rsidRPr="00B818C6">
        <w:rPr>
          <w:rFonts w:ascii="Arial" w:hAnsi="Arial" w:cs="Arial"/>
          <w:b w:val="0"/>
          <w:noProof w:val="0"/>
          <w:sz w:val="22"/>
          <w:szCs w:val="22"/>
          <w:lang w:val="uk-UA"/>
        </w:rPr>
        <w:t>єктів, в результаті якої виникає їх новий якісний стан. Розвиток може відбуватися у двох напрямках: прогрес і регрес [</w:t>
      </w:r>
      <w:r w:rsidR="008D07BA" w:rsidRPr="00B818C6">
        <w:rPr>
          <w:rFonts w:ascii="Arial" w:hAnsi="Arial" w:cs="Arial"/>
          <w:b w:val="0"/>
          <w:noProof w:val="0"/>
          <w:sz w:val="22"/>
          <w:szCs w:val="22"/>
          <w:lang w:val="uk-UA"/>
        </w:rPr>
        <w:t>11</w:t>
      </w:r>
      <w:r w:rsidRPr="00B818C6">
        <w:rPr>
          <w:rFonts w:ascii="Arial" w:hAnsi="Arial" w:cs="Arial"/>
          <w:b w:val="0"/>
          <w:noProof w:val="0"/>
          <w:sz w:val="22"/>
          <w:szCs w:val="22"/>
          <w:lang w:val="uk-UA"/>
        </w:rPr>
        <w:t>,с.178]. Для вимірювання напряму розвитку застосовується, зокрема, поняття ефективності системи, що розвивається, та її елементів. Д</w:t>
      </w:r>
      <w:r w:rsidRPr="00B818C6">
        <w:rPr>
          <w:rFonts w:ascii="Arial" w:hAnsi="Arial" w:cs="Arial"/>
          <w:b w:val="0"/>
          <w:sz w:val="22"/>
          <w:szCs w:val="22"/>
          <w:lang w:val="uk-UA"/>
        </w:rPr>
        <w:t xml:space="preserve">ля визначення ефективності підприємства також необхідно встановити, який напрям розвитку ним був обраний. </w:t>
      </w:r>
    </w:p>
    <w:p w:rsidR="00811BFA" w:rsidRPr="00B818C6" w:rsidRDefault="00811BFA" w:rsidP="00B21193">
      <w:pPr>
        <w:pStyle w:val="a3"/>
        <w:spacing w:line="264" w:lineRule="auto"/>
        <w:rPr>
          <w:rFonts w:ascii="Arial" w:hAnsi="Arial" w:cs="Arial"/>
          <w:b w:val="0"/>
          <w:sz w:val="22"/>
          <w:szCs w:val="22"/>
          <w:lang w:val="uk-UA"/>
        </w:rPr>
      </w:pPr>
      <w:r w:rsidRPr="00B818C6">
        <w:rPr>
          <w:rFonts w:ascii="Arial" w:hAnsi="Arial" w:cs="Arial"/>
          <w:b w:val="0"/>
          <w:sz w:val="22"/>
          <w:szCs w:val="22"/>
          <w:lang w:val="uk-UA"/>
        </w:rPr>
        <w:t>Підприємства функціонують у певних суспільствах, тому напрями їх розвитку узгоджуються з напрямами р</w:t>
      </w:r>
      <w:r w:rsidR="00B21193">
        <w:rPr>
          <w:rFonts w:ascii="Arial" w:hAnsi="Arial" w:cs="Arial"/>
          <w:b w:val="0"/>
          <w:sz w:val="22"/>
          <w:szCs w:val="22"/>
          <w:lang w:val="uk-UA"/>
        </w:rPr>
        <w:t xml:space="preserve">озвитку відповідних суспільств. </w:t>
      </w:r>
      <w:r w:rsidRPr="00B818C6">
        <w:rPr>
          <w:rFonts w:ascii="Arial" w:hAnsi="Arial" w:cs="Arial"/>
          <w:b w:val="0"/>
          <w:sz w:val="22"/>
          <w:szCs w:val="22"/>
          <w:lang w:val="uk-UA"/>
        </w:rPr>
        <w:t>Моделі суспільств в історичному процесі розглядалися раніше [</w:t>
      </w:r>
      <w:r w:rsidR="008D07BA" w:rsidRPr="00B818C6">
        <w:rPr>
          <w:rFonts w:ascii="Arial" w:hAnsi="Arial" w:cs="Arial"/>
          <w:b w:val="0"/>
          <w:sz w:val="22"/>
          <w:szCs w:val="22"/>
          <w:lang w:val="uk-UA"/>
        </w:rPr>
        <w:t>12</w:t>
      </w:r>
      <w:r w:rsidRPr="00B818C6">
        <w:rPr>
          <w:rFonts w:ascii="Arial" w:hAnsi="Arial" w:cs="Arial"/>
          <w:b w:val="0"/>
          <w:sz w:val="22"/>
          <w:szCs w:val="22"/>
          <w:lang w:val="uk-UA"/>
        </w:rPr>
        <w:t xml:space="preserve">, с.44-53]. Задля вирішення глобальних проблем, які виникли у кінці ХХ століття, за ініціативи ООН було започатковано перехід прогресивних держав світу до поступального розвитку на принципах сталості. У даний час українське суспільство вважається </w:t>
      </w:r>
      <w:r w:rsidRPr="00B818C6">
        <w:rPr>
          <w:rFonts w:ascii="Arial" w:hAnsi="Arial" w:cs="Arial"/>
          <w:b w:val="0"/>
          <w:sz w:val="22"/>
          <w:szCs w:val="22"/>
          <w:lang w:val="uk-UA"/>
        </w:rPr>
        <w:lastRenderedPageBreak/>
        <w:t xml:space="preserve">трансформаційним, яке зруйнувало адміністративно-командну економічну систему, запустило механізми ринкових економічних перетворень, а економічні вектори його перетворень визначені Національною стратегією сталого розвитку. </w:t>
      </w:r>
    </w:p>
    <w:p w:rsidR="00811BFA" w:rsidRPr="00B818C6" w:rsidRDefault="00811BFA" w:rsidP="00B818C6">
      <w:pPr>
        <w:pStyle w:val="a3"/>
        <w:spacing w:line="264" w:lineRule="auto"/>
        <w:rPr>
          <w:rFonts w:ascii="Arial" w:hAnsi="Arial" w:cs="Arial"/>
          <w:b w:val="0"/>
          <w:sz w:val="22"/>
          <w:szCs w:val="22"/>
          <w:lang w:val="uk-UA"/>
        </w:rPr>
      </w:pPr>
      <w:r w:rsidRPr="00B818C6">
        <w:rPr>
          <w:rFonts w:ascii="Arial" w:hAnsi="Arial" w:cs="Arial"/>
          <w:b w:val="0"/>
          <w:noProof w:val="0"/>
          <w:sz w:val="22"/>
          <w:szCs w:val="22"/>
          <w:lang w:val="uk-UA"/>
        </w:rPr>
        <w:t>Таким чином,</w:t>
      </w:r>
      <w:r w:rsidRPr="00B818C6">
        <w:rPr>
          <w:rFonts w:ascii="Arial" w:hAnsi="Arial" w:cs="Arial"/>
          <w:noProof w:val="0"/>
          <w:sz w:val="22"/>
          <w:szCs w:val="22"/>
          <w:lang w:val="uk-UA"/>
        </w:rPr>
        <w:t xml:space="preserve"> </w:t>
      </w:r>
      <w:r w:rsidRPr="00B818C6">
        <w:rPr>
          <w:rFonts w:ascii="Arial" w:hAnsi="Arial" w:cs="Arial"/>
          <w:b w:val="0"/>
          <w:noProof w:val="0"/>
          <w:sz w:val="22"/>
          <w:szCs w:val="22"/>
          <w:lang w:val="uk-UA"/>
        </w:rPr>
        <w:t>вважається, що</w:t>
      </w:r>
      <w:r w:rsidRPr="00B818C6">
        <w:rPr>
          <w:rFonts w:ascii="Arial" w:hAnsi="Arial" w:cs="Arial"/>
          <w:noProof w:val="0"/>
          <w:sz w:val="22"/>
          <w:szCs w:val="22"/>
          <w:lang w:val="uk-UA"/>
        </w:rPr>
        <w:t xml:space="preserve"> </w:t>
      </w:r>
      <w:r w:rsidRPr="00B818C6">
        <w:rPr>
          <w:rFonts w:ascii="Arial" w:hAnsi="Arial" w:cs="Arial"/>
          <w:b w:val="0"/>
          <w:noProof w:val="0"/>
          <w:sz w:val="22"/>
          <w:szCs w:val="22"/>
          <w:lang w:val="uk-UA"/>
        </w:rPr>
        <w:t xml:space="preserve">прогрес економічних систем у сучасних умовах повинен характеризуватися системою показників, </w:t>
      </w:r>
      <w:r w:rsidRPr="00B818C6">
        <w:rPr>
          <w:rFonts w:ascii="Arial" w:hAnsi="Arial" w:cs="Arial"/>
          <w:b w:val="0"/>
          <w:sz w:val="22"/>
          <w:szCs w:val="22"/>
          <w:lang w:val="uk-UA"/>
        </w:rPr>
        <w:t>які вимірюють спільний розвиток таких нероздільних сфер буття, як економіка, довкілля та суспільні інститути. У напрямку формування системи вимірів (індексів та індикаторів) для кількісного та якісного оцінювання сталого розвитку працюють відомі міжнародні організації та численні наукові колективи, але однозначного узгодження цієї системи вимірів поки що не досягнуто.</w:t>
      </w:r>
    </w:p>
    <w:p w:rsidR="00811BFA" w:rsidRPr="00B818C6" w:rsidRDefault="00811BFA" w:rsidP="00B818C6">
      <w:pPr>
        <w:pStyle w:val="a3"/>
        <w:spacing w:line="264" w:lineRule="auto"/>
        <w:rPr>
          <w:rFonts w:ascii="Arial" w:hAnsi="Arial" w:cs="Arial"/>
          <w:b w:val="0"/>
          <w:noProof w:val="0"/>
          <w:sz w:val="22"/>
          <w:szCs w:val="22"/>
          <w:lang w:val="uk-UA"/>
        </w:rPr>
      </w:pPr>
      <w:r w:rsidRPr="00B818C6">
        <w:rPr>
          <w:rFonts w:ascii="Arial" w:hAnsi="Arial" w:cs="Arial"/>
          <w:b w:val="0"/>
          <w:noProof w:val="0"/>
          <w:sz w:val="22"/>
          <w:szCs w:val="22"/>
          <w:lang w:val="uk-UA"/>
        </w:rPr>
        <w:t xml:space="preserve">Прогресом національних суспільно-економічних систем </w:t>
      </w:r>
      <w:r w:rsidRPr="00B818C6">
        <w:rPr>
          <w:rFonts w:ascii="Arial" w:hAnsi="Arial" w:cs="Arial"/>
          <w:b w:val="0"/>
          <w:sz w:val="22"/>
          <w:szCs w:val="22"/>
          <w:lang w:val="uk-UA"/>
        </w:rPr>
        <w:t xml:space="preserve">і </w:t>
      </w:r>
      <w:r w:rsidRPr="00B818C6">
        <w:rPr>
          <w:rFonts w:ascii="Arial" w:hAnsi="Arial" w:cs="Arial"/>
          <w:b w:val="0"/>
          <w:noProof w:val="0"/>
          <w:sz w:val="22"/>
          <w:szCs w:val="22"/>
          <w:lang w:val="uk-UA"/>
        </w:rPr>
        <w:t>досі вважається економічне зростання, яке вимірюється, в основному, зростанням індексів валового внутрішнього продукту. Економічний розвиток національно-господарських систем оцінюється також за допомогою понять: обсяг виробництва, зайнятість, стабільність цін, міжнародна торгівля та макроекономічних показників: норма безробіття, інфляція та чистий експорт.</w:t>
      </w:r>
      <w:r w:rsidRPr="00B818C6">
        <w:rPr>
          <w:rFonts w:ascii="Arial" w:hAnsi="Arial" w:cs="Arial"/>
          <w:noProof w:val="0"/>
          <w:sz w:val="22"/>
          <w:szCs w:val="22"/>
          <w:lang w:val="uk-UA"/>
        </w:rPr>
        <w:t xml:space="preserve"> </w:t>
      </w:r>
    </w:p>
    <w:p w:rsidR="00811BFA" w:rsidRPr="00B818C6" w:rsidRDefault="00811BFA" w:rsidP="00B818C6">
      <w:pPr>
        <w:pStyle w:val="ae"/>
        <w:spacing w:before="0" w:beforeAutospacing="0" w:after="0" w:afterAutospacing="0" w:line="264" w:lineRule="auto"/>
        <w:ind w:firstLine="567"/>
        <w:jc w:val="both"/>
        <w:rPr>
          <w:rFonts w:ascii="Arial" w:hAnsi="Arial" w:cs="Arial"/>
          <w:sz w:val="22"/>
          <w:szCs w:val="22"/>
          <w:lang w:val="uk-UA"/>
        </w:rPr>
      </w:pPr>
      <w:r w:rsidRPr="00B818C6">
        <w:rPr>
          <w:rFonts w:ascii="Arial" w:hAnsi="Arial" w:cs="Arial"/>
          <w:sz w:val="22"/>
          <w:szCs w:val="22"/>
          <w:lang w:val="uk-UA"/>
        </w:rPr>
        <w:t>Для вимірювання економічного прогресу суспільств запропоновано також застосовувати показники національного доходу, чистого економічного добробуту, стійкого економічного добробуту (ISEW), японський показник добробуту, показники екологічного національного продукту, екологічного внутрішнього продукту, показники рівня дотримання основного принципу економії суспільством, реальних збережень, «зелені» ВВП (з урахуванням екологічної складової) та інші.</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Так як економічний розвиток повинен сприяти соціальному розвитку, то прогрес суспільства пропонується вимірювати за допомогою показників добробуту людей: індексів людського розвитку, сталого економічного добробуту, інтегрованих показників сталого розвитку тощо.</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У світі зроблені певні спроби поєднати критерії розвитку суспільств з критеріями розвитку підприємств та змішати у показниках, що відображають розвиток країн, декілька підходів до визначення ефективності. Зокрема, міжнародними організаціями та інститутами розвитку розробляються інтегральні показники для вимірювання розвитку країн у світі в декількох напрямах – конкурентоспроможність, стабільність, економічна свобода, сприйняття корупції, якість і безпека життя, людський розвиток, екологічний вимір, інформатизація суспільства, глобалізація, оцінка законодавства і державного управління,  </w:t>
      </w:r>
      <w:r w:rsidR="002600F7" w:rsidRPr="00B818C6">
        <w:rPr>
          <w:rFonts w:ascii="Arial" w:hAnsi="Arial" w:cs="Arial"/>
          <w:sz w:val="22"/>
          <w:szCs w:val="22"/>
          <w:lang w:val="uk-UA"/>
        </w:rPr>
        <w:t>інвестиційне середовище тощо</w:t>
      </w:r>
      <w:r w:rsidR="008451C4" w:rsidRPr="00B818C6">
        <w:rPr>
          <w:rFonts w:ascii="Arial" w:hAnsi="Arial" w:cs="Arial"/>
          <w:sz w:val="22"/>
          <w:szCs w:val="22"/>
          <w:lang w:val="uk-UA"/>
        </w:rPr>
        <w:t xml:space="preserve"> [10]</w:t>
      </w:r>
      <w:r w:rsidR="002600F7" w:rsidRPr="00B818C6">
        <w:rPr>
          <w:rFonts w:ascii="Arial" w:hAnsi="Arial" w:cs="Arial"/>
          <w:sz w:val="22"/>
          <w:szCs w:val="22"/>
          <w:lang w:val="uk-UA"/>
        </w:rPr>
        <w:t>.</w:t>
      </w:r>
    </w:p>
    <w:p w:rsidR="00811BFA" w:rsidRDefault="00811BFA" w:rsidP="00B818C6">
      <w:pPr>
        <w:pStyle w:val="ae"/>
        <w:spacing w:before="0" w:beforeAutospacing="0" w:after="0" w:afterAutospacing="0"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Окрім того, зроблені певні спроби поєднати у систему декілька індексів розвитку і оцінювати розвиток країн на основі системи критеріїв. Зокрема, </w:t>
      </w:r>
      <w:proofErr w:type="spellStart"/>
      <w:r w:rsidRPr="00B818C6">
        <w:rPr>
          <w:rFonts w:ascii="Arial" w:hAnsi="Arial" w:cs="Arial"/>
          <w:sz w:val="22"/>
          <w:szCs w:val="22"/>
        </w:rPr>
        <w:t>Інститутом</w:t>
      </w:r>
      <w:proofErr w:type="spellEnd"/>
      <w:r w:rsidRPr="00B818C6">
        <w:rPr>
          <w:rFonts w:ascii="Arial" w:hAnsi="Arial" w:cs="Arial"/>
          <w:sz w:val="22"/>
          <w:szCs w:val="22"/>
        </w:rPr>
        <w:t xml:space="preserve"> прикладного системного </w:t>
      </w:r>
      <w:proofErr w:type="spellStart"/>
      <w:r w:rsidRPr="00B818C6">
        <w:rPr>
          <w:rFonts w:ascii="Arial" w:hAnsi="Arial" w:cs="Arial"/>
          <w:sz w:val="22"/>
          <w:szCs w:val="22"/>
        </w:rPr>
        <w:t>аналізу</w:t>
      </w:r>
      <w:proofErr w:type="spellEnd"/>
      <w:r w:rsidRPr="00B818C6">
        <w:rPr>
          <w:rFonts w:ascii="Arial" w:hAnsi="Arial" w:cs="Arial"/>
          <w:sz w:val="22"/>
          <w:szCs w:val="22"/>
        </w:rPr>
        <w:t xml:space="preserve"> НАН </w:t>
      </w:r>
      <w:proofErr w:type="spellStart"/>
      <w:r w:rsidRPr="00B818C6">
        <w:rPr>
          <w:rFonts w:ascii="Arial" w:hAnsi="Arial" w:cs="Arial"/>
          <w:sz w:val="22"/>
          <w:szCs w:val="22"/>
        </w:rPr>
        <w:t>України</w:t>
      </w:r>
      <w:proofErr w:type="spellEnd"/>
      <w:r w:rsidRPr="00B818C6">
        <w:rPr>
          <w:rFonts w:ascii="Arial" w:hAnsi="Arial" w:cs="Arial"/>
          <w:sz w:val="22"/>
          <w:szCs w:val="22"/>
        </w:rPr>
        <w:t xml:space="preserve"> та МОН </w:t>
      </w:r>
      <w:proofErr w:type="spellStart"/>
      <w:r w:rsidRPr="00B818C6">
        <w:rPr>
          <w:rFonts w:ascii="Arial" w:hAnsi="Arial" w:cs="Arial"/>
          <w:sz w:val="22"/>
          <w:szCs w:val="22"/>
        </w:rPr>
        <w:t>України</w:t>
      </w:r>
      <w:proofErr w:type="spellEnd"/>
      <w:r w:rsidRPr="00B818C6">
        <w:rPr>
          <w:rFonts w:ascii="Arial" w:hAnsi="Arial" w:cs="Arial"/>
          <w:sz w:val="22"/>
          <w:szCs w:val="22"/>
        </w:rPr>
        <w:t xml:space="preserve"> [</w:t>
      </w:r>
      <w:r w:rsidR="008451C4" w:rsidRPr="00B818C6">
        <w:rPr>
          <w:rFonts w:ascii="Arial" w:hAnsi="Arial" w:cs="Arial"/>
          <w:sz w:val="22"/>
          <w:szCs w:val="22"/>
          <w:lang w:val="uk-UA"/>
        </w:rPr>
        <w:t>3</w:t>
      </w:r>
      <w:r w:rsidRPr="00B818C6">
        <w:rPr>
          <w:rFonts w:ascii="Arial" w:hAnsi="Arial" w:cs="Arial"/>
          <w:sz w:val="22"/>
          <w:szCs w:val="22"/>
        </w:rPr>
        <w:t>]</w:t>
      </w:r>
      <w:r w:rsidRPr="00B818C6">
        <w:rPr>
          <w:rFonts w:ascii="Arial" w:hAnsi="Arial" w:cs="Arial"/>
          <w:sz w:val="22"/>
          <w:szCs w:val="22"/>
          <w:lang w:val="uk-UA"/>
        </w:rPr>
        <w:t xml:space="preserve"> розроблено </w:t>
      </w:r>
      <w:r w:rsidRPr="00B818C6">
        <w:rPr>
          <w:rFonts w:ascii="Arial" w:hAnsi="Arial" w:cs="Arial"/>
          <w:sz w:val="22"/>
          <w:szCs w:val="22"/>
        </w:rPr>
        <w:t xml:space="preserve">систему </w:t>
      </w:r>
      <w:proofErr w:type="spellStart"/>
      <w:r w:rsidRPr="00B818C6">
        <w:rPr>
          <w:rFonts w:ascii="Arial" w:hAnsi="Arial" w:cs="Arial"/>
          <w:sz w:val="22"/>
          <w:szCs w:val="22"/>
        </w:rPr>
        <w:t>вимірів</w:t>
      </w:r>
      <w:proofErr w:type="spellEnd"/>
      <w:r w:rsidRPr="00B818C6">
        <w:rPr>
          <w:rFonts w:ascii="Arial" w:hAnsi="Arial" w:cs="Arial"/>
          <w:sz w:val="22"/>
          <w:szCs w:val="22"/>
        </w:rPr>
        <w:t xml:space="preserve"> </w:t>
      </w:r>
      <w:proofErr w:type="spellStart"/>
      <w:r w:rsidRPr="00B818C6">
        <w:rPr>
          <w:rFonts w:ascii="Arial" w:hAnsi="Arial" w:cs="Arial"/>
          <w:sz w:val="22"/>
          <w:szCs w:val="22"/>
        </w:rPr>
        <w:t>сталого</w:t>
      </w:r>
      <w:proofErr w:type="spellEnd"/>
      <w:r w:rsidRPr="00B818C6">
        <w:rPr>
          <w:rFonts w:ascii="Arial" w:hAnsi="Arial" w:cs="Arial"/>
          <w:sz w:val="22"/>
          <w:szCs w:val="22"/>
        </w:rPr>
        <w:t xml:space="preserve"> </w:t>
      </w:r>
      <w:r w:rsidRPr="00B818C6">
        <w:rPr>
          <w:rFonts w:ascii="Arial" w:hAnsi="Arial" w:cs="Arial"/>
          <w:sz w:val="22"/>
          <w:szCs w:val="22"/>
          <w:lang w:val="uk-UA"/>
        </w:rPr>
        <w:t>розвитку та вирахувано з її допомогою рейтинги держав світу за рівнем їх сталого розвитку</w:t>
      </w:r>
      <w:r w:rsidRPr="00B818C6">
        <w:rPr>
          <w:rFonts w:ascii="Arial" w:hAnsi="Arial" w:cs="Arial"/>
          <w:sz w:val="22"/>
          <w:szCs w:val="22"/>
        </w:rPr>
        <w:t>.</w:t>
      </w:r>
      <w:r w:rsidRPr="00B818C6">
        <w:rPr>
          <w:rFonts w:ascii="Arial" w:hAnsi="Arial" w:cs="Arial"/>
          <w:sz w:val="22"/>
          <w:szCs w:val="22"/>
          <w:lang w:val="uk-UA"/>
        </w:rPr>
        <w:t xml:space="preserve"> Рівень сталого розвитку запропоновано оцінювати за допомогою відповідного індексу </w:t>
      </w:r>
      <w:proofErr w:type="spellStart"/>
      <w:r w:rsidRPr="00B818C6">
        <w:rPr>
          <w:rFonts w:ascii="Arial" w:hAnsi="Arial" w:cs="Arial"/>
          <w:bCs/>
          <w:sz w:val="22"/>
          <w:szCs w:val="22"/>
          <w:lang w:val="uk-UA"/>
        </w:rPr>
        <w:t>Іср</w:t>
      </w:r>
      <w:proofErr w:type="spellEnd"/>
      <w:r w:rsidRPr="00B818C6">
        <w:rPr>
          <w:rFonts w:ascii="Arial" w:hAnsi="Arial" w:cs="Arial"/>
          <w:sz w:val="22"/>
          <w:szCs w:val="22"/>
          <w:lang w:val="uk-UA"/>
        </w:rPr>
        <w:t>, що вираховується, як сума індексів для трьох вимірів: економічного (</w:t>
      </w:r>
      <w:proofErr w:type="spellStart"/>
      <w:r w:rsidRPr="00B818C6">
        <w:rPr>
          <w:rFonts w:ascii="Arial" w:hAnsi="Arial" w:cs="Arial"/>
          <w:bCs/>
          <w:sz w:val="22"/>
          <w:szCs w:val="22"/>
          <w:lang w:val="uk-UA"/>
        </w:rPr>
        <w:t>Іекв</w:t>
      </w:r>
      <w:proofErr w:type="spellEnd"/>
      <w:r w:rsidRPr="00B818C6">
        <w:rPr>
          <w:rFonts w:ascii="Arial" w:hAnsi="Arial" w:cs="Arial"/>
          <w:sz w:val="22"/>
          <w:szCs w:val="22"/>
          <w:lang w:val="uk-UA"/>
        </w:rPr>
        <w:t>), екологічного (</w:t>
      </w:r>
      <w:proofErr w:type="spellStart"/>
      <w:r w:rsidRPr="00B818C6">
        <w:rPr>
          <w:rFonts w:ascii="Arial" w:hAnsi="Arial" w:cs="Arial"/>
          <w:bCs/>
          <w:sz w:val="22"/>
          <w:szCs w:val="22"/>
          <w:lang w:val="uk-UA"/>
        </w:rPr>
        <w:t>Іев</w:t>
      </w:r>
      <w:proofErr w:type="spellEnd"/>
      <w:r w:rsidRPr="00B818C6">
        <w:rPr>
          <w:rFonts w:ascii="Arial" w:hAnsi="Arial" w:cs="Arial"/>
          <w:sz w:val="22"/>
          <w:szCs w:val="22"/>
          <w:lang w:val="uk-UA"/>
        </w:rPr>
        <w:t>)</w:t>
      </w:r>
      <w:r w:rsidRPr="00B818C6">
        <w:rPr>
          <w:rFonts w:ascii="Arial" w:hAnsi="Arial" w:cs="Arial"/>
          <w:b/>
          <w:sz w:val="22"/>
          <w:szCs w:val="22"/>
          <w:lang w:val="uk-UA"/>
        </w:rPr>
        <w:t xml:space="preserve"> </w:t>
      </w:r>
      <w:r w:rsidRPr="00B818C6">
        <w:rPr>
          <w:rFonts w:ascii="Arial" w:hAnsi="Arial" w:cs="Arial"/>
          <w:sz w:val="22"/>
          <w:szCs w:val="22"/>
          <w:lang w:val="uk-UA"/>
        </w:rPr>
        <w:t>та соціального (</w:t>
      </w:r>
      <w:proofErr w:type="spellStart"/>
      <w:r w:rsidRPr="00B818C6">
        <w:rPr>
          <w:rFonts w:ascii="Arial" w:hAnsi="Arial" w:cs="Arial"/>
          <w:bCs/>
          <w:sz w:val="22"/>
          <w:szCs w:val="22"/>
          <w:lang w:val="uk-UA"/>
        </w:rPr>
        <w:t>Ісв</w:t>
      </w:r>
      <w:proofErr w:type="spellEnd"/>
      <w:r w:rsidRPr="00B818C6">
        <w:rPr>
          <w:rFonts w:ascii="Arial" w:hAnsi="Arial" w:cs="Arial"/>
          <w:sz w:val="22"/>
          <w:szCs w:val="22"/>
          <w:lang w:val="uk-UA"/>
        </w:rPr>
        <w:t>) з відповідними ваговими коефіцієнтами</w:t>
      </w:r>
      <w:r w:rsidR="002752E3" w:rsidRPr="00B818C6">
        <w:rPr>
          <w:rFonts w:ascii="Arial" w:hAnsi="Arial" w:cs="Arial"/>
          <w:sz w:val="22"/>
          <w:szCs w:val="22"/>
          <w:lang w:val="uk-UA"/>
        </w:rPr>
        <w:t xml:space="preserve"> (</w:t>
      </w:r>
      <w:r w:rsidRPr="00B818C6">
        <w:rPr>
          <w:rFonts w:ascii="Arial" w:hAnsi="Arial" w:cs="Arial"/>
          <w:sz w:val="22"/>
          <w:szCs w:val="22"/>
          <w:lang w:val="uk-UA"/>
        </w:rPr>
        <w:t xml:space="preserve">1):  </w:t>
      </w:r>
    </w:p>
    <w:p w:rsidR="009A4EB7" w:rsidRPr="00B818C6" w:rsidRDefault="009A4EB7" w:rsidP="00B818C6">
      <w:pPr>
        <w:pStyle w:val="ae"/>
        <w:spacing w:before="0" w:beforeAutospacing="0" w:after="0" w:afterAutospacing="0" w:line="264" w:lineRule="auto"/>
        <w:ind w:firstLine="567"/>
        <w:jc w:val="both"/>
        <w:rPr>
          <w:rFonts w:ascii="Arial" w:hAnsi="Arial" w:cs="Arial"/>
          <w:sz w:val="22"/>
          <w:szCs w:val="22"/>
          <w:lang w:val="uk-UA"/>
        </w:rPr>
      </w:pPr>
    </w:p>
    <w:p w:rsidR="00920927" w:rsidRDefault="00811BFA" w:rsidP="00922348">
      <w:pPr>
        <w:pStyle w:val="ae"/>
        <w:spacing w:before="0" w:beforeAutospacing="0" w:after="0" w:afterAutospacing="0"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                       </w:t>
      </w:r>
      <m:oMath>
        <m:r>
          <m:rPr>
            <m:sty m:val="p"/>
          </m:rPr>
          <w:rPr>
            <w:rFonts w:ascii="Cambria Math" w:hAnsi="Cambria Math" w:cs="Arial"/>
            <w:sz w:val="22"/>
            <w:szCs w:val="22"/>
            <w:lang w:val="uk-UA"/>
          </w:rPr>
          <m:t xml:space="preserve"> Іср = 0.43*Іекв + 0.37*Іев + 0.33*Ісв. </m:t>
        </m:r>
      </m:oMath>
      <w:r w:rsidR="00F85D13">
        <w:rPr>
          <w:rFonts w:ascii="Arial" w:hAnsi="Arial" w:cs="Arial"/>
          <w:sz w:val="22"/>
          <w:szCs w:val="22"/>
          <w:lang w:val="uk-UA"/>
        </w:rPr>
        <w:t xml:space="preserve">                              </w:t>
      </w:r>
      <w:r w:rsidR="00F85D13" w:rsidRPr="00B818C6">
        <w:rPr>
          <w:rFonts w:ascii="Arial" w:hAnsi="Arial" w:cs="Arial"/>
          <w:sz w:val="22"/>
          <w:szCs w:val="22"/>
          <w:lang w:val="uk-UA"/>
        </w:rPr>
        <w:t>(1)</w:t>
      </w:r>
      <w:r w:rsidR="00F85D13">
        <w:rPr>
          <w:rFonts w:ascii="Arial" w:hAnsi="Arial" w:cs="Arial"/>
          <w:sz w:val="22"/>
          <w:szCs w:val="22"/>
          <w:lang w:val="uk-UA"/>
        </w:rPr>
        <w:t xml:space="preserve"> </w:t>
      </w:r>
    </w:p>
    <w:p w:rsidR="009A4EB7" w:rsidRPr="00B818C6" w:rsidRDefault="009A4EB7" w:rsidP="00B818C6">
      <w:pPr>
        <w:pStyle w:val="ae"/>
        <w:spacing w:before="0" w:beforeAutospacing="0" w:after="0" w:afterAutospacing="0" w:line="264" w:lineRule="auto"/>
        <w:ind w:firstLine="567"/>
        <w:jc w:val="both"/>
        <w:rPr>
          <w:rFonts w:ascii="Arial" w:hAnsi="Arial" w:cs="Arial"/>
          <w:sz w:val="22"/>
          <w:szCs w:val="22"/>
          <w:lang w:val="uk-UA"/>
        </w:rPr>
      </w:pPr>
    </w:p>
    <w:p w:rsidR="00811BFA" w:rsidRPr="00B818C6" w:rsidRDefault="00811BFA" w:rsidP="00B818C6">
      <w:pPr>
        <w:pStyle w:val="ae"/>
        <w:spacing w:before="0" w:beforeAutospacing="0" w:after="0" w:afterAutospacing="0" w:line="264" w:lineRule="auto"/>
        <w:ind w:firstLine="567"/>
        <w:jc w:val="both"/>
        <w:rPr>
          <w:rFonts w:ascii="Arial" w:hAnsi="Arial" w:cs="Arial"/>
          <w:sz w:val="22"/>
          <w:szCs w:val="22"/>
          <w:lang w:val="uk-UA"/>
        </w:rPr>
      </w:pPr>
      <w:r w:rsidRPr="00B818C6">
        <w:rPr>
          <w:rFonts w:ascii="Arial" w:hAnsi="Arial" w:cs="Arial"/>
          <w:sz w:val="22"/>
          <w:szCs w:val="22"/>
          <w:lang w:val="uk-UA"/>
        </w:rPr>
        <w:t>У свою чергу кожен з індексів запропоновано обчислювати з використанням шести поширених у міжнародн</w:t>
      </w:r>
      <w:r w:rsidR="008D07BA" w:rsidRPr="00B818C6">
        <w:rPr>
          <w:rFonts w:ascii="Arial" w:hAnsi="Arial" w:cs="Arial"/>
          <w:sz w:val="22"/>
          <w:szCs w:val="22"/>
          <w:lang w:val="uk-UA"/>
        </w:rPr>
        <w:t xml:space="preserve">ій практиці глобальних індексів. </w:t>
      </w:r>
      <w:r w:rsidRPr="00B818C6">
        <w:rPr>
          <w:rFonts w:ascii="Arial" w:hAnsi="Arial" w:cs="Arial"/>
          <w:sz w:val="22"/>
          <w:szCs w:val="22"/>
          <w:lang w:val="uk-UA"/>
        </w:rPr>
        <w:t>Зокрема, індекс</w:t>
      </w:r>
      <w:r w:rsidRPr="00B818C6">
        <w:rPr>
          <w:rFonts w:ascii="Arial" w:hAnsi="Arial" w:cs="Arial"/>
          <w:bCs/>
          <w:sz w:val="22"/>
          <w:szCs w:val="22"/>
          <w:lang w:val="uk-UA"/>
        </w:rPr>
        <w:t xml:space="preserve"> </w:t>
      </w:r>
      <w:r w:rsidRPr="00B818C6">
        <w:rPr>
          <w:rFonts w:ascii="Arial" w:hAnsi="Arial" w:cs="Arial"/>
          <w:bCs/>
          <w:sz w:val="22"/>
          <w:szCs w:val="22"/>
          <w:lang w:val="uk-UA"/>
        </w:rPr>
        <w:lastRenderedPageBreak/>
        <w:t xml:space="preserve">економічного виміру </w:t>
      </w:r>
      <w:r w:rsidRPr="00B818C6">
        <w:rPr>
          <w:rFonts w:ascii="Arial" w:hAnsi="Arial" w:cs="Arial"/>
          <w:sz w:val="22"/>
          <w:szCs w:val="22"/>
          <w:lang w:val="uk-UA"/>
        </w:rPr>
        <w:t>сформований із двох глобальних індексів: і</w:t>
      </w:r>
      <w:r w:rsidRPr="00B818C6">
        <w:rPr>
          <w:rFonts w:ascii="Arial" w:hAnsi="Arial" w:cs="Arial"/>
          <w:iCs/>
          <w:sz w:val="22"/>
          <w:szCs w:val="22"/>
          <w:lang w:val="uk-UA"/>
        </w:rPr>
        <w:t xml:space="preserve">ндексу конкурентоспроможного </w:t>
      </w:r>
      <w:r w:rsidRPr="00B818C6">
        <w:rPr>
          <w:rFonts w:ascii="Arial" w:hAnsi="Arial" w:cs="Arial"/>
          <w:sz w:val="22"/>
          <w:szCs w:val="22"/>
          <w:lang w:val="uk-UA"/>
        </w:rPr>
        <w:t>розвитку та і</w:t>
      </w:r>
      <w:r w:rsidRPr="00B818C6">
        <w:rPr>
          <w:rFonts w:ascii="Arial" w:hAnsi="Arial" w:cs="Arial"/>
          <w:iCs/>
          <w:sz w:val="22"/>
          <w:szCs w:val="22"/>
          <w:lang w:val="uk-UA"/>
        </w:rPr>
        <w:t>ндексу економічної свободи</w:t>
      </w:r>
      <w:r w:rsidRPr="00B818C6">
        <w:rPr>
          <w:rFonts w:ascii="Arial" w:hAnsi="Arial" w:cs="Arial"/>
          <w:sz w:val="22"/>
          <w:szCs w:val="22"/>
          <w:lang w:val="uk-UA"/>
        </w:rPr>
        <w:t xml:space="preserve">. </w:t>
      </w:r>
      <w:r w:rsidRPr="00B818C6">
        <w:rPr>
          <w:rFonts w:ascii="Arial" w:hAnsi="Arial" w:cs="Arial"/>
          <w:bCs/>
          <w:sz w:val="22"/>
          <w:szCs w:val="22"/>
          <w:lang w:val="uk-UA"/>
        </w:rPr>
        <w:t>І</w:t>
      </w:r>
      <w:r w:rsidRPr="00B818C6">
        <w:rPr>
          <w:rFonts w:ascii="Arial" w:hAnsi="Arial" w:cs="Arial"/>
          <w:sz w:val="22"/>
          <w:szCs w:val="22"/>
          <w:lang w:val="uk-UA"/>
        </w:rPr>
        <w:t>ндекс</w:t>
      </w:r>
      <w:r w:rsidRPr="00B818C6">
        <w:rPr>
          <w:rFonts w:ascii="Arial" w:hAnsi="Arial" w:cs="Arial"/>
          <w:bCs/>
          <w:sz w:val="22"/>
          <w:szCs w:val="22"/>
          <w:lang w:val="uk-UA"/>
        </w:rPr>
        <w:t xml:space="preserve"> екологічного виміру</w:t>
      </w:r>
      <w:r w:rsidRPr="00B818C6">
        <w:rPr>
          <w:rFonts w:ascii="Arial" w:hAnsi="Arial" w:cs="Arial"/>
          <w:sz w:val="22"/>
          <w:szCs w:val="22"/>
          <w:lang w:val="uk-UA"/>
        </w:rPr>
        <w:t xml:space="preserve"> прийнято оцінювати за допомогою індексу сталості природного середовища, а індекс</w:t>
      </w:r>
      <w:r w:rsidRPr="00B818C6">
        <w:rPr>
          <w:rFonts w:ascii="Arial" w:hAnsi="Arial" w:cs="Arial"/>
          <w:bCs/>
          <w:sz w:val="22"/>
          <w:szCs w:val="22"/>
          <w:lang w:val="uk-UA"/>
        </w:rPr>
        <w:t xml:space="preserve"> соціального виміру – </w:t>
      </w:r>
      <w:r w:rsidRPr="00B818C6">
        <w:rPr>
          <w:rFonts w:ascii="Arial" w:hAnsi="Arial" w:cs="Arial"/>
          <w:sz w:val="22"/>
          <w:szCs w:val="22"/>
          <w:lang w:val="uk-UA"/>
        </w:rPr>
        <w:t>шляхом усереднення трьох глобальних індексів: індексу</w:t>
      </w:r>
      <w:r w:rsidRPr="00B818C6">
        <w:rPr>
          <w:rFonts w:ascii="Arial" w:hAnsi="Arial" w:cs="Arial"/>
          <w:iCs/>
          <w:sz w:val="22"/>
          <w:szCs w:val="22"/>
          <w:lang w:val="uk-UA"/>
        </w:rPr>
        <w:t xml:space="preserve"> якості і безпеки життя,</w:t>
      </w:r>
      <w:r w:rsidRPr="00B818C6">
        <w:rPr>
          <w:rFonts w:ascii="Arial" w:hAnsi="Arial" w:cs="Arial"/>
          <w:sz w:val="22"/>
          <w:szCs w:val="22"/>
          <w:lang w:val="uk-UA"/>
        </w:rPr>
        <w:t xml:space="preserve"> індексу</w:t>
      </w:r>
      <w:r w:rsidRPr="00B818C6">
        <w:rPr>
          <w:rFonts w:ascii="Arial" w:hAnsi="Arial" w:cs="Arial"/>
          <w:iCs/>
          <w:sz w:val="22"/>
          <w:szCs w:val="22"/>
          <w:lang w:val="uk-UA"/>
        </w:rPr>
        <w:t xml:space="preserve"> людського </w:t>
      </w:r>
      <w:r w:rsidRPr="00B818C6">
        <w:rPr>
          <w:rFonts w:ascii="Arial" w:hAnsi="Arial" w:cs="Arial"/>
          <w:sz w:val="22"/>
          <w:szCs w:val="22"/>
          <w:lang w:val="uk-UA"/>
        </w:rPr>
        <w:t>розвитку та індексу</w:t>
      </w:r>
      <w:r w:rsidRPr="00B818C6">
        <w:rPr>
          <w:rFonts w:ascii="Arial" w:hAnsi="Arial" w:cs="Arial"/>
          <w:iCs/>
          <w:sz w:val="22"/>
          <w:szCs w:val="22"/>
          <w:lang w:val="uk-UA"/>
        </w:rPr>
        <w:t xml:space="preserve"> суспільства, заснованого на знаннях</w:t>
      </w:r>
      <w:r w:rsidRPr="00B818C6">
        <w:rPr>
          <w:rFonts w:ascii="Arial" w:hAnsi="Arial" w:cs="Arial"/>
          <w:sz w:val="22"/>
          <w:szCs w:val="22"/>
          <w:lang w:val="uk-UA"/>
        </w:rPr>
        <w:t xml:space="preserve">. </w:t>
      </w:r>
    </w:p>
    <w:p w:rsidR="00811BFA" w:rsidRPr="00B818C6" w:rsidRDefault="00811BFA" w:rsidP="00B818C6">
      <w:pPr>
        <w:tabs>
          <w:tab w:val="left" w:pos="0"/>
        </w:tabs>
        <w:spacing w:line="264" w:lineRule="auto"/>
        <w:ind w:firstLine="567"/>
        <w:jc w:val="both"/>
        <w:rPr>
          <w:rFonts w:ascii="Arial" w:hAnsi="Arial" w:cs="Arial"/>
          <w:sz w:val="22"/>
          <w:szCs w:val="22"/>
          <w:lang w:val="uk-UA"/>
        </w:rPr>
      </w:pPr>
      <w:r w:rsidRPr="00B818C6">
        <w:rPr>
          <w:rFonts w:ascii="Arial" w:hAnsi="Arial" w:cs="Arial"/>
          <w:sz w:val="22"/>
          <w:szCs w:val="22"/>
          <w:lang w:val="uk-UA"/>
        </w:rPr>
        <w:t>Так як на глобальному рівні економічну сферу буття прийнято досліджувати у взаємозв’язку із соціальною та екологічною, то є потреба у визначенні прогресивних векторів розвитку мікроекономічних систем та показників для їх вимірювання. Таким чином, цілісна концепція ефективності підприємства підлягає коригуванню шляхом введення в неї інтересів держави і суспільства як зацікавлених у бізнесі груп. Інтереси держави та суспільства доцільно представити показниками, які характеризують динаміку податкових платежів, заробітної плати, робочих місць, введення інновацій, навчання та підвищення кваліфікації кадрів, екологічних витрат.</w:t>
      </w:r>
    </w:p>
    <w:p w:rsidR="00811BFA" w:rsidRPr="00B818C6" w:rsidRDefault="00B95AA6" w:rsidP="00B818C6">
      <w:pPr>
        <w:tabs>
          <w:tab w:val="left" w:pos="0"/>
        </w:tabs>
        <w:spacing w:line="264" w:lineRule="auto"/>
        <w:ind w:firstLine="567"/>
        <w:jc w:val="both"/>
        <w:rPr>
          <w:rFonts w:ascii="Arial" w:hAnsi="Arial" w:cs="Arial"/>
          <w:sz w:val="22"/>
          <w:szCs w:val="22"/>
          <w:lang w:val="uk-UA"/>
        </w:rPr>
      </w:pPr>
      <w:r w:rsidRPr="00B818C6">
        <w:rPr>
          <w:rFonts w:ascii="Arial" w:hAnsi="Arial" w:cs="Arial"/>
          <w:b/>
          <w:bCs/>
          <w:sz w:val="22"/>
          <w:szCs w:val="22"/>
          <w:lang w:val="uk-UA"/>
        </w:rPr>
        <w:t>Висновки</w:t>
      </w:r>
      <w:r w:rsidR="00A52AF4">
        <w:rPr>
          <w:rFonts w:ascii="Arial" w:hAnsi="Arial" w:cs="Arial"/>
          <w:b/>
          <w:bCs/>
          <w:sz w:val="22"/>
          <w:szCs w:val="22"/>
          <w:lang w:val="uk-UA"/>
        </w:rPr>
        <w:t xml:space="preserve"> і перспективи подальших розвідок</w:t>
      </w:r>
      <w:r w:rsidRPr="00B818C6">
        <w:rPr>
          <w:rFonts w:ascii="Arial" w:hAnsi="Arial" w:cs="Arial"/>
          <w:b/>
          <w:bCs/>
          <w:sz w:val="22"/>
          <w:szCs w:val="22"/>
          <w:lang w:val="uk-UA"/>
        </w:rPr>
        <w:t>.</w:t>
      </w:r>
      <w:r w:rsidR="00811BFA" w:rsidRPr="00B818C6">
        <w:rPr>
          <w:rFonts w:ascii="Arial" w:hAnsi="Arial" w:cs="Arial"/>
          <w:sz w:val="22"/>
          <w:szCs w:val="22"/>
          <w:lang w:val="uk-UA"/>
        </w:rPr>
        <w:t xml:space="preserve">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В основу цілісної концепції визначення ефективності підприємства з огляду на посилення соціалізації економіки </w:t>
      </w:r>
      <w:r w:rsidR="00315C87">
        <w:rPr>
          <w:rFonts w:ascii="Arial" w:hAnsi="Arial" w:cs="Arial"/>
          <w:sz w:val="22"/>
          <w:szCs w:val="22"/>
          <w:lang w:val="uk-UA"/>
        </w:rPr>
        <w:t xml:space="preserve">доцільно </w:t>
      </w:r>
      <w:r w:rsidRPr="00B818C6">
        <w:rPr>
          <w:rFonts w:ascii="Arial" w:hAnsi="Arial" w:cs="Arial"/>
          <w:sz w:val="22"/>
          <w:szCs w:val="22"/>
          <w:lang w:val="uk-UA"/>
        </w:rPr>
        <w:t>покла</w:t>
      </w:r>
      <w:r w:rsidR="00315C87">
        <w:rPr>
          <w:rFonts w:ascii="Arial" w:hAnsi="Arial" w:cs="Arial"/>
          <w:sz w:val="22"/>
          <w:szCs w:val="22"/>
          <w:lang w:val="uk-UA"/>
        </w:rPr>
        <w:t>сти</w:t>
      </w:r>
      <w:r w:rsidRPr="00B818C6">
        <w:rPr>
          <w:rFonts w:ascii="Arial" w:hAnsi="Arial" w:cs="Arial"/>
          <w:sz w:val="22"/>
          <w:szCs w:val="22"/>
          <w:lang w:val="uk-UA"/>
        </w:rPr>
        <w:t xml:space="preserve"> забезпечення балансу інтересів основних зацікавлених у бізнесі груп, що повинно бути виражено системою показників ефективності з можливістю розрахунку синтетичного показника. Баланс інтересів основних зацікавлених у бізнесі груп повинен бути забезпечений у часових перспективах. Також доцільно визначати внески кожної функції та підрозділу підприємства і кожного працівника у забезпечення організаційної ефективності. Визначена схема показників ефективності поєднує інтегральний, </w:t>
      </w:r>
      <w:proofErr w:type="spellStart"/>
      <w:r w:rsidRPr="00B818C6">
        <w:rPr>
          <w:rFonts w:ascii="Arial" w:hAnsi="Arial" w:cs="Arial"/>
          <w:sz w:val="22"/>
          <w:szCs w:val="22"/>
          <w:lang w:val="uk-UA"/>
        </w:rPr>
        <w:t>рівневий</w:t>
      </w:r>
      <w:proofErr w:type="spellEnd"/>
      <w:r w:rsidRPr="00B818C6">
        <w:rPr>
          <w:rFonts w:ascii="Arial" w:hAnsi="Arial" w:cs="Arial"/>
          <w:sz w:val="22"/>
          <w:szCs w:val="22"/>
          <w:lang w:val="uk-UA"/>
        </w:rPr>
        <w:t xml:space="preserve"> та часовий підходи до визначення ефективності та заснована на концепції забезпечення балансу інтересів. Цільова концепція визнається практично непридатною через складність визначення спільних цілей підприємства. Окрім того, вона врахована у концепції задоволення балансу інтересів, так як цілі зацікавлених груп осіб відповідають їх інтересам. Вплив управлінської та продуктивної праці на показники ефективності враховується за </w:t>
      </w:r>
      <w:proofErr w:type="spellStart"/>
      <w:r w:rsidRPr="00B818C6">
        <w:rPr>
          <w:rFonts w:ascii="Arial" w:hAnsi="Arial" w:cs="Arial"/>
          <w:sz w:val="22"/>
          <w:szCs w:val="22"/>
          <w:lang w:val="uk-UA"/>
        </w:rPr>
        <w:t>рівневого</w:t>
      </w:r>
      <w:proofErr w:type="spellEnd"/>
      <w:r w:rsidRPr="00B818C6">
        <w:rPr>
          <w:rFonts w:ascii="Arial" w:hAnsi="Arial" w:cs="Arial"/>
          <w:sz w:val="22"/>
          <w:szCs w:val="22"/>
          <w:lang w:val="uk-UA"/>
        </w:rPr>
        <w:t xml:space="preserve"> підходу. Системна концепція ефективності забезпечується досягненням балансу інтересів, так як обмін підприємства із зовнішнім оточенням відбувається через задоволення інтересів. </w:t>
      </w:r>
    </w:p>
    <w:p w:rsidR="00811BFA" w:rsidRPr="00B818C6"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t xml:space="preserve">Систематизувавши різні підходи до визначення критеріїв ефективності, можна визначити часові критерії для формування системи показників на основі цілісної концепції ефективності підприємства. У короткотерміновій перспективі при визначенні ефективності підприємства доцільно враховувати наступні критерії: якість товарів та їх конкурентоздатність, рентабельність продажу, продуктивність, гнучкість, термінову ліквідність та платоспроможність, економічність і якість умов трудової діяльності. У </w:t>
      </w:r>
      <w:proofErr w:type="spellStart"/>
      <w:r w:rsidRPr="00B818C6">
        <w:rPr>
          <w:rFonts w:ascii="Arial" w:hAnsi="Arial" w:cs="Arial"/>
          <w:sz w:val="22"/>
          <w:szCs w:val="22"/>
          <w:lang w:val="uk-UA"/>
        </w:rPr>
        <w:t>середньотерміновій</w:t>
      </w:r>
      <w:proofErr w:type="spellEnd"/>
      <w:r w:rsidRPr="00B818C6">
        <w:rPr>
          <w:rFonts w:ascii="Arial" w:hAnsi="Arial" w:cs="Arial"/>
          <w:sz w:val="22"/>
          <w:szCs w:val="22"/>
          <w:lang w:val="uk-UA"/>
        </w:rPr>
        <w:t xml:space="preserve"> перспективі доцільно контролювати наступні критерії ефективності: конкурентоздатність підприємства, </w:t>
      </w:r>
      <w:proofErr w:type="spellStart"/>
      <w:r w:rsidRPr="00B818C6">
        <w:rPr>
          <w:rFonts w:ascii="Arial" w:hAnsi="Arial" w:cs="Arial"/>
          <w:sz w:val="22"/>
          <w:szCs w:val="22"/>
          <w:lang w:val="uk-UA"/>
        </w:rPr>
        <w:t>інноваційність</w:t>
      </w:r>
      <w:proofErr w:type="spellEnd"/>
      <w:r w:rsidRPr="00B818C6">
        <w:rPr>
          <w:rFonts w:ascii="Arial" w:hAnsi="Arial" w:cs="Arial"/>
          <w:sz w:val="22"/>
          <w:szCs w:val="22"/>
          <w:lang w:val="uk-UA"/>
        </w:rPr>
        <w:t xml:space="preserve"> (здатність до впровадження нововведень), дієвість (здатність досягати цілей), ділову активність (оборотність активів), загальну ліквідність, кредитоспроможність, оптимальну структуру і ціну капіталу,  наявність потенціалу розвитку і спроможність до забезпечення кар’єрного зростання персоналу. При визначенні ефективності підприємства у довготерміновій перспективі доцільно враховувати наступні критерії: стійкість, рентабельність капіталу, інвестиційну привабливість, імовірність банкрутства, вартість підприємства, ефективність вкладення капіталу. </w:t>
      </w:r>
    </w:p>
    <w:p w:rsidR="004D4D69" w:rsidRDefault="00811BFA" w:rsidP="00B818C6">
      <w:pPr>
        <w:spacing w:line="264" w:lineRule="auto"/>
        <w:ind w:firstLine="567"/>
        <w:jc w:val="both"/>
        <w:rPr>
          <w:rFonts w:ascii="Arial" w:hAnsi="Arial" w:cs="Arial"/>
          <w:sz w:val="22"/>
          <w:szCs w:val="22"/>
          <w:lang w:val="uk-UA"/>
        </w:rPr>
      </w:pPr>
      <w:r w:rsidRPr="00B818C6">
        <w:rPr>
          <w:rFonts w:ascii="Arial" w:hAnsi="Arial" w:cs="Arial"/>
          <w:sz w:val="22"/>
          <w:szCs w:val="22"/>
          <w:lang w:val="uk-UA"/>
        </w:rPr>
        <w:lastRenderedPageBreak/>
        <w:t>У світі зроблені певні спроби поєднати критерії розвитку суспільств з критеріями розвитку підприємств та змішати у показниках, що відображають розвиток країн, декілька підходів до визначення ефективності. Зокрема, міжнародними організаціями та інститутами розвитку розробляються інтегральні показники для вимірювання розвитку країн у світі в декількох напрямах – конкурентоспроможність, стабільність, економічна свобода, сприйняття корупції, якість і безпека життя, людський розвиток, екологічний вимір, інформатизація суспільства, глобалізація, оцінка законодавства і державного управління,  інвестиційне середовище тощо. Окрім того, зроблені певні спроби поєднати у систему декілька індексів розвитку і оцінювати сталий розвиток країн на основі системи критеріїв. Цілісна концепція ефективності підприємства підлягає коригуванню шляхом введення в неї інтересів держави і суспільства як зацікавлених у бізнесі груп. Інтереси держави та суспільства доцільно представити показниками, які характеризують динаміку податкових платежів, заробітної плати, робочих місць, введення інновацій, навчання та підвищення кваліфікації кадрів, екологічних витрат.</w:t>
      </w:r>
    </w:p>
    <w:p w:rsidR="002D64A0" w:rsidRPr="00B818C6" w:rsidRDefault="002D64A0" w:rsidP="00B818C6">
      <w:pPr>
        <w:spacing w:line="264" w:lineRule="auto"/>
        <w:ind w:firstLine="567"/>
        <w:jc w:val="both"/>
        <w:rPr>
          <w:rFonts w:ascii="Arial" w:hAnsi="Arial" w:cs="Arial"/>
          <w:sz w:val="22"/>
          <w:szCs w:val="22"/>
          <w:lang w:val="uk-UA"/>
        </w:rPr>
      </w:pPr>
      <w:r>
        <w:rPr>
          <w:rFonts w:ascii="Arial" w:hAnsi="Arial" w:cs="Arial"/>
          <w:sz w:val="22"/>
          <w:szCs w:val="22"/>
          <w:lang w:val="uk-UA"/>
        </w:rPr>
        <w:t>Визначення актуального змісту терміна «ефективність» потребує застосування його оновленої сутності у прикладних дослідженнях з визначення системи показників ефективності підприємства та його окремих підсистем.</w:t>
      </w:r>
    </w:p>
    <w:p w:rsidR="005F79C6" w:rsidRPr="0083470B" w:rsidRDefault="0083470B" w:rsidP="00B818C6">
      <w:pPr>
        <w:pStyle w:val="a3"/>
        <w:spacing w:line="264" w:lineRule="auto"/>
        <w:rPr>
          <w:rFonts w:ascii="Arial" w:hAnsi="Arial" w:cs="Arial"/>
          <w:noProof w:val="0"/>
          <w:sz w:val="22"/>
          <w:szCs w:val="22"/>
          <w:lang w:val="uk-UA"/>
        </w:rPr>
      </w:pPr>
      <w:r w:rsidRPr="0083470B">
        <w:rPr>
          <w:rFonts w:ascii="Arial" w:hAnsi="Arial" w:cs="Arial"/>
          <w:noProof w:val="0"/>
          <w:sz w:val="22"/>
          <w:szCs w:val="22"/>
          <w:lang w:val="uk-UA"/>
        </w:rPr>
        <w:t>Список літератури</w:t>
      </w:r>
    </w:p>
    <w:p w:rsidR="005F79C6" w:rsidRPr="00D3764C" w:rsidRDefault="005F79C6" w:rsidP="00B818C6">
      <w:pPr>
        <w:widowControl w:val="0"/>
        <w:numPr>
          <w:ilvl w:val="0"/>
          <w:numId w:val="50"/>
        </w:numPr>
        <w:suppressAutoHyphens/>
        <w:spacing w:line="264" w:lineRule="auto"/>
        <w:ind w:left="0" w:firstLine="567"/>
        <w:jc w:val="both"/>
        <w:rPr>
          <w:rFonts w:ascii="Arial" w:hAnsi="Arial" w:cs="Arial"/>
          <w:sz w:val="20"/>
          <w:szCs w:val="20"/>
          <w:lang w:val="uk-UA"/>
        </w:rPr>
      </w:pPr>
      <w:proofErr w:type="spellStart"/>
      <w:r w:rsidRPr="00D3764C">
        <w:rPr>
          <w:rFonts w:ascii="Arial" w:hAnsi="Arial" w:cs="Arial"/>
          <w:sz w:val="20"/>
          <w:szCs w:val="20"/>
          <w:lang w:val="uk-UA"/>
        </w:rPr>
        <w:t>Башнянин</w:t>
      </w:r>
      <w:proofErr w:type="spellEnd"/>
      <w:r w:rsidRPr="00D3764C">
        <w:rPr>
          <w:rFonts w:ascii="Arial" w:hAnsi="Arial" w:cs="Arial"/>
          <w:sz w:val="20"/>
          <w:szCs w:val="20"/>
          <w:lang w:val="uk-UA"/>
        </w:rPr>
        <w:t xml:space="preserve"> Г.І., Копич І.М.,</w:t>
      </w:r>
      <w:proofErr w:type="spellStart"/>
      <w:r w:rsidRPr="00D3764C">
        <w:rPr>
          <w:rFonts w:ascii="Arial" w:hAnsi="Arial" w:cs="Arial"/>
          <w:sz w:val="20"/>
          <w:szCs w:val="20"/>
          <w:lang w:val="uk-UA"/>
        </w:rPr>
        <w:t>Чупик</w:t>
      </w:r>
      <w:proofErr w:type="spellEnd"/>
      <w:r w:rsidRPr="00D3764C">
        <w:rPr>
          <w:rFonts w:ascii="Arial" w:hAnsi="Arial" w:cs="Arial"/>
          <w:sz w:val="20"/>
          <w:szCs w:val="20"/>
          <w:lang w:val="uk-UA"/>
        </w:rPr>
        <w:t xml:space="preserve"> І.О. Мікроекономічні ринкові системи: методологічні проблеми аналізу ефективності функціонування. – Львів: ЛКА, 2001. – 182 с. </w:t>
      </w:r>
    </w:p>
    <w:p w:rsidR="003F799D" w:rsidRPr="00D3764C" w:rsidRDefault="003F799D" w:rsidP="00B818C6">
      <w:pPr>
        <w:pStyle w:val="af3"/>
        <w:numPr>
          <w:ilvl w:val="0"/>
          <w:numId w:val="50"/>
        </w:numPr>
        <w:tabs>
          <w:tab w:val="left" w:pos="0"/>
        </w:tabs>
        <w:spacing w:line="264" w:lineRule="auto"/>
        <w:ind w:left="0" w:firstLine="567"/>
        <w:jc w:val="both"/>
        <w:rPr>
          <w:rFonts w:ascii="Arial" w:hAnsi="Arial" w:cs="Arial"/>
          <w:sz w:val="20"/>
          <w:szCs w:val="20"/>
          <w:lang w:val="uk-UA"/>
        </w:rPr>
      </w:pPr>
      <w:r w:rsidRPr="00D3764C">
        <w:rPr>
          <w:rFonts w:ascii="Arial" w:hAnsi="Arial" w:cs="Arial"/>
          <w:sz w:val="20"/>
          <w:szCs w:val="20"/>
          <w:lang w:val="uk-UA"/>
        </w:rPr>
        <w:t xml:space="preserve">Веклич О. Формування економічного механізму сталого розвитку України </w:t>
      </w:r>
      <w:r w:rsidRPr="00D3764C">
        <w:rPr>
          <w:rFonts w:ascii="Arial" w:hAnsi="Arial" w:cs="Arial"/>
          <w:sz w:val="20"/>
          <w:szCs w:val="20"/>
        </w:rPr>
        <w:t>//</w:t>
      </w:r>
      <w:r w:rsidRPr="00D3764C">
        <w:rPr>
          <w:rFonts w:ascii="Arial" w:hAnsi="Arial" w:cs="Arial"/>
          <w:sz w:val="20"/>
          <w:szCs w:val="20"/>
          <w:lang w:val="uk-UA"/>
        </w:rPr>
        <w:t xml:space="preserve"> Вісник НАН </w:t>
      </w:r>
      <w:proofErr w:type="spellStart"/>
      <w:r w:rsidRPr="00D3764C">
        <w:rPr>
          <w:rFonts w:ascii="Arial" w:hAnsi="Arial" w:cs="Arial"/>
          <w:sz w:val="20"/>
          <w:szCs w:val="20"/>
          <w:lang w:val="uk-UA"/>
        </w:rPr>
        <w:t>України.-</w:t>
      </w:r>
      <w:proofErr w:type="spellEnd"/>
      <w:r w:rsidRPr="00D3764C">
        <w:rPr>
          <w:rFonts w:ascii="Arial" w:hAnsi="Arial" w:cs="Arial"/>
          <w:sz w:val="20"/>
          <w:szCs w:val="20"/>
          <w:lang w:val="uk-UA"/>
        </w:rPr>
        <w:t xml:space="preserve"> 2000.- №2.- С. 3-16.</w:t>
      </w:r>
    </w:p>
    <w:p w:rsidR="003F799D" w:rsidRPr="00D3764C" w:rsidRDefault="003F799D" w:rsidP="00B818C6">
      <w:pPr>
        <w:pStyle w:val="af3"/>
        <w:numPr>
          <w:ilvl w:val="0"/>
          <w:numId w:val="50"/>
        </w:numPr>
        <w:tabs>
          <w:tab w:val="left" w:pos="0"/>
        </w:tabs>
        <w:suppressAutoHyphens/>
        <w:spacing w:line="264" w:lineRule="auto"/>
        <w:ind w:left="0" w:firstLine="567"/>
        <w:jc w:val="both"/>
        <w:rPr>
          <w:rFonts w:ascii="Arial" w:hAnsi="Arial" w:cs="Arial"/>
          <w:sz w:val="20"/>
          <w:szCs w:val="20"/>
          <w:lang w:val="uk-UA"/>
        </w:rPr>
      </w:pPr>
      <w:proofErr w:type="spellStart"/>
      <w:r w:rsidRPr="00D3764C">
        <w:rPr>
          <w:rFonts w:ascii="Arial" w:hAnsi="Arial" w:cs="Arial"/>
          <w:sz w:val="20"/>
          <w:szCs w:val="20"/>
        </w:rPr>
        <w:t>Згуровський</w:t>
      </w:r>
      <w:proofErr w:type="spellEnd"/>
      <w:r w:rsidRPr="00D3764C">
        <w:rPr>
          <w:rFonts w:ascii="Arial" w:hAnsi="Arial" w:cs="Arial"/>
          <w:sz w:val="20"/>
          <w:szCs w:val="20"/>
        </w:rPr>
        <w:t xml:space="preserve"> М.З. </w:t>
      </w:r>
      <w:proofErr w:type="spellStart"/>
      <w:r w:rsidRPr="00D3764C">
        <w:rPr>
          <w:rFonts w:ascii="Arial" w:hAnsi="Arial" w:cs="Arial"/>
          <w:sz w:val="20"/>
          <w:szCs w:val="20"/>
        </w:rPr>
        <w:t>Україна</w:t>
      </w:r>
      <w:proofErr w:type="spellEnd"/>
      <w:r w:rsidRPr="00D3764C">
        <w:rPr>
          <w:rFonts w:ascii="Arial" w:hAnsi="Arial" w:cs="Arial"/>
          <w:sz w:val="20"/>
          <w:szCs w:val="20"/>
          <w:lang w:val="uk-UA"/>
        </w:rPr>
        <w:t xml:space="preserve"> у глобальних вимірах сталого розвитку</w:t>
      </w:r>
      <w:r w:rsidRPr="00D3764C">
        <w:rPr>
          <w:rFonts w:ascii="Arial" w:hAnsi="Arial" w:cs="Arial"/>
          <w:sz w:val="20"/>
          <w:szCs w:val="20"/>
        </w:rPr>
        <w:t xml:space="preserve"> // </w:t>
      </w:r>
      <w:hyperlink r:id="rId5" w:history="1">
        <w:r w:rsidRPr="00D3764C">
          <w:rPr>
            <w:rStyle w:val="af"/>
            <w:rFonts w:ascii="Arial" w:hAnsi="Arial" w:cs="Arial"/>
            <w:color w:val="auto"/>
            <w:sz w:val="20"/>
            <w:szCs w:val="20"/>
          </w:rPr>
          <w:t>http://www.</w:t>
        </w:r>
        <w:proofErr w:type="spellStart"/>
        <w:r w:rsidRPr="00D3764C">
          <w:rPr>
            <w:rStyle w:val="af"/>
            <w:rFonts w:ascii="Arial" w:hAnsi="Arial" w:cs="Arial"/>
            <w:color w:val="auto"/>
            <w:sz w:val="20"/>
            <w:szCs w:val="20"/>
            <w:lang w:val="en-US"/>
          </w:rPr>
          <w:t>dt</w:t>
        </w:r>
        <w:proofErr w:type="spellEnd"/>
        <w:r w:rsidRPr="00D3764C">
          <w:rPr>
            <w:rStyle w:val="af"/>
            <w:rFonts w:ascii="Arial" w:hAnsi="Arial" w:cs="Arial"/>
            <w:color w:val="auto"/>
            <w:sz w:val="20"/>
            <w:szCs w:val="20"/>
          </w:rPr>
          <w:t>.</w:t>
        </w:r>
        <w:proofErr w:type="spellStart"/>
        <w:r w:rsidRPr="00D3764C">
          <w:rPr>
            <w:rStyle w:val="af"/>
            <w:rFonts w:ascii="Arial" w:hAnsi="Arial" w:cs="Arial"/>
            <w:color w:val="auto"/>
            <w:sz w:val="20"/>
            <w:szCs w:val="20"/>
            <w:lang w:val="en-US"/>
          </w:rPr>
          <w:t>ua</w:t>
        </w:r>
        <w:proofErr w:type="spellEnd"/>
        <w:r w:rsidRPr="00D3764C">
          <w:rPr>
            <w:rStyle w:val="af"/>
            <w:rFonts w:ascii="Arial" w:hAnsi="Arial" w:cs="Arial"/>
            <w:color w:val="auto"/>
            <w:sz w:val="20"/>
            <w:szCs w:val="20"/>
          </w:rPr>
          <w:t>/3000/3100/3397</w:t>
        </w:r>
      </w:hyperlink>
    </w:p>
    <w:p w:rsidR="005903DA" w:rsidRPr="00D3764C" w:rsidRDefault="00D062BE" w:rsidP="00B818C6">
      <w:pPr>
        <w:widowControl w:val="0"/>
        <w:numPr>
          <w:ilvl w:val="0"/>
          <w:numId w:val="50"/>
        </w:numPr>
        <w:tabs>
          <w:tab w:val="left" w:pos="0"/>
          <w:tab w:val="left" w:pos="534"/>
          <w:tab w:val="left" w:pos="720"/>
          <w:tab w:val="left" w:pos="5211"/>
          <w:tab w:val="left" w:pos="6771"/>
          <w:tab w:val="left" w:pos="12157"/>
          <w:tab w:val="left" w:pos="13149"/>
        </w:tabs>
        <w:spacing w:line="264" w:lineRule="auto"/>
        <w:ind w:left="0" w:firstLine="567"/>
        <w:jc w:val="both"/>
        <w:rPr>
          <w:rFonts w:ascii="Arial" w:hAnsi="Arial" w:cs="Arial"/>
          <w:color w:val="000000"/>
          <w:kern w:val="22"/>
          <w:sz w:val="20"/>
          <w:szCs w:val="20"/>
        </w:rPr>
      </w:pPr>
      <w:r w:rsidRPr="00D3764C">
        <w:rPr>
          <w:rFonts w:ascii="Arial" w:hAnsi="Arial" w:cs="Arial"/>
          <w:color w:val="000000"/>
          <w:kern w:val="22"/>
          <w:sz w:val="20"/>
          <w:szCs w:val="20"/>
          <w:lang w:val="uk-UA"/>
        </w:rPr>
        <w:t xml:space="preserve">          </w:t>
      </w:r>
      <w:r w:rsidR="005903DA" w:rsidRPr="00D3764C">
        <w:rPr>
          <w:rFonts w:ascii="Arial" w:hAnsi="Arial" w:cs="Arial"/>
          <w:sz w:val="20"/>
          <w:szCs w:val="20"/>
          <w:lang w:val="en-US"/>
        </w:rPr>
        <w:t>Kaplan</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R</w:t>
      </w:r>
      <w:r w:rsidR="005903DA" w:rsidRPr="00D3764C">
        <w:rPr>
          <w:rFonts w:ascii="Arial" w:hAnsi="Arial" w:cs="Arial"/>
          <w:sz w:val="20"/>
          <w:szCs w:val="20"/>
          <w:lang w:val="uk-UA"/>
        </w:rPr>
        <w:t>.</w:t>
      </w:r>
      <w:r w:rsidR="005903DA" w:rsidRPr="00D3764C">
        <w:rPr>
          <w:rFonts w:ascii="Arial" w:hAnsi="Arial" w:cs="Arial"/>
          <w:sz w:val="20"/>
          <w:szCs w:val="20"/>
          <w:lang w:val="en-US"/>
        </w:rPr>
        <w:t>S</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Norton</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D</w:t>
      </w:r>
      <w:r w:rsidR="005903DA" w:rsidRPr="00D3764C">
        <w:rPr>
          <w:rFonts w:ascii="Arial" w:hAnsi="Arial" w:cs="Arial"/>
          <w:sz w:val="20"/>
          <w:szCs w:val="20"/>
          <w:lang w:val="uk-UA"/>
        </w:rPr>
        <w:t>.</w:t>
      </w:r>
      <w:r w:rsidR="005903DA" w:rsidRPr="00D3764C">
        <w:rPr>
          <w:rFonts w:ascii="Arial" w:hAnsi="Arial" w:cs="Arial"/>
          <w:sz w:val="20"/>
          <w:szCs w:val="20"/>
          <w:lang w:val="en-US"/>
        </w:rPr>
        <w:t>P</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The</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Balanced</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Scorecard</w:t>
      </w:r>
      <w:r w:rsidR="005903DA" w:rsidRPr="00D3764C">
        <w:rPr>
          <w:rFonts w:ascii="Arial" w:hAnsi="Arial" w:cs="Arial"/>
          <w:sz w:val="20"/>
          <w:szCs w:val="20"/>
          <w:lang w:val="uk-UA"/>
        </w:rPr>
        <w:t xml:space="preserve"> – </w:t>
      </w:r>
      <w:r w:rsidR="005903DA" w:rsidRPr="00D3764C">
        <w:rPr>
          <w:rFonts w:ascii="Arial" w:hAnsi="Arial" w:cs="Arial"/>
          <w:sz w:val="20"/>
          <w:szCs w:val="20"/>
          <w:lang w:val="en-US"/>
        </w:rPr>
        <w:t>Measures</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then</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drive</w:t>
      </w:r>
      <w:r w:rsidR="005903DA" w:rsidRPr="00D3764C">
        <w:rPr>
          <w:rFonts w:ascii="Arial" w:hAnsi="Arial" w:cs="Arial"/>
          <w:sz w:val="20"/>
          <w:szCs w:val="20"/>
          <w:lang w:val="uk-UA"/>
        </w:rPr>
        <w:t xml:space="preserve"> </w:t>
      </w:r>
      <w:proofErr w:type="spellStart"/>
      <w:r w:rsidR="005903DA" w:rsidRPr="00D3764C">
        <w:rPr>
          <w:rFonts w:ascii="Arial" w:hAnsi="Arial" w:cs="Arial"/>
          <w:sz w:val="20"/>
          <w:szCs w:val="20"/>
          <w:lang w:val="en-US"/>
        </w:rPr>
        <w:t>Perfomance</w:t>
      </w:r>
      <w:proofErr w:type="spellEnd"/>
      <w:r w:rsidR="005903DA" w:rsidRPr="00D3764C">
        <w:rPr>
          <w:rFonts w:ascii="Arial" w:hAnsi="Arial" w:cs="Arial"/>
          <w:sz w:val="20"/>
          <w:szCs w:val="20"/>
          <w:lang w:val="uk-UA"/>
        </w:rPr>
        <w:t xml:space="preserve"> // </w:t>
      </w:r>
      <w:r w:rsidR="005903DA" w:rsidRPr="00D3764C">
        <w:rPr>
          <w:rFonts w:ascii="Arial" w:hAnsi="Arial" w:cs="Arial"/>
          <w:sz w:val="20"/>
          <w:szCs w:val="20"/>
          <w:lang w:val="en-US"/>
        </w:rPr>
        <w:t>Harvard</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Business</w:t>
      </w:r>
      <w:r w:rsidR="005903DA" w:rsidRPr="00D3764C">
        <w:rPr>
          <w:rFonts w:ascii="Arial" w:hAnsi="Arial" w:cs="Arial"/>
          <w:sz w:val="20"/>
          <w:szCs w:val="20"/>
          <w:lang w:val="uk-UA"/>
        </w:rPr>
        <w:t xml:space="preserve"> </w:t>
      </w:r>
      <w:r w:rsidR="005903DA" w:rsidRPr="00D3764C">
        <w:rPr>
          <w:rFonts w:ascii="Arial" w:hAnsi="Arial" w:cs="Arial"/>
          <w:sz w:val="20"/>
          <w:szCs w:val="20"/>
          <w:lang w:val="en-US"/>
        </w:rPr>
        <w:t>Review</w:t>
      </w:r>
      <w:r w:rsidR="005903DA" w:rsidRPr="00D3764C">
        <w:rPr>
          <w:rFonts w:ascii="Arial" w:hAnsi="Arial" w:cs="Arial"/>
          <w:sz w:val="20"/>
          <w:szCs w:val="20"/>
          <w:lang w:val="uk-UA"/>
        </w:rPr>
        <w:t>.-1992</w:t>
      </w:r>
      <w:proofErr w:type="gramStart"/>
      <w:r w:rsidR="005903DA" w:rsidRPr="00D3764C">
        <w:rPr>
          <w:rFonts w:ascii="Arial" w:hAnsi="Arial" w:cs="Arial"/>
          <w:sz w:val="20"/>
          <w:szCs w:val="20"/>
          <w:lang w:val="uk-UA"/>
        </w:rPr>
        <w:t>.-</w:t>
      </w:r>
      <w:proofErr w:type="gramEnd"/>
      <w:r w:rsidR="005903DA" w:rsidRPr="00D3764C">
        <w:rPr>
          <w:rFonts w:ascii="Arial" w:hAnsi="Arial" w:cs="Arial"/>
          <w:sz w:val="20"/>
          <w:szCs w:val="20"/>
          <w:lang w:val="uk-UA"/>
        </w:rPr>
        <w:t xml:space="preserve"> </w:t>
      </w:r>
      <w:proofErr w:type="spellStart"/>
      <w:r w:rsidR="005903DA" w:rsidRPr="00D3764C">
        <w:rPr>
          <w:rFonts w:ascii="Arial" w:hAnsi="Arial" w:cs="Arial"/>
          <w:sz w:val="20"/>
          <w:szCs w:val="20"/>
          <w:lang w:val="en-US"/>
        </w:rPr>
        <w:t>Vol</w:t>
      </w:r>
      <w:proofErr w:type="spellEnd"/>
      <w:r w:rsidR="005903DA" w:rsidRPr="00D3764C">
        <w:rPr>
          <w:rFonts w:ascii="Arial" w:hAnsi="Arial" w:cs="Arial"/>
          <w:sz w:val="20"/>
          <w:szCs w:val="20"/>
          <w:lang w:val="uk-UA"/>
        </w:rPr>
        <w:t xml:space="preserve">.70.- № 1.- </w:t>
      </w:r>
      <w:r w:rsidR="005903DA" w:rsidRPr="00D3764C">
        <w:rPr>
          <w:rFonts w:ascii="Arial" w:hAnsi="Arial" w:cs="Arial"/>
          <w:sz w:val="20"/>
          <w:szCs w:val="20"/>
          <w:lang w:val="en-US"/>
        </w:rPr>
        <w:t>P</w:t>
      </w:r>
      <w:r w:rsidR="005903DA" w:rsidRPr="00D3764C">
        <w:rPr>
          <w:rFonts w:ascii="Arial" w:hAnsi="Arial" w:cs="Arial"/>
          <w:sz w:val="20"/>
          <w:szCs w:val="20"/>
          <w:lang w:val="uk-UA"/>
        </w:rPr>
        <w:t>.71-79.</w:t>
      </w:r>
    </w:p>
    <w:p w:rsidR="003F799D" w:rsidRPr="00D3764C" w:rsidRDefault="003F799D" w:rsidP="00B818C6">
      <w:pPr>
        <w:widowControl w:val="0"/>
        <w:numPr>
          <w:ilvl w:val="0"/>
          <w:numId w:val="50"/>
        </w:numPr>
        <w:tabs>
          <w:tab w:val="left" w:pos="0"/>
        </w:tabs>
        <w:suppressAutoHyphens/>
        <w:spacing w:line="264" w:lineRule="auto"/>
        <w:ind w:left="0" w:firstLine="567"/>
        <w:jc w:val="both"/>
        <w:rPr>
          <w:rFonts w:ascii="Arial" w:hAnsi="Arial" w:cs="Arial"/>
          <w:sz w:val="20"/>
          <w:szCs w:val="20"/>
        </w:rPr>
      </w:pPr>
      <w:r w:rsidRPr="00D3764C">
        <w:rPr>
          <w:rFonts w:ascii="Arial" w:hAnsi="Arial" w:cs="Arial"/>
          <w:sz w:val="20"/>
          <w:szCs w:val="20"/>
        </w:rPr>
        <w:t xml:space="preserve">Система сбалансированных показателей: постановка и автоматизация – Киев: НОУ ДО «Академия менеджмента </w:t>
      </w:r>
      <w:proofErr w:type="spellStart"/>
      <w:r w:rsidRPr="00D3764C">
        <w:rPr>
          <w:rFonts w:ascii="Arial" w:hAnsi="Arial" w:cs="Arial"/>
          <w:sz w:val="20"/>
          <w:szCs w:val="20"/>
        </w:rPr>
        <w:t>Инталев</w:t>
      </w:r>
      <w:proofErr w:type="spellEnd"/>
      <w:r w:rsidRPr="00D3764C">
        <w:rPr>
          <w:rFonts w:ascii="Arial" w:hAnsi="Arial" w:cs="Arial"/>
          <w:sz w:val="20"/>
          <w:szCs w:val="20"/>
        </w:rPr>
        <w:t xml:space="preserve">», 2006.- 103 </w:t>
      </w:r>
      <w:proofErr w:type="gramStart"/>
      <w:r w:rsidRPr="00D3764C">
        <w:rPr>
          <w:rFonts w:ascii="Arial" w:hAnsi="Arial" w:cs="Arial"/>
          <w:sz w:val="20"/>
          <w:szCs w:val="20"/>
        </w:rPr>
        <w:t>с</w:t>
      </w:r>
      <w:proofErr w:type="gramEnd"/>
      <w:r w:rsidRPr="00D3764C">
        <w:rPr>
          <w:rFonts w:ascii="Arial" w:hAnsi="Arial" w:cs="Arial"/>
          <w:sz w:val="20"/>
          <w:szCs w:val="20"/>
        </w:rPr>
        <w:t>.</w:t>
      </w:r>
    </w:p>
    <w:p w:rsidR="00D062BE" w:rsidRPr="00D3764C" w:rsidRDefault="00D062BE" w:rsidP="00B818C6">
      <w:pPr>
        <w:widowControl w:val="0"/>
        <w:numPr>
          <w:ilvl w:val="0"/>
          <w:numId w:val="50"/>
        </w:numPr>
        <w:tabs>
          <w:tab w:val="left" w:pos="0"/>
          <w:tab w:val="left" w:pos="230"/>
        </w:tabs>
        <w:autoSpaceDE w:val="0"/>
        <w:autoSpaceDN w:val="0"/>
        <w:adjustRightInd w:val="0"/>
        <w:spacing w:line="264" w:lineRule="auto"/>
        <w:ind w:left="0" w:firstLine="567"/>
        <w:jc w:val="both"/>
        <w:rPr>
          <w:rFonts w:ascii="Arial" w:hAnsi="Arial" w:cs="Arial"/>
          <w:sz w:val="20"/>
          <w:szCs w:val="20"/>
        </w:rPr>
      </w:pPr>
      <w:proofErr w:type="spellStart"/>
      <w:r w:rsidRPr="00D3764C">
        <w:rPr>
          <w:rFonts w:ascii="Arial" w:hAnsi="Arial" w:cs="Arial"/>
          <w:sz w:val="20"/>
          <w:szCs w:val="20"/>
        </w:rPr>
        <w:t>Бромвич</w:t>
      </w:r>
      <w:proofErr w:type="spellEnd"/>
      <w:r w:rsidRPr="00D3764C">
        <w:rPr>
          <w:rFonts w:ascii="Arial" w:hAnsi="Arial" w:cs="Arial"/>
          <w:sz w:val="20"/>
          <w:szCs w:val="20"/>
        </w:rPr>
        <w:t xml:space="preserve"> М. Анализ экономической эффективности капиталовложений. / Пер. с</w:t>
      </w:r>
      <w:r w:rsidRPr="00D3764C">
        <w:rPr>
          <w:rFonts w:ascii="Arial" w:hAnsi="Arial" w:cs="Arial"/>
          <w:sz w:val="20"/>
          <w:szCs w:val="20"/>
          <w:lang w:val="uk-UA"/>
        </w:rPr>
        <w:t xml:space="preserve"> </w:t>
      </w:r>
      <w:r w:rsidRPr="00D3764C">
        <w:rPr>
          <w:rFonts w:ascii="Arial" w:hAnsi="Arial" w:cs="Arial"/>
          <w:sz w:val="20"/>
          <w:szCs w:val="20"/>
        </w:rPr>
        <w:t>англ. - М.: ИНФРА-М,</w:t>
      </w:r>
      <w:r w:rsidRPr="00D3764C">
        <w:rPr>
          <w:rFonts w:ascii="Arial" w:hAnsi="Arial" w:cs="Arial"/>
          <w:sz w:val="20"/>
          <w:szCs w:val="20"/>
          <w:lang w:val="uk-UA"/>
        </w:rPr>
        <w:t xml:space="preserve"> </w:t>
      </w:r>
      <w:r w:rsidRPr="00D3764C">
        <w:rPr>
          <w:rFonts w:ascii="Arial" w:hAnsi="Arial" w:cs="Arial"/>
          <w:sz w:val="20"/>
          <w:szCs w:val="20"/>
        </w:rPr>
        <w:t>1996. - 432 с.</w:t>
      </w:r>
    </w:p>
    <w:p w:rsidR="00D062BE" w:rsidRPr="00D3764C" w:rsidRDefault="00D062BE" w:rsidP="00B818C6">
      <w:pPr>
        <w:widowControl w:val="0"/>
        <w:numPr>
          <w:ilvl w:val="0"/>
          <w:numId w:val="50"/>
        </w:numPr>
        <w:tabs>
          <w:tab w:val="left" w:pos="0"/>
        </w:tabs>
        <w:suppressAutoHyphens/>
        <w:spacing w:line="264" w:lineRule="auto"/>
        <w:ind w:left="0" w:firstLine="567"/>
        <w:jc w:val="both"/>
        <w:rPr>
          <w:rFonts w:ascii="Arial" w:hAnsi="Arial" w:cs="Arial"/>
          <w:sz w:val="20"/>
          <w:szCs w:val="20"/>
        </w:rPr>
      </w:pPr>
      <w:r w:rsidRPr="00D3764C">
        <w:rPr>
          <w:rFonts w:ascii="Arial" w:hAnsi="Arial" w:cs="Arial"/>
          <w:sz w:val="20"/>
          <w:szCs w:val="20"/>
        </w:rPr>
        <w:t xml:space="preserve">Булатов А.Н. Методические инструменты комплексной оценки экономической эффективности корпоративного управления на промышленных предприятиях Российской Федерации… </w:t>
      </w:r>
      <w:proofErr w:type="spellStart"/>
      <w:r w:rsidRPr="00D3764C">
        <w:rPr>
          <w:rFonts w:ascii="Arial" w:hAnsi="Arial" w:cs="Arial"/>
          <w:sz w:val="20"/>
          <w:szCs w:val="20"/>
        </w:rPr>
        <w:t>Дисс</w:t>
      </w:r>
      <w:proofErr w:type="gramStart"/>
      <w:r w:rsidRPr="00D3764C">
        <w:rPr>
          <w:rFonts w:ascii="Arial" w:hAnsi="Arial" w:cs="Arial"/>
          <w:sz w:val="20"/>
          <w:szCs w:val="20"/>
        </w:rPr>
        <w:t>.к</w:t>
      </w:r>
      <w:proofErr w:type="gramEnd"/>
      <w:r w:rsidRPr="00D3764C">
        <w:rPr>
          <w:rFonts w:ascii="Arial" w:hAnsi="Arial" w:cs="Arial"/>
          <w:sz w:val="20"/>
          <w:szCs w:val="20"/>
        </w:rPr>
        <w:t>анд.экон.наук</w:t>
      </w:r>
      <w:proofErr w:type="spellEnd"/>
      <w:r w:rsidRPr="00D3764C">
        <w:rPr>
          <w:rFonts w:ascii="Arial" w:hAnsi="Arial" w:cs="Arial"/>
          <w:sz w:val="20"/>
          <w:szCs w:val="20"/>
          <w:lang w:val="uk-UA"/>
        </w:rPr>
        <w:t xml:space="preserve">…08.06.01.- М.: </w:t>
      </w:r>
      <w:proofErr w:type="spellStart"/>
      <w:r w:rsidRPr="00D3764C">
        <w:rPr>
          <w:rFonts w:ascii="Arial" w:hAnsi="Arial" w:cs="Arial"/>
          <w:sz w:val="20"/>
          <w:szCs w:val="20"/>
          <w:lang w:val="uk-UA"/>
        </w:rPr>
        <w:t>МГУ</w:t>
      </w:r>
      <w:proofErr w:type="spellEnd"/>
      <w:r w:rsidRPr="00D3764C">
        <w:rPr>
          <w:rFonts w:ascii="Arial" w:hAnsi="Arial" w:cs="Arial"/>
          <w:sz w:val="20"/>
          <w:szCs w:val="20"/>
          <w:lang w:val="uk-UA"/>
        </w:rPr>
        <w:t>, 2002.- 180 с.</w:t>
      </w:r>
    </w:p>
    <w:p w:rsidR="00D062BE" w:rsidRPr="00D3764C" w:rsidRDefault="00D062BE" w:rsidP="00B818C6">
      <w:pPr>
        <w:numPr>
          <w:ilvl w:val="0"/>
          <w:numId w:val="50"/>
        </w:numPr>
        <w:tabs>
          <w:tab w:val="left" w:pos="0"/>
        </w:tabs>
        <w:spacing w:line="264" w:lineRule="auto"/>
        <w:ind w:left="0" w:firstLine="567"/>
        <w:jc w:val="both"/>
        <w:rPr>
          <w:rFonts w:ascii="Arial" w:hAnsi="Arial" w:cs="Arial"/>
          <w:sz w:val="20"/>
          <w:szCs w:val="20"/>
          <w:lang w:val="uk-UA"/>
        </w:rPr>
      </w:pPr>
      <w:proofErr w:type="spellStart"/>
      <w:r w:rsidRPr="00D3764C">
        <w:rPr>
          <w:rFonts w:ascii="Arial" w:hAnsi="Arial" w:cs="Arial"/>
          <w:sz w:val="20"/>
          <w:szCs w:val="20"/>
          <w:lang w:val="uk-UA"/>
        </w:rPr>
        <w:t>Виханский</w:t>
      </w:r>
      <w:proofErr w:type="spellEnd"/>
      <w:r w:rsidRPr="00D3764C">
        <w:rPr>
          <w:rFonts w:ascii="Arial" w:hAnsi="Arial" w:cs="Arial"/>
          <w:sz w:val="20"/>
          <w:szCs w:val="20"/>
          <w:lang w:val="uk-UA"/>
        </w:rPr>
        <w:t xml:space="preserve"> О.С., </w:t>
      </w:r>
      <w:proofErr w:type="spellStart"/>
      <w:r w:rsidRPr="00D3764C">
        <w:rPr>
          <w:rFonts w:ascii="Arial" w:hAnsi="Arial" w:cs="Arial"/>
          <w:sz w:val="20"/>
          <w:szCs w:val="20"/>
          <w:lang w:val="uk-UA"/>
        </w:rPr>
        <w:t>Наумов</w:t>
      </w:r>
      <w:proofErr w:type="spellEnd"/>
      <w:r w:rsidRPr="00D3764C">
        <w:rPr>
          <w:rFonts w:ascii="Arial" w:hAnsi="Arial" w:cs="Arial"/>
          <w:sz w:val="20"/>
          <w:szCs w:val="20"/>
          <w:lang w:val="uk-UA"/>
        </w:rPr>
        <w:t xml:space="preserve"> А.И. Менеджмент: </w:t>
      </w:r>
      <w:proofErr w:type="spellStart"/>
      <w:r w:rsidRPr="00D3764C">
        <w:rPr>
          <w:rFonts w:ascii="Arial" w:hAnsi="Arial" w:cs="Arial"/>
          <w:sz w:val="20"/>
          <w:szCs w:val="20"/>
          <w:lang w:val="uk-UA"/>
        </w:rPr>
        <w:t>Учебник.-</w:t>
      </w:r>
      <w:proofErr w:type="spellEnd"/>
      <w:r w:rsidRPr="00D3764C">
        <w:rPr>
          <w:rFonts w:ascii="Arial" w:hAnsi="Arial" w:cs="Arial"/>
          <w:sz w:val="20"/>
          <w:szCs w:val="20"/>
          <w:lang w:val="uk-UA"/>
        </w:rPr>
        <w:t xml:space="preserve"> М.: </w:t>
      </w:r>
      <w:proofErr w:type="spellStart"/>
      <w:r w:rsidRPr="00D3764C">
        <w:rPr>
          <w:rFonts w:ascii="Arial" w:hAnsi="Arial" w:cs="Arial"/>
          <w:sz w:val="20"/>
          <w:szCs w:val="20"/>
          <w:lang w:val="uk-UA"/>
        </w:rPr>
        <w:t>Гардарика</w:t>
      </w:r>
      <w:proofErr w:type="spellEnd"/>
      <w:r w:rsidRPr="00D3764C">
        <w:rPr>
          <w:rFonts w:ascii="Arial" w:hAnsi="Arial" w:cs="Arial"/>
          <w:sz w:val="20"/>
          <w:szCs w:val="20"/>
          <w:lang w:val="uk-UA"/>
        </w:rPr>
        <w:t>, 1988. – 528 с.</w:t>
      </w:r>
    </w:p>
    <w:p w:rsidR="00D062BE" w:rsidRPr="00D3764C" w:rsidRDefault="00D062BE" w:rsidP="00B818C6">
      <w:pPr>
        <w:widowControl w:val="0"/>
        <w:numPr>
          <w:ilvl w:val="0"/>
          <w:numId w:val="50"/>
        </w:numPr>
        <w:tabs>
          <w:tab w:val="left" w:pos="0"/>
        </w:tabs>
        <w:suppressAutoHyphens/>
        <w:spacing w:line="264" w:lineRule="auto"/>
        <w:ind w:left="0" w:firstLine="567"/>
        <w:jc w:val="both"/>
        <w:rPr>
          <w:rFonts w:ascii="Arial" w:hAnsi="Arial" w:cs="Arial"/>
          <w:sz w:val="20"/>
          <w:szCs w:val="20"/>
        </w:rPr>
      </w:pPr>
      <w:proofErr w:type="spellStart"/>
      <w:r w:rsidRPr="00D3764C">
        <w:rPr>
          <w:rFonts w:ascii="Arial" w:hAnsi="Arial" w:cs="Arial"/>
          <w:sz w:val="20"/>
          <w:szCs w:val="20"/>
        </w:rPr>
        <w:t>Корольов</w:t>
      </w:r>
      <w:proofErr w:type="spellEnd"/>
      <w:r w:rsidRPr="00D3764C">
        <w:rPr>
          <w:rFonts w:ascii="Arial" w:hAnsi="Arial" w:cs="Arial"/>
          <w:sz w:val="20"/>
          <w:szCs w:val="20"/>
        </w:rPr>
        <w:t xml:space="preserve"> В. Экономическая эффективность и стандарт ISO 9001:2000 // </w:t>
      </w:r>
      <w:hyperlink r:id="rId6" w:history="1">
        <w:r w:rsidRPr="00D3764C">
          <w:rPr>
            <w:rStyle w:val="af"/>
            <w:rFonts w:ascii="Arial" w:hAnsi="Arial" w:cs="Arial"/>
            <w:color w:val="auto"/>
            <w:sz w:val="20"/>
            <w:szCs w:val="20"/>
          </w:rPr>
          <w:t>www.spiderproject.ru</w:t>
        </w:r>
      </w:hyperlink>
    </w:p>
    <w:p w:rsidR="002E080F" w:rsidRPr="00D3764C" w:rsidRDefault="00D062BE" w:rsidP="00B818C6">
      <w:pPr>
        <w:widowControl w:val="0"/>
        <w:numPr>
          <w:ilvl w:val="0"/>
          <w:numId w:val="50"/>
        </w:numPr>
        <w:tabs>
          <w:tab w:val="left" w:pos="0"/>
          <w:tab w:val="left" w:pos="230"/>
        </w:tabs>
        <w:autoSpaceDE w:val="0"/>
        <w:autoSpaceDN w:val="0"/>
        <w:adjustRightInd w:val="0"/>
        <w:spacing w:line="264" w:lineRule="auto"/>
        <w:ind w:left="0" w:firstLine="567"/>
        <w:jc w:val="both"/>
        <w:rPr>
          <w:rFonts w:ascii="Arial" w:hAnsi="Arial" w:cs="Arial"/>
          <w:sz w:val="20"/>
          <w:szCs w:val="20"/>
        </w:rPr>
      </w:pPr>
      <w:r w:rsidRPr="00D3764C">
        <w:rPr>
          <w:rFonts w:ascii="Arial" w:hAnsi="Arial" w:cs="Arial"/>
          <w:color w:val="000000"/>
          <w:kern w:val="22"/>
          <w:sz w:val="20"/>
          <w:szCs w:val="20"/>
        </w:rPr>
        <w:t xml:space="preserve">Деньга С.М. </w:t>
      </w:r>
      <w:proofErr w:type="spellStart"/>
      <w:r w:rsidRPr="00D3764C">
        <w:rPr>
          <w:rFonts w:ascii="Arial" w:hAnsi="Arial" w:cs="Arial"/>
          <w:color w:val="000000"/>
          <w:kern w:val="22"/>
          <w:sz w:val="20"/>
          <w:szCs w:val="20"/>
        </w:rPr>
        <w:t>Екаунтинг</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ефективності</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вкладення</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капіталу</w:t>
      </w:r>
      <w:proofErr w:type="spellEnd"/>
      <w:r w:rsidRPr="00D3764C">
        <w:rPr>
          <w:rFonts w:ascii="Arial" w:hAnsi="Arial" w:cs="Arial"/>
          <w:color w:val="000000"/>
          <w:kern w:val="22"/>
          <w:sz w:val="20"/>
          <w:szCs w:val="20"/>
        </w:rPr>
        <w:t xml:space="preserve"> в </w:t>
      </w:r>
      <w:proofErr w:type="spellStart"/>
      <w:r w:rsidRPr="00D3764C">
        <w:rPr>
          <w:rFonts w:ascii="Arial" w:hAnsi="Arial" w:cs="Arial"/>
          <w:color w:val="000000"/>
          <w:kern w:val="22"/>
          <w:sz w:val="20"/>
          <w:szCs w:val="20"/>
        </w:rPr>
        <w:t>торговельну</w:t>
      </w:r>
      <w:proofErr w:type="spellEnd"/>
      <w:r w:rsidRPr="00D3764C">
        <w:rPr>
          <w:rFonts w:ascii="Arial" w:hAnsi="Arial" w:cs="Arial"/>
          <w:color w:val="000000"/>
          <w:kern w:val="22"/>
          <w:sz w:val="20"/>
          <w:szCs w:val="20"/>
        </w:rPr>
        <w:t xml:space="preserve"> сферу. </w:t>
      </w:r>
      <w:proofErr w:type="spellStart"/>
      <w:r w:rsidRPr="00D3764C">
        <w:rPr>
          <w:rFonts w:ascii="Arial" w:hAnsi="Arial" w:cs="Arial"/>
          <w:color w:val="000000"/>
          <w:kern w:val="22"/>
          <w:sz w:val="20"/>
          <w:szCs w:val="20"/>
        </w:rPr>
        <w:t>Частина</w:t>
      </w:r>
      <w:proofErr w:type="spellEnd"/>
      <w:r w:rsidRPr="00D3764C">
        <w:rPr>
          <w:rFonts w:ascii="Arial" w:hAnsi="Arial" w:cs="Arial"/>
          <w:color w:val="000000"/>
          <w:kern w:val="22"/>
          <w:sz w:val="20"/>
          <w:szCs w:val="20"/>
        </w:rPr>
        <w:t xml:space="preserve"> 3. </w:t>
      </w:r>
      <w:proofErr w:type="spellStart"/>
      <w:r w:rsidRPr="00D3764C">
        <w:rPr>
          <w:rFonts w:ascii="Arial" w:hAnsi="Arial" w:cs="Arial"/>
          <w:color w:val="000000"/>
          <w:kern w:val="22"/>
          <w:sz w:val="20"/>
          <w:szCs w:val="20"/>
        </w:rPr>
        <w:t>Організація</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екаунтингу</w:t>
      </w:r>
      <w:proofErr w:type="spellEnd"/>
      <w:r w:rsidRPr="00D3764C">
        <w:rPr>
          <w:rFonts w:ascii="Arial" w:hAnsi="Arial" w:cs="Arial"/>
          <w:color w:val="000000"/>
          <w:kern w:val="22"/>
          <w:sz w:val="20"/>
          <w:szCs w:val="20"/>
        </w:rPr>
        <w:t xml:space="preserve"> в </w:t>
      </w:r>
      <w:proofErr w:type="spellStart"/>
      <w:r w:rsidRPr="00D3764C">
        <w:rPr>
          <w:rFonts w:ascii="Arial" w:hAnsi="Arial" w:cs="Arial"/>
          <w:color w:val="000000"/>
          <w:kern w:val="22"/>
          <w:sz w:val="20"/>
          <w:szCs w:val="20"/>
        </w:rPr>
        <w:t>умовах</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мережевих</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комп’ютерних</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технологій</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обробки</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інформації</w:t>
      </w:r>
      <w:proofErr w:type="spellEnd"/>
      <w:r w:rsidRPr="00D3764C">
        <w:rPr>
          <w:rFonts w:ascii="Arial" w:hAnsi="Arial" w:cs="Arial"/>
          <w:color w:val="000000"/>
          <w:kern w:val="22"/>
          <w:sz w:val="20"/>
          <w:szCs w:val="20"/>
        </w:rPr>
        <w:t xml:space="preserve">: </w:t>
      </w:r>
      <w:proofErr w:type="spellStart"/>
      <w:r w:rsidRPr="00D3764C">
        <w:rPr>
          <w:rFonts w:ascii="Arial" w:hAnsi="Arial" w:cs="Arial"/>
          <w:color w:val="000000"/>
          <w:kern w:val="22"/>
          <w:sz w:val="20"/>
          <w:szCs w:val="20"/>
        </w:rPr>
        <w:t>Монографія</w:t>
      </w:r>
      <w:proofErr w:type="spellEnd"/>
      <w:r w:rsidRPr="00D3764C">
        <w:rPr>
          <w:rFonts w:ascii="Arial" w:hAnsi="Arial" w:cs="Arial"/>
          <w:color w:val="000000"/>
          <w:kern w:val="22"/>
          <w:sz w:val="20"/>
          <w:szCs w:val="20"/>
        </w:rPr>
        <w:t>. – Полтава: РВВ ПУСКУ. – 2008. – 455с</w:t>
      </w:r>
      <w:proofErr w:type="gramStart"/>
      <w:r w:rsidRPr="00D3764C">
        <w:rPr>
          <w:rFonts w:ascii="Arial" w:hAnsi="Arial" w:cs="Arial"/>
          <w:color w:val="000000"/>
          <w:kern w:val="22"/>
          <w:sz w:val="20"/>
          <w:szCs w:val="20"/>
        </w:rPr>
        <w:t>.</w:t>
      </w:r>
      <w:r w:rsidR="002E080F" w:rsidRPr="00D3764C">
        <w:rPr>
          <w:rFonts w:ascii="Arial" w:hAnsi="Arial" w:cs="Arial"/>
          <w:sz w:val="20"/>
          <w:szCs w:val="20"/>
        </w:rPr>
        <w:t>.</w:t>
      </w:r>
      <w:proofErr w:type="gramEnd"/>
    </w:p>
    <w:p w:rsidR="002E080F" w:rsidRPr="00D3764C" w:rsidRDefault="002E080F" w:rsidP="00B818C6">
      <w:pPr>
        <w:pStyle w:val="a3"/>
        <w:numPr>
          <w:ilvl w:val="0"/>
          <w:numId w:val="50"/>
        </w:numPr>
        <w:tabs>
          <w:tab w:val="left" w:pos="0"/>
        </w:tabs>
        <w:spacing w:line="264" w:lineRule="auto"/>
        <w:ind w:left="0" w:firstLine="567"/>
        <w:rPr>
          <w:rFonts w:ascii="Arial" w:hAnsi="Arial" w:cs="Arial"/>
          <w:b w:val="0"/>
          <w:sz w:val="20"/>
        </w:rPr>
      </w:pPr>
      <w:r w:rsidRPr="00D3764C">
        <w:rPr>
          <w:rFonts w:ascii="Arial" w:hAnsi="Arial" w:cs="Arial"/>
          <w:b w:val="0"/>
          <w:sz w:val="20"/>
        </w:rPr>
        <w:t>Введение в философию: Учебник для вузов. В 2ч. Ч.2/ Фролов И.Т., Араб-оглы Э.А., Арефьева Г.С. и др.- М.: Политиздат, 1990.-639 с.</w:t>
      </w:r>
    </w:p>
    <w:p w:rsidR="00D062BE" w:rsidRPr="00D3764C" w:rsidRDefault="00D062BE" w:rsidP="00B818C6">
      <w:pPr>
        <w:numPr>
          <w:ilvl w:val="0"/>
          <w:numId w:val="50"/>
        </w:numPr>
        <w:tabs>
          <w:tab w:val="left" w:pos="0"/>
          <w:tab w:val="left" w:pos="534"/>
          <w:tab w:val="left" w:pos="5211"/>
          <w:tab w:val="left" w:pos="6771"/>
          <w:tab w:val="left" w:pos="12157"/>
          <w:tab w:val="left" w:pos="13149"/>
        </w:tabs>
        <w:spacing w:line="264" w:lineRule="auto"/>
        <w:ind w:left="0" w:firstLine="567"/>
        <w:jc w:val="both"/>
        <w:rPr>
          <w:rFonts w:ascii="Arial" w:hAnsi="Arial" w:cs="Arial"/>
          <w:sz w:val="20"/>
          <w:szCs w:val="20"/>
          <w:lang w:val="uk-UA"/>
        </w:rPr>
      </w:pPr>
      <w:proofErr w:type="spellStart"/>
      <w:r w:rsidRPr="00D3764C">
        <w:rPr>
          <w:rFonts w:ascii="Arial" w:hAnsi="Arial" w:cs="Arial"/>
          <w:sz w:val="20"/>
          <w:szCs w:val="20"/>
          <w:lang w:val="uk-UA"/>
        </w:rPr>
        <w:t>Верига</w:t>
      </w:r>
      <w:proofErr w:type="spellEnd"/>
      <w:r w:rsidRPr="00D3764C">
        <w:rPr>
          <w:rFonts w:ascii="Arial" w:hAnsi="Arial" w:cs="Arial"/>
          <w:sz w:val="20"/>
          <w:szCs w:val="20"/>
          <w:lang w:val="uk-UA"/>
        </w:rPr>
        <w:t xml:space="preserve"> Ю.А., </w:t>
      </w:r>
      <w:proofErr w:type="spellStart"/>
      <w:r w:rsidRPr="00D3764C">
        <w:rPr>
          <w:rFonts w:ascii="Arial" w:hAnsi="Arial" w:cs="Arial"/>
          <w:sz w:val="20"/>
          <w:szCs w:val="20"/>
          <w:lang w:val="uk-UA"/>
        </w:rPr>
        <w:t>Деньга</w:t>
      </w:r>
      <w:proofErr w:type="spellEnd"/>
      <w:r w:rsidRPr="00D3764C">
        <w:rPr>
          <w:rFonts w:ascii="Arial" w:hAnsi="Arial" w:cs="Arial"/>
          <w:sz w:val="20"/>
          <w:szCs w:val="20"/>
          <w:lang w:val="uk-UA"/>
        </w:rPr>
        <w:t xml:space="preserve"> С.М. </w:t>
      </w:r>
      <w:proofErr w:type="spellStart"/>
      <w:r w:rsidRPr="00D3764C">
        <w:rPr>
          <w:rFonts w:ascii="Arial" w:hAnsi="Arial" w:cs="Arial"/>
          <w:sz w:val="20"/>
          <w:szCs w:val="20"/>
        </w:rPr>
        <w:t>Еккаунтинг</w:t>
      </w:r>
      <w:proofErr w:type="spellEnd"/>
      <w:r w:rsidRPr="00D3764C">
        <w:rPr>
          <w:rFonts w:ascii="Arial" w:hAnsi="Arial" w:cs="Arial"/>
          <w:sz w:val="20"/>
          <w:szCs w:val="20"/>
        </w:rPr>
        <w:t xml:space="preserve"> </w:t>
      </w:r>
      <w:proofErr w:type="spellStart"/>
      <w:r w:rsidRPr="00D3764C">
        <w:rPr>
          <w:rFonts w:ascii="Arial" w:hAnsi="Arial" w:cs="Arial"/>
          <w:sz w:val="20"/>
          <w:szCs w:val="20"/>
        </w:rPr>
        <w:t>ефективності</w:t>
      </w:r>
      <w:proofErr w:type="spellEnd"/>
      <w:r w:rsidRPr="00D3764C">
        <w:rPr>
          <w:rFonts w:ascii="Arial" w:hAnsi="Arial" w:cs="Arial"/>
          <w:sz w:val="20"/>
          <w:szCs w:val="20"/>
        </w:rPr>
        <w:t xml:space="preserve"> </w:t>
      </w:r>
      <w:proofErr w:type="spellStart"/>
      <w:r w:rsidRPr="00D3764C">
        <w:rPr>
          <w:rFonts w:ascii="Arial" w:hAnsi="Arial" w:cs="Arial"/>
          <w:sz w:val="20"/>
          <w:szCs w:val="20"/>
        </w:rPr>
        <w:t>вкладення</w:t>
      </w:r>
      <w:proofErr w:type="spellEnd"/>
      <w:r w:rsidRPr="00D3764C">
        <w:rPr>
          <w:rFonts w:ascii="Arial" w:hAnsi="Arial" w:cs="Arial"/>
          <w:sz w:val="20"/>
          <w:szCs w:val="20"/>
        </w:rPr>
        <w:t xml:space="preserve"> </w:t>
      </w:r>
      <w:proofErr w:type="spellStart"/>
      <w:r w:rsidRPr="00D3764C">
        <w:rPr>
          <w:rFonts w:ascii="Arial" w:hAnsi="Arial" w:cs="Arial"/>
          <w:sz w:val="20"/>
          <w:szCs w:val="20"/>
        </w:rPr>
        <w:t>капіталу</w:t>
      </w:r>
      <w:proofErr w:type="spellEnd"/>
      <w:r w:rsidRPr="00D3764C">
        <w:rPr>
          <w:rFonts w:ascii="Arial" w:hAnsi="Arial" w:cs="Arial"/>
          <w:sz w:val="20"/>
          <w:szCs w:val="20"/>
        </w:rPr>
        <w:t xml:space="preserve"> в </w:t>
      </w:r>
      <w:proofErr w:type="spellStart"/>
      <w:r w:rsidRPr="00D3764C">
        <w:rPr>
          <w:rFonts w:ascii="Arial" w:hAnsi="Arial" w:cs="Arial"/>
          <w:sz w:val="20"/>
          <w:szCs w:val="20"/>
        </w:rPr>
        <w:t>торговельну</w:t>
      </w:r>
      <w:proofErr w:type="spellEnd"/>
      <w:r w:rsidRPr="00D3764C">
        <w:rPr>
          <w:rFonts w:ascii="Arial" w:hAnsi="Arial" w:cs="Arial"/>
          <w:sz w:val="20"/>
          <w:szCs w:val="20"/>
        </w:rPr>
        <w:t xml:space="preserve"> сферу. </w:t>
      </w:r>
      <w:proofErr w:type="spellStart"/>
      <w:r w:rsidRPr="00D3764C">
        <w:rPr>
          <w:rFonts w:ascii="Arial" w:hAnsi="Arial" w:cs="Arial"/>
          <w:sz w:val="20"/>
          <w:szCs w:val="20"/>
        </w:rPr>
        <w:t>Частина</w:t>
      </w:r>
      <w:proofErr w:type="spellEnd"/>
      <w:r w:rsidRPr="00D3764C">
        <w:rPr>
          <w:rFonts w:ascii="Arial" w:hAnsi="Arial" w:cs="Arial"/>
          <w:sz w:val="20"/>
          <w:szCs w:val="20"/>
        </w:rPr>
        <w:t xml:space="preserve"> 1. </w:t>
      </w:r>
      <w:proofErr w:type="spellStart"/>
      <w:r w:rsidRPr="00D3764C">
        <w:rPr>
          <w:rFonts w:ascii="Arial" w:hAnsi="Arial" w:cs="Arial"/>
          <w:sz w:val="20"/>
          <w:szCs w:val="20"/>
        </w:rPr>
        <w:t>Теоретичні</w:t>
      </w:r>
      <w:proofErr w:type="spellEnd"/>
      <w:r w:rsidRPr="00D3764C">
        <w:rPr>
          <w:rFonts w:ascii="Arial" w:hAnsi="Arial" w:cs="Arial"/>
          <w:sz w:val="20"/>
          <w:szCs w:val="20"/>
        </w:rPr>
        <w:t xml:space="preserve"> </w:t>
      </w:r>
      <w:proofErr w:type="spellStart"/>
      <w:r w:rsidRPr="00D3764C">
        <w:rPr>
          <w:rFonts w:ascii="Arial" w:hAnsi="Arial" w:cs="Arial"/>
          <w:sz w:val="20"/>
          <w:szCs w:val="20"/>
        </w:rPr>
        <w:t>аспекти</w:t>
      </w:r>
      <w:proofErr w:type="spellEnd"/>
      <w:r w:rsidRPr="00D3764C">
        <w:rPr>
          <w:rFonts w:ascii="Arial" w:hAnsi="Arial" w:cs="Arial"/>
          <w:sz w:val="20"/>
          <w:szCs w:val="20"/>
        </w:rPr>
        <w:t xml:space="preserve"> </w:t>
      </w:r>
      <w:proofErr w:type="spellStart"/>
      <w:r w:rsidRPr="00D3764C">
        <w:rPr>
          <w:rFonts w:ascii="Arial" w:hAnsi="Arial" w:cs="Arial"/>
          <w:sz w:val="20"/>
          <w:szCs w:val="20"/>
        </w:rPr>
        <w:t>системи</w:t>
      </w:r>
      <w:proofErr w:type="spellEnd"/>
      <w:r w:rsidRPr="00D3764C">
        <w:rPr>
          <w:rFonts w:ascii="Arial" w:hAnsi="Arial" w:cs="Arial"/>
          <w:sz w:val="20"/>
          <w:szCs w:val="20"/>
        </w:rPr>
        <w:t xml:space="preserve"> </w:t>
      </w:r>
      <w:proofErr w:type="spellStart"/>
      <w:r w:rsidRPr="00D3764C">
        <w:rPr>
          <w:rFonts w:ascii="Arial" w:hAnsi="Arial" w:cs="Arial"/>
          <w:sz w:val="20"/>
          <w:szCs w:val="20"/>
        </w:rPr>
        <w:t>еккаунтингу</w:t>
      </w:r>
      <w:proofErr w:type="spellEnd"/>
      <w:r w:rsidRPr="00D3764C">
        <w:rPr>
          <w:rFonts w:ascii="Arial" w:hAnsi="Arial" w:cs="Arial"/>
          <w:sz w:val="20"/>
          <w:szCs w:val="20"/>
        </w:rPr>
        <w:t xml:space="preserve">: </w:t>
      </w:r>
      <w:proofErr w:type="spellStart"/>
      <w:r w:rsidRPr="00D3764C">
        <w:rPr>
          <w:rFonts w:ascii="Arial" w:hAnsi="Arial" w:cs="Arial"/>
          <w:sz w:val="20"/>
          <w:szCs w:val="20"/>
        </w:rPr>
        <w:t>Монографія</w:t>
      </w:r>
      <w:proofErr w:type="gramStart"/>
      <w:r w:rsidRPr="00D3764C">
        <w:rPr>
          <w:rFonts w:ascii="Arial" w:hAnsi="Arial" w:cs="Arial"/>
          <w:sz w:val="20"/>
          <w:szCs w:val="20"/>
          <w:lang w:val="uk-UA"/>
        </w:rPr>
        <w:t>.-</w:t>
      </w:r>
      <w:proofErr w:type="gramEnd"/>
      <w:r w:rsidRPr="00D3764C">
        <w:rPr>
          <w:rFonts w:ascii="Arial" w:hAnsi="Arial" w:cs="Arial"/>
          <w:sz w:val="20"/>
          <w:szCs w:val="20"/>
          <w:lang w:val="uk-UA"/>
        </w:rPr>
        <w:t>Полтава</w:t>
      </w:r>
      <w:proofErr w:type="spellEnd"/>
      <w:r w:rsidRPr="00D3764C">
        <w:rPr>
          <w:rFonts w:ascii="Arial" w:hAnsi="Arial" w:cs="Arial"/>
          <w:sz w:val="20"/>
          <w:szCs w:val="20"/>
          <w:lang w:val="uk-UA"/>
        </w:rPr>
        <w:t>: ПУСКУ.- 2002.- 355с.</w:t>
      </w:r>
    </w:p>
    <w:p w:rsidR="008F1369" w:rsidRPr="00B818C6" w:rsidRDefault="008F1369" w:rsidP="00B818C6">
      <w:pPr>
        <w:pStyle w:val="af3"/>
        <w:spacing w:line="264" w:lineRule="auto"/>
        <w:ind w:left="0" w:firstLine="567"/>
        <w:jc w:val="both"/>
        <w:rPr>
          <w:rFonts w:ascii="Arial" w:hAnsi="Arial" w:cs="Arial"/>
          <w:sz w:val="22"/>
          <w:szCs w:val="22"/>
        </w:rPr>
      </w:pPr>
    </w:p>
    <w:sectPr w:rsidR="008F1369" w:rsidRPr="00B818C6" w:rsidSect="00B818C6">
      <w:pgSz w:w="11906" w:h="16838" w:code="9"/>
      <w:pgMar w:top="1622" w:right="1622" w:bottom="1622"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5E5EEE"/>
    <w:lvl w:ilvl="0">
      <w:numFmt w:val="bullet"/>
      <w:lvlText w:val="*"/>
      <w:lvlJc w:val="left"/>
    </w:lvl>
  </w:abstractNum>
  <w:abstractNum w:abstractNumId="1">
    <w:nsid w:val="02A648E7"/>
    <w:multiLevelType w:val="singleLevel"/>
    <w:tmpl w:val="A61612A2"/>
    <w:lvl w:ilvl="0">
      <w:start w:val="1"/>
      <w:numFmt w:val="decimal"/>
      <w:lvlText w:val="%1)"/>
      <w:lvlJc w:val="left"/>
      <w:pPr>
        <w:tabs>
          <w:tab w:val="num" w:pos="927"/>
        </w:tabs>
        <w:ind w:left="927" w:hanging="360"/>
      </w:pPr>
      <w:rPr>
        <w:rFonts w:hint="default"/>
      </w:rPr>
    </w:lvl>
  </w:abstractNum>
  <w:abstractNum w:abstractNumId="2">
    <w:nsid w:val="060A4FF3"/>
    <w:multiLevelType w:val="singleLevel"/>
    <w:tmpl w:val="A61612A2"/>
    <w:lvl w:ilvl="0">
      <w:start w:val="1"/>
      <w:numFmt w:val="decimal"/>
      <w:lvlText w:val="%1)"/>
      <w:lvlJc w:val="left"/>
      <w:pPr>
        <w:tabs>
          <w:tab w:val="num" w:pos="927"/>
        </w:tabs>
        <w:ind w:left="927" w:hanging="360"/>
      </w:pPr>
      <w:rPr>
        <w:rFonts w:hint="default"/>
      </w:rPr>
    </w:lvl>
  </w:abstractNum>
  <w:abstractNum w:abstractNumId="3">
    <w:nsid w:val="06395D72"/>
    <w:multiLevelType w:val="hybridMultilevel"/>
    <w:tmpl w:val="43C43936"/>
    <w:lvl w:ilvl="0" w:tplc="B4BAF85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871666"/>
    <w:multiLevelType w:val="singleLevel"/>
    <w:tmpl w:val="000C4EA2"/>
    <w:lvl w:ilvl="0">
      <w:start w:val="1"/>
      <w:numFmt w:val="bullet"/>
      <w:lvlText w:val=""/>
      <w:lvlJc w:val="left"/>
      <w:pPr>
        <w:tabs>
          <w:tab w:val="num" w:pos="360"/>
        </w:tabs>
        <w:ind w:left="360" w:hanging="360"/>
      </w:pPr>
      <w:rPr>
        <w:rFonts w:ascii="Symbol" w:hAnsi="Symbol" w:hint="default"/>
      </w:rPr>
    </w:lvl>
  </w:abstractNum>
  <w:abstractNum w:abstractNumId="5">
    <w:nsid w:val="08B945D7"/>
    <w:multiLevelType w:val="hybridMultilevel"/>
    <w:tmpl w:val="07F6AD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880BA7"/>
    <w:multiLevelType w:val="hybridMultilevel"/>
    <w:tmpl w:val="82F0AF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C972F4D"/>
    <w:multiLevelType w:val="hybridMultilevel"/>
    <w:tmpl w:val="E77627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DF23BF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0DFD49B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10665840"/>
    <w:multiLevelType w:val="hybridMultilevel"/>
    <w:tmpl w:val="984AFE3A"/>
    <w:lvl w:ilvl="0" w:tplc="4D24EBF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5528A4"/>
    <w:multiLevelType w:val="singleLevel"/>
    <w:tmpl w:val="000C4EA2"/>
    <w:lvl w:ilvl="0">
      <w:start w:val="1"/>
      <w:numFmt w:val="bullet"/>
      <w:lvlText w:val=""/>
      <w:lvlJc w:val="left"/>
      <w:pPr>
        <w:tabs>
          <w:tab w:val="num" w:pos="360"/>
        </w:tabs>
        <w:ind w:left="360" w:hanging="360"/>
      </w:pPr>
      <w:rPr>
        <w:rFonts w:ascii="Symbol" w:hAnsi="Symbol" w:hint="default"/>
      </w:rPr>
    </w:lvl>
  </w:abstractNum>
  <w:abstractNum w:abstractNumId="12">
    <w:nsid w:val="16434B9E"/>
    <w:multiLevelType w:val="hybridMultilevel"/>
    <w:tmpl w:val="BD141B62"/>
    <w:lvl w:ilvl="0" w:tplc="8E2EFF2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77E7CCD"/>
    <w:multiLevelType w:val="singleLevel"/>
    <w:tmpl w:val="4D24EBFC"/>
    <w:lvl w:ilvl="0">
      <w:start w:val="1"/>
      <w:numFmt w:val="decimal"/>
      <w:lvlText w:val="%1)"/>
      <w:lvlJc w:val="left"/>
      <w:pPr>
        <w:tabs>
          <w:tab w:val="num" w:pos="360"/>
        </w:tabs>
        <w:ind w:left="360" w:hanging="360"/>
      </w:pPr>
      <w:rPr>
        <w:rFonts w:hint="default"/>
      </w:rPr>
    </w:lvl>
  </w:abstractNum>
  <w:abstractNum w:abstractNumId="14">
    <w:nsid w:val="19F91327"/>
    <w:multiLevelType w:val="hybridMultilevel"/>
    <w:tmpl w:val="20F6E010"/>
    <w:lvl w:ilvl="0" w:tplc="FB3A704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A1B364A"/>
    <w:multiLevelType w:val="singleLevel"/>
    <w:tmpl w:val="A61612A2"/>
    <w:lvl w:ilvl="0">
      <w:start w:val="1"/>
      <w:numFmt w:val="decimal"/>
      <w:lvlText w:val="%1)"/>
      <w:lvlJc w:val="left"/>
      <w:pPr>
        <w:tabs>
          <w:tab w:val="num" w:pos="927"/>
        </w:tabs>
        <w:ind w:left="927" w:hanging="360"/>
      </w:pPr>
      <w:rPr>
        <w:rFonts w:hint="default"/>
      </w:rPr>
    </w:lvl>
  </w:abstractNum>
  <w:abstractNum w:abstractNumId="16">
    <w:nsid w:val="1ACF3A3A"/>
    <w:multiLevelType w:val="singleLevel"/>
    <w:tmpl w:val="2738D842"/>
    <w:lvl w:ilvl="0">
      <w:start w:val="1"/>
      <w:numFmt w:val="decimal"/>
      <w:lvlText w:val="%1)"/>
      <w:legacy w:legacy="1" w:legacySpace="0" w:legacyIndent="367"/>
      <w:lvlJc w:val="left"/>
      <w:rPr>
        <w:rFonts w:ascii="Times New Roman" w:hAnsi="Times New Roman" w:cs="Times New Roman" w:hint="default"/>
      </w:rPr>
    </w:lvl>
  </w:abstractNum>
  <w:abstractNum w:abstractNumId="17">
    <w:nsid w:val="1CB57474"/>
    <w:multiLevelType w:val="singleLevel"/>
    <w:tmpl w:val="A61612A2"/>
    <w:lvl w:ilvl="0">
      <w:start w:val="1"/>
      <w:numFmt w:val="decimal"/>
      <w:lvlText w:val="%1)"/>
      <w:lvlJc w:val="left"/>
      <w:pPr>
        <w:tabs>
          <w:tab w:val="num" w:pos="927"/>
        </w:tabs>
        <w:ind w:left="927" w:hanging="360"/>
      </w:pPr>
      <w:rPr>
        <w:rFonts w:hint="default"/>
      </w:rPr>
    </w:lvl>
  </w:abstractNum>
  <w:abstractNum w:abstractNumId="18">
    <w:nsid w:val="1D5F7A11"/>
    <w:multiLevelType w:val="hybridMultilevel"/>
    <w:tmpl w:val="E4BCA724"/>
    <w:lvl w:ilvl="0" w:tplc="0FAE015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1DB44B68"/>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1FCF107E"/>
    <w:multiLevelType w:val="hybridMultilevel"/>
    <w:tmpl w:val="8B00E784"/>
    <w:lvl w:ilvl="0" w:tplc="A54AAB3C">
      <w:start w:val="1"/>
      <w:numFmt w:val="decimal"/>
      <w:lvlText w:val="%1)"/>
      <w:lvlJc w:val="left"/>
      <w:pPr>
        <w:tabs>
          <w:tab w:val="num" w:pos="1514"/>
        </w:tabs>
        <w:ind w:left="1514" w:hanging="97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1">
    <w:nsid w:val="217953A6"/>
    <w:multiLevelType w:val="singleLevel"/>
    <w:tmpl w:val="7BFE3D2E"/>
    <w:lvl w:ilvl="0">
      <w:start w:val="1"/>
      <w:numFmt w:val="decimal"/>
      <w:lvlText w:val="%1)"/>
      <w:lvlJc w:val="left"/>
      <w:pPr>
        <w:tabs>
          <w:tab w:val="num" w:pos="1080"/>
        </w:tabs>
        <w:ind w:left="1080" w:hanging="360"/>
      </w:pPr>
      <w:rPr>
        <w:rFonts w:hint="default"/>
      </w:rPr>
    </w:lvl>
  </w:abstractNum>
  <w:abstractNum w:abstractNumId="22">
    <w:nsid w:val="279D7CCC"/>
    <w:multiLevelType w:val="hybridMultilevel"/>
    <w:tmpl w:val="0BCCF9D4"/>
    <w:lvl w:ilvl="0" w:tplc="04190011">
      <w:start w:val="1"/>
      <w:numFmt w:val="decimal"/>
      <w:lvlText w:val="%1)"/>
      <w:lvlJc w:val="left"/>
      <w:pPr>
        <w:tabs>
          <w:tab w:val="num" w:pos="720"/>
        </w:tabs>
        <w:ind w:left="720" w:hanging="360"/>
      </w:pPr>
    </w:lvl>
    <w:lvl w:ilvl="1" w:tplc="E18E844A">
      <w:start w:val="11"/>
      <w:numFmt w:val="bullet"/>
      <w:lvlText w:val="-"/>
      <w:lvlJc w:val="left"/>
      <w:pPr>
        <w:tabs>
          <w:tab w:val="num" w:pos="1440"/>
        </w:tabs>
        <w:ind w:left="1440" w:hanging="360"/>
      </w:pPr>
      <w:rPr>
        <w:rFonts w:ascii="Times New Roman" w:eastAsia="Times New Roman" w:hAnsi="Times New Roman" w:cs="Times New Roman" w:hint="default"/>
      </w:rPr>
    </w:lvl>
    <w:lvl w:ilvl="2" w:tplc="C8BED55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B253D6"/>
    <w:multiLevelType w:val="multilevel"/>
    <w:tmpl w:val="037025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F132A66"/>
    <w:multiLevelType w:val="hybridMultilevel"/>
    <w:tmpl w:val="CB449B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4C402A"/>
    <w:multiLevelType w:val="singleLevel"/>
    <w:tmpl w:val="B522582A"/>
    <w:lvl w:ilvl="0">
      <w:start w:val="1"/>
      <w:numFmt w:val="decimal"/>
      <w:lvlText w:val="%1)"/>
      <w:lvlJc w:val="left"/>
      <w:pPr>
        <w:tabs>
          <w:tab w:val="num" w:pos="942"/>
        </w:tabs>
        <w:ind w:left="942" w:hanging="375"/>
      </w:pPr>
      <w:rPr>
        <w:rFonts w:hint="default"/>
      </w:rPr>
    </w:lvl>
  </w:abstractNum>
  <w:abstractNum w:abstractNumId="26">
    <w:nsid w:val="344E525F"/>
    <w:multiLevelType w:val="singleLevel"/>
    <w:tmpl w:val="730E4986"/>
    <w:lvl w:ilvl="0">
      <w:start w:val="1"/>
      <w:numFmt w:val="decimal"/>
      <w:lvlText w:val="%1)"/>
      <w:lvlJc w:val="left"/>
      <w:pPr>
        <w:tabs>
          <w:tab w:val="num" w:pos="644"/>
        </w:tabs>
        <w:ind w:left="567" w:hanging="283"/>
      </w:pPr>
      <w:rPr>
        <w:rFonts w:hint="default"/>
      </w:rPr>
    </w:lvl>
  </w:abstractNum>
  <w:abstractNum w:abstractNumId="27">
    <w:nsid w:val="389D1E70"/>
    <w:multiLevelType w:val="hybridMultilevel"/>
    <w:tmpl w:val="F0D84AB2"/>
    <w:lvl w:ilvl="0" w:tplc="8E06268C">
      <w:start w:val="1"/>
      <w:numFmt w:val="decimal"/>
      <w:lvlText w:val="%1."/>
      <w:lvlJc w:val="left"/>
      <w:pPr>
        <w:tabs>
          <w:tab w:val="num" w:pos="720"/>
        </w:tabs>
        <w:ind w:left="720" w:hanging="360"/>
      </w:pPr>
      <w:rPr>
        <w:rFonts w:hint="default"/>
      </w:rPr>
    </w:lvl>
    <w:lvl w:ilvl="1" w:tplc="0408F0E4">
      <w:start w:val="18"/>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437279"/>
    <w:multiLevelType w:val="hybridMultilevel"/>
    <w:tmpl w:val="ED1A85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3921A9"/>
    <w:multiLevelType w:val="singleLevel"/>
    <w:tmpl w:val="000C4EA2"/>
    <w:lvl w:ilvl="0">
      <w:start w:val="1"/>
      <w:numFmt w:val="bullet"/>
      <w:lvlText w:val=""/>
      <w:lvlJc w:val="left"/>
      <w:pPr>
        <w:tabs>
          <w:tab w:val="num" w:pos="360"/>
        </w:tabs>
        <w:ind w:left="360" w:hanging="360"/>
      </w:pPr>
      <w:rPr>
        <w:rFonts w:ascii="Symbol" w:hAnsi="Symbol" w:hint="default"/>
      </w:rPr>
    </w:lvl>
  </w:abstractNum>
  <w:abstractNum w:abstractNumId="30">
    <w:nsid w:val="4E264312"/>
    <w:multiLevelType w:val="multilevel"/>
    <w:tmpl w:val="45CE4D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304166F"/>
    <w:multiLevelType w:val="singleLevel"/>
    <w:tmpl w:val="A61612A2"/>
    <w:lvl w:ilvl="0">
      <w:start w:val="1"/>
      <w:numFmt w:val="decimal"/>
      <w:lvlText w:val="%1)"/>
      <w:lvlJc w:val="left"/>
      <w:pPr>
        <w:tabs>
          <w:tab w:val="num" w:pos="927"/>
        </w:tabs>
        <w:ind w:left="927" w:hanging="360"/>
      </w:pPr>
      <w:rPr>
        <w:rFonts w:hint="default"/>
      </w:rPr>
    </w:lvl>
  </w:abstractNum>
  <w:abstractNum w:abstractNumId="32">
    <w:nsid w:val="551433FD"/>
    <w:multiLevelType w:val="hybridMultilevel"/>
    <w:tmpl w:val="E7264464"/>
    <w:lvl w:ilvl="0" w:tplc="04190001">
      <w:start w:val="1"/>
      <w:numFmt w:val="bullet"/>
      <w:lvlText w:val=""/>
      <w:lvlJc w:val="left"/>
      <w:pPr>
        <w:tabs>
          <w:tab w:val="num" w:pos="1267"/>
        </w:tabs>
        <w:ind w:left="1267" w:hanging="360"/>
      </w:pPr>
      <w:rPr>
        <w:rFonts w:ascii="Symbol" w:hAnsi="Symbol" w:hint="default"/>
      </w:rPr>
    </w:lvl>
    <w:lvl w:ilvl="1" w:tplc="04190003" w:tentative="1">
      <w:start w:val="1"/>
      <w:numFmt w:val="bullet"/>
      <w:lvlText w:val="o"/>
      <w:lvlJc w:val="left"/>
      <w:pPr>
        <w:tabs>
          <w:tab w:val="num" w:pos="1987"/>
        </w:tabs>
        <w:ind w:left="1987" w:hanging="360"/>
      </w:pPr>
      <w:rPr>
        <w:rFonts w:ascii="Courier New" w:hAnsi="Courier New" w:cs="Courier New" w:hint="default"/>
      </w:rPr>
    </w:lvl>
    <w:lvl w:ilvl="2" w:tplc="04190005" w:tentative="1">
      <w:start w:val="1"/>
      <w:numFmt w:val="bullet"/>
      <w:lvlText w:val=""/>
      <w:lvlJc w:val="left"/>
      <w:pPr>
        <w:tabs>
          <w:tab w:val="num" w:pos="2707"/>
        </w:tabs>
        <w:ind w:left="2707" w:hanging="360"/>
      </w:pPr>
      <w:rPr>
        <w:rFonts w:ascii="Wingdings" w:hAnsi="Wingdings" w:hint="default"/>
      </w:rPr>
    </w:lvl>
    <w:lvl w:ilvl="3" w:tplc="04190001" w:tentative="1">
      <w:start w:val="1"/>
      <w:numFmt w:val="bullet"/>
      <w:lvlText w:val=""/>
      <w:lvlJc w:val="left"/>
      <w:pPr>
        <w:tabs>
          <w:tab w:val="num" w:pos="3427"/>
        </w:tabs>
        <w:ind w:left="3427" w:hanging="360"/>
      </w:pPr>
      <w:rPr>
        <w:rFonts w:ascii="Symbol" w:hAnsi="Symbol" w:hint="default"/>
      </w:rPr>
    </w:lvl>
    <w:lvl w:ilvl="4" w:tplc="04190003" w:tentative="1">
      <w:start w:val="1"/>
      <w:numFmt w:val="bullet"/>
      <w:lvlText w:val="o"/>
      <w:lvlJc w:val="left"/>
      <w:pPr>
        <w:tabs>
          <w:tab w:val="num" w:pos="4147"/>
        </w:tabs>
        <w:ind w:left="4147" w:hanging="360"/>
      </w:pPr>
      <w:rPr>
        <w:rFonts w:ascii="Courier New" w:hAnsi="Courier New" w:cs="Courier New" w:hint="default"/>
      </w:rPr>
    </w:lvl>
    <w:lvl w:ilvl="5" w:tplc="04190005" w:tentative="1">
      <w:start w:val="1"/>
      <w:numFmt w:val="bullet"/>
      <w:lvlText w:val=""/>
      <w:lvlJc w:val="left"/>
      <w:pPr>
        <w:tabs>
          <w:tab w:val="num" w:pos="4867"/>
        </w:tabs>
        <w:ind w:left="4867" w:hanging="360"/>
      </w:pPr>
      <w:rPr>
        <w:rFonts w:ascii="Wingdings" w:hAnsi="Wingdings" w:hint="default"/>
      </w:rPr>
    </w:lvl>
    <w:lvl w:ilvl="6" w:tplc="04190001" w:tentative="1">
      <w:start w:val="1"/>
      <w:numFmt w:val="bullet"/>
      <w:lvlText w:val=""/>
      <w:lvlJc w:val="left"/>
      <w:pPr>
        <w:tabs>
          <w:tab w:val="num" w:pos="5587"/>
        </w:tabs>
        <w:ind w:left="5587" w:hanging="360"/>
      </w:pPr>
      <w:rPr>
        <w:rFonts w:ascii="Symbol" w:hAnsi="Symbol" w:hint="default"/>
      </w:rPr>
    </w:lvl>
    <w:lvl w:ilvl="7" w:tplc="04190003" w:tentative="1">
      <w:start w:val="1"/>
      <w:numFmt w:val="bullet"/>
      <w:lvlText w:val="o"/>
      <w:lvlJc w:val="left"/>
      <w:pPr>
        <w:tabs>
          <w:tab w:val="num" w:pos="6307"/>
        </w:tabs>
        <w:ind w:left="6307" w:hanging="360"/>
      </w:pPr>
      <w:rPr>
        <w:rFonts w:ascii="Courier New" w:hAnsi="Courier New" w:cs="Courier New" w:hint="default"/>
      </w:rPr>
    </w:lvl>
    <w:lvl w:ilvl="8" w:tplc="04190005" w:tentative="1">
      <w:start w:val="1"/>
      <w:numFmt w:val="bullet"/>
      <w:lvlText w:val=""/>
      <w:lvlJc w:val="left"/>
      <w:pPr>
        <w:tabs>
          <w:tab w:val="num" w:pos="7027"/>
        </w:tabs>
        <w:ind w:left="7027" w:hanging="360"/>
      </w:pPr>
      <w:rPr>
        <w:rFonts w:ascii="Wingdings" w:hAnsi="Wingdings" w:hint="default"/>
      </w:rPr>
    </w:lvl>
  </w:abstractNum>
  <w:abstractNum w:abstractNumId="33">
    <w:nsid w:val="59EE4C71"/>
    <w:multiLevelType w:val="hybridMultilevel"/>
    <w:tmpl w:val="A2A2BD78"/>
    <w:lvl w:ilvl="0" w:tplc="AC023AA6">
      <w:start w:val="1"/>
      <w:numFmt w:val="decimal"/>
      <w:lvlText w:val="%1)"/>
      <w:lvlJc w:val="left"/>
      <w:pPr>
        <w:tabs>
          <w:tab w:val="num" w:pos="900"/>
        </w:tabs>
        <w:ind w:left="900" w:hanging="360"/>
      </w:pPr>
      <w:rPr>
        <w:rFonts w:hint="default"/>
      </w:rPr>
    </w:lvl>
    <w:lvl w:ilvl="1" w:tplc="50ECEC2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5B3B33E6"/>
    <w:multiLevelType w:val="singleLevel"/>
    <w:tmpl w:val="A61612A2"/>
    <w:lvl w:ilvl="0">
      <w:start w:val="1"/>
      <w:numFmt w:val="decimal"/>
      <w:lvlText w:val="%1)"/>
      <w:lvlJc w:val="left"/>
      <w:pPr>
        <w:tabs>
          <w:tab w:val="num" w:pos="927"/>
        </w:tabs>
        <w:ind w:left="927" w:hanging="360"/>
      </w:pPr>
      <w:rPr>
        <w:rFonts w:hint="default"/>
      </w:rPr>
    </w:lvl>
  </w:abstractNum>
  <w:abstractNum w:abstractNumId="35">
    <w:nsid w:val="5D4B457B"/>
    <w:multiLevelType w:val="hybridMultilevel"/>
    <w:tmpl w:val="19D2EDA0"/>
    <w:lvl w:ilvl="0" w:tplc="2480A13E">
      <w:start w:val="1"/>
      <w:numFmt w:val="decimal"/>
      <w:lvlText w:val="%1)"/>
      <w:lvlJc w:val="left"/>
      <w:pPr>
        <w:tabs>
          <w:tab w:val="num" w:pos="900"/>
        </w:tabs>
        <w:ind w:left="900" w:hanging="360"/>
      </w:pPr>
      <w:rPr>
        <w:rFonts w:hint="default"/>
      </w:rPr>
    </w:lvl>
    <w:lvl w:ilvl="1" w:tplc="B7CCB7CC">
      <w:start w:val="4"/>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E1E7A4C"/>
    <w:multiLevelType w:val="hybridMultilevel"/>
    <w:tmpl w:val="34DEBACC"/>
    <w:lvl w:ilvl="0" w:tplc="DFFEC2EA">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7">
    <w:nsid w:val="5FB27E5D"/>
    <w:multiLevelType w:val="hybridMultilevel"/>
    <w:tmpl w:val="CE004B6E"/>
    <w:lvl w:ilvl="0" w:tplc="3A7C287A">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8">
    <w:nsid w:val="628E3256"/>
    <w:multiLevelType w:val="hybridMultilevel"/>
    <w:tmpl w:val="A7E806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293755C"/>
    <w:multiLevelType w:val="multilevel"/>
    <w:tmpl w:val="4B0E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D83166"/>
    <w:multiLevelType w:val="hybridMultilevel"/>
    <w:tmpl w:val="8F508348"/>
    <w:lvl w:ilvl="0" w:tplc="C76AB56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6F10B24"/>
    <w:multiLevelType w:val="hybridMultilevel"/>
    <w:tmpl w:val="E71A8FA8"/>
    <w:lvl w:ilvl="0" w:tplc="C76AB56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B2F3016"/>
    <w:multiLevelType w:val="singleLevel"/>
    <w:tmpl w:val="DAC8C4A2"/>
    <w:lvl w:ilvl="0">
      <w:start w:val="1"/>
      <w:numFmt w:val="decimal"/>
      <w:lvlText w:val="%1)"/>
      <w:lvlJc w:val="left"/>
      <w:pPr>
        <w:tabs>
          <w:tab w:val="num" w:pos="737"/>
        </w:tabs>
        <w:ind w:left="737" w:hanging="397"/>
      </w:pPr>
      <w:rPr>
        <w:rFonts w:hint="default"/>
      </w:rPr>
    </w:lvl>
  </w:abstractNum>
  <w:abstractNum w:abstractNumId="43">
    <w:nsid w:val="6C1E0B46"/>
    <w:multiLevelType w:val="singleLevel"/>
    <w:tmpl w:val="36C20366"/>
    <w:lvl w:ilvl="0">
      <w:start w:val="1"/>
      <w:numFmt w:val="decimal"/>
      <w:lvlText w:val="%1)"/>
      <w:lvlJc w:val="left"/>
      <w:pPr>
        <w:tabs>
          <w:tab w:val="num" w:pos="957"/>
        </w:tabs>
        <w:ind w:left="957" w:hanging="390"/>
      </w:pPr>
      <w:rPr>
        <w:rFonts w:hint="default"/>
      </w:rPr>
    </w:lvl>
  </w:abstractNum>
  <w:abstractNum w:abstractNumId="44">
    <w:nsid w:val="6D7F71A2"/>
    <w:multiLevelType w:val="singleLevel"/>
    <w:tmpl w:val="416AD692"/>
    <w:lvl w:ilvl="0">
      <w:start w:val="1"/>
      <w:numFmt w:val="decimal"/>
      <w:lvlText w:val="%1)"/>
      <w:lvlJc w:val="left"/>
      <w:pPr>
        <w:tabs>
          <w:tab w:val="num" w:pos="942"/>
        </w:tabs>
        <w:ind w:left="942" w:hanging="375"/>
      </w:pPr>
      <w:rPr>
        <w:rFonts w:hint="default"/>
      </w:rPr>
    </w:lvl>
  </w:abstractNum>
  <w:abstractNum w:abstractNumId="45">
    <w:nsid w:val="6D9B2355"/>
    <w:multiLevelType w:val="hybridMultilevel"/>
    <w:tmpl w:val="88942982"/>
    <w:lvl w:ilvl="0" w:tplc="BA32BA82">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6FE45837"/>
    <w:multiLevelType w:val="singleLevel"/>
    <w:tmpl w:val="204EA20C"/>
    <w:lvl w:ilvl="0">
      <w:start w:val="1"/>
      <w:numFmt w:val="decimal"/>
      <w:lvlText w:val="%1)"/>
      <w:lvlJc w:val="left"/>
      <w:pPr>
        <w:tabs>
          <w:tab w:val="num" w:pos="942"/>
        </w:tabs>
        <w:ind w:left="942" w:hanging="375"/>
      </w:pPr>
      <w:rPr>
        <w:rFonts w:hint="default"/>
      </w:rPr>
    </w:lvl>
  </w:abstractNum>
  <w:abstractNum w:abstractNumId="47">
    <w:nsid w:val="70A82621"/>
    <w:multiLevelType w:val="multilevel"/>
    <w:tmpl w:val="D1D8D47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8412306"/>
    <w:multiLevelType w:val="hybridMultilevel"/>
    <w:tmpl w:val="CC64A5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8F8042D"/>
    <w:multiLevelType w:val="hybridMultilevel"/>
    <w:tmpl w:val="AE74493A"/>
    <w:lvl w:ilvl="0" w:tplc="AAF4FD5E">
      <w:start w:val="1"/>
      <w:numFmt w:val="decimal"/>
      <w:lvlText w:val="%1)"/>
      <w:lvlJc w:val="left"/>
      <w:pPr>
        <w:tabs>
          <w:tab w:val="num" w:pos="1319"/>
        </w:tabs>
        <w:ind w:left="1319" w:hanging="78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20"/>
  </w:num>
  <w:num w:numId="2">
    <w:abstractNumId w:val="47"/>
  </w:num>
  <w:num w:numId="3">
    <w:abstractNumId w:val="49"/>
  </w:num>
  <w:num w:numId="4">
    <w:abstractNumId w:val="13"/>
  </w:num>
  <w:num w:numId="5">
    <w:abstractNumId w:val="10"/>
  </w:num>
  <w:num w:numId="6">
    <w:abstractNumId w:val="18"/>
  </w:num>
  <w:num w:numId="7">
    <w:abstractNumId w:val="35"/>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6"/>
  </w:num>
  <w:num w:numId="10">
    <w:abstractNumId w:val="45"/>
  </w:num>
  <w:num w:numId="11">
    <w:abstractNumId w:val="19"/>
  </w:num>
  <w:num w:numId="12">
    <w:abstractNumId w:val="36"/>
  </w:num>
  <w:num w:numId="13">
    <w:abstractNumId w:val="44"/>
  </w:num>
  <w:num w:numId="14">
    <w:abstractNumId w:val="17"/>
  </w:num>
  <w:num w:numId="15">
    <w:abstractNumId w:val="31"/>
  </w:num>
  <w:num w:numId="16">
    <w:abstractNumId w:val="25"/>
  </w:num>
  <w:num w:numId="17">
    <w:abstractNumId w:val="43"/>
  </w:num>
  <w:num w:numId="18">
    <w:abstractNumId w:val="34"/>
  </w:num>
  <w:num w:numId="19">
    <w:abstractNumId w:val="21"/>
  </w:num>
  <w:num w:numId="20">
    <w:abstractNumId w:val="9"/>
  </w:num>
  <w:num w:numId="21">
    <w:abstractNumId w:val="26"/>
  </w:num>
  <w:num w:numId="22">
    <w:abstractNumId w:val="8"/>
  </w:num>
  <w:num w:numId="23">
    <w:abstractNumId w:val="42"/>
  </w:num>
  <w:num w:numId="24">
    <w:abstractNumId w:val="11"/>
  </w:num>
  <w:num w:numId="25">
    <w:abstractNumId w:val="29"/>
  </w:num>
  <w:num w:numId="26">
    <w:abstractNumId w:val="15"/>
  </w:num>
  <w:num w:numId="27">
    <w:abstractNumId w:val="46"/>
  </w:num>
  <w:num w:numId="28">
    <w:abstractNumId w:val="4"/>
  </w:num>
  <w:num w:numId="29">
    <w:abstractNumId w:val="1"/>
  </w:num>
  <w:num w:numId="30">
    <w:abstractNumId w:val="2"/>
  </w:num>
  <w:num w:numId="31">
    <w:abstractNumId w:val="3"/>
  </w:num>
  <w:num w:numId="32">
    <w:abstractNumId w:val="22"/>
  </w:num>
  <w:num w:numId="33">
    <w:abstractNumId w:val="33"/>
  </w:num>
  <w:num w:numId="34">
    <w:abstractNumId w:val="27"/>
  </w:num>
  <w:num w:numId="35">
    <w:abstractNumId w:val="14"/>
  </w:num>
  <w:num w:numId="36">
    <w:abstractNumId w:val="24"/>
  </w:num>
  <w:num w:numId="37">
    <w:abstractNumId w:val="28"/>
  </w:num>
  <w:num w:numId="38">
    <w:abstractNumId w:val="37"/>
  </w:num>
  <w:num w:numId="39">
    <w:abstractNumId w:val="39"/>
  </w:num>
  <w:num w:numId="40">
    <w:abstractNumId w:val="38"/>
  </w:num>
  <w:num w:numId="41">
    <w:abstractNumId w:val="32"/>
  </w:num>
  <w:num w:numId="42">
    <w:abstractNumId w:val="5"/>
  </w:num>
  <w:num w:numId="43">
    <w:abstractNumId w:val="12"/>
  </w:num>
  <w:num w:numId="44">
    <w:abstractNumId w:val="48"/>
  </w:num>
  <w:num w:numId="45">
    <w:abstractNumId w:val="23"/>
  </w:num>
  <w:num w:numId="46">
    <w:abstractNumId w:val="30"/>
  </w:num>
  <w:num w:numId="47">
    <w:abstractNumId w:val="7"/>
  </w:num>
  <w:num w:numId="48">
    <w:abstractNumId w:val="41"/>
  </w:num>
  <w:num w:numId="49">
    <w:abstractNumId w:val="6"/>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BFA"/>
    <w:rsid w:val="00030912"/>
    <w:rsid w:val="00035D58"/>
    <w:rsid w:val="00046D62"/>
    <w:rsid w:val="00050FAD"/>
    <w:rsid w:val="00053795"/>
    <w:rsid w:val="000969DD"/>
    <w:rsid w:val="000B11AC"/>
    <w:rsid w:val="000D126E"/>
    <w:rsid w:val="000D4C06"/>
    <w:rsid w:val="000D530D"/>
    <w:rsid w:val="001277DF"/>
    <w:rsid w:val="00132FB8"/>
    <w:rsid w:val="001D30F5"/>
    <w:rsid w:val="00216C96"/>
    <w:rsid w:val="002600F7"/>
    <w:rsid w:val="00274A28"/>
    <w:rsid w:val="002752E3"/>
    <w:rsid w:val="002A4BB6"/>
    <w:rsid w:val="002C3605"/>
    <w:rsid w:val="002C7D5E"/>
    <w:rsid w:val="002D4BBE"/>
    <w:rsid w:val="002D64A0"/>
    <w:rsid w:val="002E080F"/>
    <w:rsid w:val="00315C87"/>
    <w:rsid w:val="00322ED4"/>
    <w:rsid w:val="003D61DD"/>
    <w:rsid w:val="003F3277"/>
    <w:rsid w:val="003F799D"/>
    <w:rsid w:val="0040214A"/>
    <w:rsid w:val="004034A1"/>
    <w:rsid w:val="0041455F"/>
    <w:rsid w:val="00425BA8"/>
    <w:rsid w:val="00446E22"/>
    <w:rsid w:val="00491B56"/>
    <w:rsid w:val="004C11FA"/>
    <w:rsid w:val="004C4695"/>
    <w:rsid w:val="004C6EF4"/>
    <w:rsid w:val="004D3207"/>
    <w:rsid w:val="004D4D69"/>
    <w:rsid w:val="0055017D"/>
    <w:rsid w:val="00573EED"/>
    <w:rsid w:val="005903DA"/>
    <w:rsid w:val="005B5B34"/>
    <w:rsid w:val="005F79C6"/>
    <w:rsid w:val="006214A7"/>
    <w:rsid w:val="00632D99"/>
    <w:rsid w:val="006345AE"/>
    <w:rsid w:val="006A6E7A"/>
    <w:rsid w:val="006C0039"/>
    <w:rsid w:val="006D3DC9"/>
    <w:rsid w:val="00702462"/>
    <w:rsid w:val="00750218"/>
    <w:rsid w:val="00767A27"/>
    <w:rsid w:val="00792DC3"/>
    <w:rsid w:val="00793D60"/>
    <w:rsid w:val="007E0AC2"/>
    <w:rsid w:val="00811BFA"/>
    <w:rsid w:val="0082284E"/>
    <w:rsid w:val="0083470B"/>
    <w:rsid w:val="008451C4"/>
    <w:rsid w:val="008B7835"/>
    <w:rsid w:val="008D07BA"/>
    <w:rsid w:val="008D211A"/>
    <w:rsid w:val="008F1369"/>
    <w:rsid w:val="00920927"/>
    <w:rsid w:val="00922348"/>
    <w:rsid w:val="0097625D"/>
    <w:rsid w:val="00996B55"/>
    <w:rsid w:val="009A4EB7"/>
    <w:rsid w:val="009C525F"/>
    <w:rsid w:val="009E368E"/>
    <w:rsid w:val="009E7AC1"/>
    <w:rsid w:val="00A44B81"/>
    <w:rsid w:val="00A52AF4"/>
    <w:rsid w:val="00AC10B7"/>
    <w:rsid w:val="00AC20CA"/>
    <w:rsid w:val="00B21193"/>
    <w:rsid w:val="00B818C6"/>
    <w:rsid w:val="00B8254A"/>
    <w:rsid w:val="00B95AA6"/>
    <w:rsid w:val="00BC75D9"/>
    <w:rsid w:val="00BE2E59"/>
    <w:rsid w:val="00C6163B"/>
    <w:rsid w:val="00CB085E"/>
    <w:rsid w:val="00CD7BD3"/>
    <w:rsid w:val="00D062BE"/>
    <w:rsid w:val="00D3764C"/>
    <w:rsid w:val="00D71985"/>
    <w:rsid w:val="00DA0B3D"/>
    <w:rsid w:val="00DD2510"/>
    <w:rsid w:val="00DD3281"/>
    <w:rsid w:val="00E51EFB"/>
    <w:rsid w:val="00E55170"/>
    <w:rsid w:val="00E71CBB"/>
    <w:rsid w:val="00F051CE"/>
    <w:rsid w:val="00F05977"/>
    <w:rsid w:val="00F1141E"/>
    <w:rsid w:val="00F26E6E"/>
    <w:rsid w:val="00F32E4D"/>
    <w:rsid w:val="00F407B3"/>
    <w:rsid w:val="00F65E01"/>
    <w:rsid w:val="00F85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142"/>
        <o:r id="V:Rule14" type="connector" idref="#_x0000_s1143"/>
        <o:r id="V:Rule15" type="connector" idref="#_x0000_s1145"/>
        <o:r id="V:Rule16" type="connector" idref="#_x0000_s1144"/>
        <o:r id="V:Rule17" type="connector" idref="#_x0000_s1146"/>
        <o:r id="V:Rule18" type="connector" idref="#_x0000_s1137"/>
        <o:r id="V:Rule19" type="connector" idref="#_x0000_s1136"/>
        <o:r id="V:Rule20" type="connector" idref="#_x0000_s1147"/>
        <o:r id="V:Rule21" type="connector" idref="#_x0000_s1141"/>
        <o:r id="V:Rule22" type="connector" idref="#_x0000_s1140"/>
        <o:r id="V:Rule23" type="connector" idref="#_x0000_s1138"/>
        <o:r id="V:Rule2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BFA"/>
    <w:pPr>
      <w:keepNext/>
      <w:tabs>
        <w:tab w:val="left" w:pos="0"/>
        <w:tab w:val="num" w:pos="2040"/>
      </w:tabs>
      <w:spacing w:line="216" w:lineRule="auto"/>
      <w:ind w:firstLine="540"/>
      <w:jc w:val="both"/>
      <w:outlineLvl w:val="0"/>
    </w:pPr>
    <w:rPr>
      <w:b/>
      <w:bCs/>
      <w:sz w:val="22"/>
      <w:lang w:val="uk-UA"/>
    </w:rPr>
  </w:style>
  <w:style w:type="paragraph" w:styleId="2">
    <w:name w:val="heading 2"/>
    <w:basedOn w:val="a"/>
    <w:next w:val="a"/>
    <w:link w:val="20"/>
    <w:qFormat/>
    <w:rsid w:val="00811B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1BFA"/>
    <w:pPr>
      <w:keepNext/>
      <w:jc w:val="center"/>
      <w:outlineLvl w:val="2"/>
    </w:pPr>
    <w:rPr>
      <w:b/>
      <w:bCs/>
      <w:sz w:val="20"/>
      <w:lang w:val="uk-UA"/>
    </w:rPr>
  </w:style>
  <w:style w:type="paragraph" w:styleId="4">
    <w:name w:val="heading 4"/>
    <w:basedOn w:val="a"/>
    <w:next w:val="a"/>
    <w:link w:val="40"/>
    <w:qFormat/>
    <w:rsid w:val="00811BFA"/>
    <w:pPr>
      <w:keepNext/>
      <w:spacing w:before="240" w:after="60"/>
      <w:outlineLvl w:val="3"/>
    </w:pPr>
    <w:rPr>
      <w:b/>
      <w:bCs/>
      <w:sz w:val="28"/>
      <w:szCs w:val="28"/>
    </w:rPr>
  </w:style>
  <w:style w:type="paragraph" w:styleId="5">
    <w:name w:val="heading 5"/>
    <w:basedOn w:val="a"/>
    <w:next w:val="a"/>
    <w:link w:val="50"/>
    <w:qFormat/>
    <w:rsid w:val="00811BFA"/>
    <w:pPr>
      <w:spacing w:before="240" w:after="60"/>
      <w:outlineLvl w:val="4"/>
    </w:pPr>
    <w:rPr>
      <w:b/>
      <w:bCs/>
      <w:i/>
      <w:iCs/>
      <w:sz w:val="26"/>
      <w:szCs w:val="26"/>
    </w:rPr>
  </w:style>
  <w:style w:type="paragraph" w:styleId="6">
    <w:name w:val="heading 6"/>
    <w:basedOn w:val="a"/>
    <w:next w:val="a"/>
    <w:link w:val="60"/>
    <w:qFormat/>
    <w:rsid w:val="00811BF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BFA"/>
    <w:rPr>
      <w:rFonts w:ascii="Times New Roman" w:eastAsia="Times New Roman" w:hAnsi="Times New Roman" w:cs="Times New Roman"/>
      <w:b/>
      <w:bCs/>
      <w:szCs w:val="24"/>
      <w:lang w:val="uk-UA" w:eastAsia="ru-RU"/>
    </w:rPr>
  </w:style>
  <w:style w:type="character" w:customStyle="1" w:styleId="20">
    <w:name w:val="Заголовок 2 Знак"/>
    <w:basedOn w:val="a0"/>
    <w:link w:val="2"/>
    <w:rsid w:val="00811BFA"/>
    <w:rPr>
      <w:rFonts w:ascii="Arial" w:eastAsia="Times New Roman" w:hAnsi="Arial" w:cs="Arial"/>
      <w:b/>
      <w:bCs/>
      <w:i/>
      <w:iCs/>
      <w:sz w:val="28"/>
      <w:szCs w:val="28"/>
      <w:lang w:eastAsia="ru-RU"/>
    </w:rPr>
  </w:style>
  <w:style w:type="character" w:customStyle="1" w:styleId="30">
    <w:name w:val="Заголовок 3 Знак"/>
    <w:basedOn w:val="a0"/>
    <w:link w:val="3"/>
    <w:rsid w:val="00811BFA"/>
    <w:rPr>
      <w:rFonts w:ascii="Times New Roman" w:eastAsia="Times New Roman" w:hAnsi="Times New Roman" w:cs="Times New Roman"/>
      <w:b/>
      <w:bCs/>
      <w:sz w:val="20"/>
      <w:szCs w:val="24"/>
      <w:lang w:val="uk-UA" w:eastAsia="ru-RU"/>
    </w:rPr>
  </w:style>
  <w:style w:type="character" w:customStyle="1" w:styleId="40">
    <w:name w:val="Заголовок 4 Знак"/>
    <w:basedOn w:val="a0"/>
    <w:link w:val="4"/>
    <w:rsid w:val="00811B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1B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1BFA"/>
    <w:rPr>
      <w:rFonts w:ascii="Times New Roman" w:eastAsia="Times New Roman" w:hAnsi="Times New Roman" w:cs="Times New Roman"/>
      <w:b/>
      <w:bCs/>
      <w:lang w:eastAsia="ru-RU"/>
    </w:rPr>
  </w:style>
  <w:style w:type="paragraph" w:styleId="a3">
    <w:name w:val="Body Text Indent"/>
    <w:basedOn w:val="a"/>
    <w:link w:val="a4"/>
    <w:rsid w:val="00811BFA"/>
    <w:pPr>
      <w:ind w:firstLine="567"/>
      <w:jc w:val="both"/>
    </w:pPr>
    <w:rPr>
      <w:b/>
      <w:noProof/>
      <w:sz w:val="28"/>
      <w:szCs w:val="20"/>
    </w:rPr>
  </w:style>
  <w:style w:type="character" w:customStyle="1" w:styleId="a4">
    <w:name w:val="Основной текст с отступом Знак"/>
    <w:basedOn w:val="a0"/>
    <w:link w:val="a3"/>
    <w:rsid w:val="00811BFA"/>
    <w:rPr>
      <w:rFonts w:ascii="Times New Roman" w:eastAsia="Times New Roman" w:hAnsi="Times New Roman" w:cs="Times New Roman"/>
      <w:b/>
      <w:noProof/>
      <w:sz w:val="28"/>
      <w:szCs w:val="20"/>
      <w:lang w:eastAsia="ru-RU"/>
    </w:rPr>
  </w:style>
  <w:style w:type="paragraph" w:styleId="31">
    <w:name w:val="Body Text 3"/>
    <w:basedOn w:val="a"/>
    <w:link w:val="32"/>
    <w:rsid w:val="00811BFA"/>
    <w:pPr>
      <w:spacing w:after="120"/>
    </w:pPr>
    <w:rPr>
      <w:sz w:val="16"/>
      <w:szCs w:val="16"/>
    </w:rPr>
  </w:style>
  <w:style w:type="character" w:customStyle="1" w:styleId="32">
    <w:name w:val="Основной текст 3 Знак"/>
    <w:basedOn w:val="a0"/>
    <w:link w:val="31"/>
    <w:rsid w:val="00811BFA"/>
    <w:rPr>
      <w:rFonts w:ascii="Times New Roman" w:eastAsia="Times New Roman" w:hAnsi="Times New Roman" w:cs="Times New Roman"/>
      <w:sz w:val="16"/>
      <w:szCs w:val="16"/>
      <w:lang w:eastAsia="ru-RU"/>
    </w:rPr>
  </w:style>
  <w:style w:type="table" w:styleId="a5">
    <w:name w:val="Table Grid"/>
    <w:basedOn w:val="a1"/>
    <w:rsid w:val="00811B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11BFA"/>
    <w:pPr>
      <w:spacing w:after="120" w:line="480" w:lineRule="auto"/>
      <w:ind w:left="283"/>
    </w:pPr>
  </w:style>
  <w:style w:type="character" w:customStyle="1" w:styleId="22">
    <w:name w:val="Основной текст с отступом 2 Знак"/>
    <w:basedOn w:val="a0"/>
    <w:link w:val="21"/>
    <w:rsid w:val="00811BFA"/>
    <w:rPr>
      <w:rFonts w:ascii="Times New Roman" w:eastAsia="Times New Roman" w:hAnsi="Times New Roman" w:cs="Times New Roman"/>
      <w:sz w:val="24"/>
      <w:szCs w:val="24"/>
      <w:lang w:eastAsia="ru-RU"/>
    </w:rPr>
  </w:style>
  <w:style w:type="paragraph" w:styleId="23">
    <w:name w:val="Body Text 2"/>
    <w:basedOn w:val="a"/>
    <w:link w:val="24"/>
    <w:rsid w:val="00811BFA"/>
    <w:pPr>
      <w:spacing w:after="120" w:line="480" w:lineRule="auto"/>
    </w:pPr>
  </w:style>
  <w:style w:type="character" w:customStyle="1" w:styleId="24">
    <w:name w:val="Основной текст 2 Знак"/>
    <w:basedOn w:val="a0"/>
    <w:link w:val="23"/>
    <w:rsid w:val="00811BFA"/>
    <w:rPr>
      <w:rFonts w:ascii="Times New Roman" w:eastAsia="Times New Roman" w:hAnsi="Times New Roman" w:cs="Times New Roman"/>
      <w:sz w:val="24"/>
      <w:szCs w:val="24"/>
      <w:lang w:eastAsia="ru-RU"/>
    </w:rPr>
  </w:style>
  <w:style w:type="paragraph" w:styleId="a6">
    <w:name w:val="Body Text"/>
    <w:basedOn w:val="a"/>
    <w:link w:val="a7"/>
    <w:rsid w:val="00811BFA"/>
    <w:pPr>
      <w:spacing w:after="120"/>
    </w:pPr>
  </w:style>
  <w:style w:type="character" w:customStyle="1" w:styleId="a7">
    <w:name w:val="Основной текст Знак"/>
    <w:basedOn w:val="a0"/>
    <w:link w:val="a6"/>
    <w:rsid w:val="00811BFA"/>
    <w:rPr>
      <w:rFonts w:ascii="Times New Roman" w:eastAsia="Times New Roman" w:hAnsi="Times New Roman" w:cs="Times New Roman"/>
      <w:sz w:val="24"/>
      <w:szCs w:val="24"/>
      <w:lang w:eastAsia="ru-RU"/>
    </w:rPr>
  </w:style>
  <w:style w:type="paragraph" w:styleId="33">
    <w:name w:val="Body Text Indent 3"/>
    <w:basedOn w:val="a"/>
    <w:link w:val="34"/>
    <w:rsid w:val="00811BFA"/>
    <w:pPr>
      <w:spacing w:after="120"/>
      <w:ind w:left="283"/>
    </w:pPr>
    <w:rPr>
      <w:sz w:val="16"/>
      <w:szCs w:val="16"/>
    </w:rPr>
  </w:style>
  <w:style w:type="character" w:customStyle="1" w:styleId="34">
    <w:name w:val="Основной текст с отступом 3 Знак"/>
    <w:basedOn w:val="a0"/>
    <w:link w:val="33"/>
    <w:rsid w:val="00811BFA"/>
    <w:rPr>
      <w:rFonts w:ascii="Times New Roman" w:eastAsia="Times New Roman" w:hAnsi="Times New Roman" w:cs="Times New Roman"/>
      <w:sz w:val="16"/>
      <w:szCs w:val="16"/>
      <w:lang w:eastAsia="ru-RU"/>
    </w:rPr>
  </w:style>
  <w:style w:type="paragraph" w:styleId="a8">
    <w:name w:val="header"/>
    <w:basedOn w:val="a"/>
    <w:link w:val="a9"/>
    <w:rsid w:val="00811BFA"/>
    <w:pPr>
      <w:tabs>
        <w:tab w:val="center" w:pos="4819"/>
        <w:tab w:val="right" w:pos="9639"/>
      </w:tabs>
    </w:pPr>
  </w:style>
  <w:style w:type="character" w:customStyle="1" w:styleId="a9">
    <w:name w:val="Верхний колонтитул Знак"/>
    <w:basedOn w:val="a0"/>
    <w:link w:val="a8"/>
    <w:rsid w:val="00811BFA"/>
    <w:rPr>
      <w:rFonts w:ascii="Times New Roman" w:eastAsia="Times New Roman" w:hAnsi="Times New Roman" w:cs="Times New Roman"/>
      <w:sz w:val="24"/>
      <w:szCs w:val="24"/>
      <w:lang w:eastAsia="ru-RU"/>
    </w:rPr>
  </w:style>
  <w:style w:type="character" w:styleId="aa">
    <w:name w:val="page number"/>
    <w:basedOn w:val="a0"/>
    <w:rsid w:val="00811BFA"/>
  </w:style>
  <w:style w:type="character" w:styleId="ab">
    <w:name w:val="Emphasis"/>
    <w:basedOn w:val="a0"/>
    <w:uiPriority w:val="20"/>
    <w:qFormat/>
    <w:rsid w:val="00811BFA"/>
    <w:rPr>
      <w:i/>
      <w:iCs/>
    </w:rPr>
  </w:style>
  <w:style w:type="paragraph" w:styleId="ac">
    <w:name w:val="footer"/>
    <w:basedOn w:val="a"/>
    <w:link w:val="ad"/>
    <w:rsid w:val="00811BFA"/>
    <w:pPr>
      <w:tabs>
        <w:tab w:val="center" w:pos="4819"/>
        <w:tab w:val="right" w:pos="9639"/>
      </w:tabs>
    </w:pPr>
  </w:style>
  <w:style w:type="character" w:customStyle="1" w:styleId="ad">
    <w:name w:val="Нижний колонтитул Знак"/>
    <w:basedOn w:val="a0"/>
    <w:link w:val="ac"/>
    <w:rsid w:val="00811BFA"/>
    <w:rPr>
      <w:rFonts w:ascii="Times New Roman" w:eastAsia="Times New Roman" w:hAnsi="Times New Roman" w:cs="Times New Roman"/>
      <w:sz w:val="24"/>
      <w:szCs w:val="24"/>
      <w:lang w:eastAsia="ru-RU"/>
    </w:rPr>
  </w:style>
  <w:style w:type="paragraph" w:customStyle="1" w:styleId="11">
    <w:name w:val="Стиль1"/>
    <w:basedOn w:val="31"/>
    <w:rsid w:val="00811BFA"/>
    <w:pPr>
      <w:autoSpaceDE w:val="0"/>
      <w:autoSpaceDN w:val="0"/>
      <w:spacing w:after="0" w:line="360" w:lineRule="auto"/>
      <w:ind w:firstLine="567"/>
      <w:jc w:val="both"/>
    </w:pPr>
    <w:rPr>
      <w:sz w:val="28"/>
      <w:szCs w:val="28"/>
      <w:lang w:val="uk-UA"/>
    </w:rPr>
  </w:style>
  <w:style w:type="paragraph" w:styleId="ae">
    <w:name w:val="Normal (Web)"/>
    <w:basedOn w:val="a"/>
    <w:rsid w:val="00811BFA"/>
    <w:pPr>
      <w:spacing w:before="100" w:beforeAutospacing="1" w:after="100" w:afterAutospacing="1"/>
    </w:pPr>
  </w:style>
  <w:style w:type="character" w:styleId="af">
    <w:name w:val="Hyperlink"/>
    <w:basedOn w:val="a0"/>
    <w:rsid w:val="00811BFA"/>
    <w:rPr>
      <w:color w:val="0000FF"/>
      <w:u w:val="single"/>
    </w:rPr>
  </w:style>
  <w:style w:type="paragraph" w:customStyle="1" w:styleId="text">
    <w:name w:val="text"/>
    <w:basedOn w:val="a"/>
    <w:rsid w:val="00811BFA"/>
    <w:pPr>
      <w:spacing w:before="100" w:beforeAutospacing="1" w:after="100" w:afterAutospacing="1"/>
    </w:pPr>
    <w:rPr>
      <w:rFonts w:ascii="Arial" w:hAnsi="Arial" w:cs="Arial"/>
      <w:sz w:val="18"/>
      <w:szCs w:val="18"/>
    </w:rPr>
  </w:style>
  <w:style w:type="paragraph" w:styleId="z-">
    <w:name w:val="HTML Top of Form"/>
    <w:basedOn w:val="a"/>
    <w:next w:val="a"/>
    <w:link w:val="z-0"/>
    <w:hidden/>
    <w:rsid w:val="00811BF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11BFA"/>
    <w:rPr>
      <w:rFonts w:ascii="Arial" w:eastAsia="Times New Roman" w:hAnsi="Arial" w:cs="Arial"/>
      <w:vanish/>
      <w:sz w:val="16"/>
      <w:szCs w:val="16"/>
      <w:lang w:eastAsia="ru-RU"/>
    </w:rPr>
  </w:style>
  <w:style w:type="paragraph" w:styleId="z-1">
    <w:name w:val="HTML Bottom of Form"/>
    <w:basedOn w:val="a"/>
    <w:next w:val="a"/>
    <w:link w:val="z-2"/>
    <w:hidden/>
    <w:rsid w:val="00811BF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811BFA"/>
    <w:rPr>
      <w:rFonts w:ascii="Arial" w:eastAsia="Times New Roman" w:hAnsi="Arial" w:cs="Arial"/>
      <w:vanish/>
      <w:sz w:val="16"/>
      <w:szCs w:val="16"/>
      <w:lang w:eastAsia="ru-RU"/>
    </w:rPr>
  </w:style>
  <w:style w:type="paragraph" w:styleId="af0">
    <w:name w:val="Title"/>
    <w:basedOn w:val="a"/>
    <w:link w:val="af1"/>
    <w:qFormat/>
    <w:rsid w:val="00811BFA"/>
    <w:pPr>
      <w:widowControl w:val="0"/>
      <w:suppressAutoHyphens/>
      <w:spacing w:line="480" w:lineRule="exact"/>
      <w:jc w:val="center"/>
    </w:pPr>
    <w:rPr>
      <w:sz w:val="28"/>
      <w:szCs w:val="20"/>
      <w:lang w:val="uk-UA"/>
    </w:rPr>
  </w:style>
  <w:style w:type="character" w:customStyle="1" w:styleId="af1">
    <w:name w:val="Название Знак"/>
    <w:basedOn w:val="a0"/>
    <w:link w:val="af0"/>
    <w:rsid w:val="00811BFA"/>
    <w:rPr>
      <w:rFonts w:ascii="Times New Roman" w:eastAsia="Times New Roman" w:hAnsi="Times New Roman" w:cs="Times New Roman"/>
      <w:sz w:val="28"/>
      <w:szCs w:val="20"/>
      <w:lang w:val="uk-UA" w:eastAsia="ru-RU"/>
    </w:rPr>
  </w:style>
  <w:style w:type="paragraph" w:customStyle="1" w:styleId="af2">
    <w:name w:val="ДинЦентрТабл"/>
    <w:basedOn w:val="a"/>
    <w:rsid w:val="00811BFA"/>
    <w:pPr>
      <w:widowControl w:val="0"/>
      <w:jc w:val="center"/>
    </w:pPr>
    <w:rPr>
      <w:sz w:val="22"/>
      <w:szCs w:val="20"/>
      <w:lang w:val="en-US"/>
    </w:rPr>
  </w:style>
  <w:style w:type="paragraph" w:styleId="HTML">
    <w:name w:val="HTML Preformatted"/>
    <w:basedOn w:val="a"/>
    <w:link w:val="HTML0"/>
    <w:uiPriority w:val="99"/>
    <w:semiHidden/>
    <w:unhideWhenUsed/>
    <w:rsid w:val="0081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semiHidden/>
    <w:rsid w:val="00811BFA"/>
    <w:rPr>
      <w:rFonts w:ascii="Courier New" w:eastAsia="Times New Roman" w:hAnsi="Courier New" w:cs="Courier New"/>
      <w:color w:val="000000"/>
      <w:sz w:val="21"/>
      <w:szCs w:val="21"/>
      <w:lang w:val="uk-UA" w:eastAsia="uk-UA"/>
    </w:rPr>
  </w:style>
  <w:style w:type="paragraph" w:styleId="af3">
    <w:name w:val="List Paragraph"/>
    <w:basedOn w:val="a"/>
    <w:uiPriority w:val="34"/>
    <w:qFormat/>
    <w:rsid w:val="00274A28"/>
    <w:pPr>
      <w:ind w:left="720"/>
      <w:contextualSpacing/>
    </w:pPr>
  </w:style>
  <w:style w:type="character" w:styleId="af4">
    <w:name w:val="Placeholder Text"/>
    <w:basedOn w:val="a0"/>
    <w:uiPriority w:val="99"/>
    <w:semiHidden/>
    <w:rsid w:val="00920927"/>
    <w:rPr>
      <w:color w:val="808080"/>
    </w:rPr>
  </w:style>
  <w:style w:type="paragraph" w:styleId="af5">
    <w:name w:val="Balloon Text"/>
    <w:basedOn w:val="a"/>
    <w:link w:val="af6"/>
    <w:uiPriority w:val="99"/>
    <w:semiHidden/>
    <w:unhideWhenUsed/>
    <w:rsid w:val="00920927"/>
    <w:rPr>
      <w:rFonts w:ascii="Tahoma" w:hAnsi="Tahoma" w:cs="Tahoma"/>
      <w:sz w:val="16"/>
      <w:szCs w:val="16"/>
    </w:rPr>
  </w:style>
  <w:style w:type="character" w:customStyle="1" w:styleId="af6">
    <w:name w:val="Текст выноски Знак"/>
    <w:basedOn w:val="a0"/>
    <w:link w:val="af5"/>
    <w:uiPriority w:val="99"/>
    <w:semiHidden/>
    <w:rsid w:val="00920927"/>
    <w:rPr>
      <w:rFonts w:ascii="Tahoma" w:eastAsia="Times New Roman" w:hAnsi="Tahoma" w:cs="Tahoma"/>
      <w:sz w:val="16"/>
      <w:szCs w:val="16"/>
      <w:lang w:eastAsia="ru-RU"/>
    </w:rPr>
  </w:style>
  <w:style w:type="character" w:styleId="af7">
    <w:name w:val="Strong"/>
    <w:basedOn w:val="a0"/>
    <w:uiPriority w:val="22"/>
    <w:qFormat/>
    <w:rsid w:val="00E551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derproject.ru" TargetMode="External"/><Relationship Id="rId5" Type="http://schemas.openxmlformats.org/officeDocument/2006/relationships/hyperlink" Target="http://www.dt.ua/3000/3100/33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2012-08-28T11:24:00Z</cp:lastPrinted>
  <dcterms:created xsi:type="dcterms:W3CDTF">2012-08-28T10:24:00Z</dcterms:created>
  <dcterms:modified xsi:type="dcterms:W3CDTF">2012-10-03T07:22:00Z</dcterms:modified>
</cp:coreProperties>
</file>