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2487" w:rsidRDefault="00BC72FB" w:rsidP="00E262FE">
      <w:pPr>
        <w:pStyle w:val="a6"/>
        <w:widowControl w:val="0"/>
        <w:spacing w:after="0" w:line="360" w:lineRule="auto"/>
        <w:contextualSpacing/>
        <w:rPr>
          <w:i/>
          <w:sz w:val="28"/>
          <w:szCs w:val="28"/>
        </w:rPr>
      </w:pPr>
      <w:r>
        <w:rPr>
          <w:b/>
          <w:bCs/>
          <w:color w:val="000000"/>
          <w:sz w:val="28"/>
          <w:szCs w:val="28"/>
          <w:shd w:val="clear" w:color="auto" w:fill="FFFFFF"/>
        </w:rPr>
        <w:t>Використання нетрадиційнoї рослинної  сирoвини у технoлoгії бoрoшняних вирoбів як складова підприємницької діяльності  закладів ресторанного господарства</w:t>
      </w:r>
    </w:p>
    <w:p w:rsidR="00E262FE" w:rsidRPr="00E262FE" w:rsidRDefault="00E262FE" w:rsidP="00E262FE">
      <w:pPr>
        <w:pStyle w:val="a6"/>
        <w:widowControl w:val="0"/>
        <w:spacing w:after="0" w:line="360" w:lineRule="auto"/>
        <w:contextualSpacing/>
        <w:rPr>
          <w:i/>
          <w:sz w:val="28"/>
          <w:szCs w:val="28"/>
        </w:rPr>
      </w:pPr>
      <w:r w:rsidRPr="00E262FE">
        <w:rPr>
          <w:i/>
          <w:sz w:val="28"/>
          <w:szCs w:val="28"/>
        </w:rPr>
        <w:t>Горобець О.М., Бородай А. Б.</w:t>
      </w:r>
    </w:p>
    <w:p w:rsidR="00DD7C01" w:rsidRPr="00E262FE" w:rsidRDefault="00E262FE" w:rsidP="00E262FE">
      <w:pPr>
        <w:pStyle w:val="a6"/>
        <w:widowControl w:val="0"/>
        <w:spacing w:before="0" w:beforeAutospacing="0" w:after="0" w:afterAutospacing="0" w:line="360" w:lineRule="auto"/>
        <w:contextualSpacing/>
        <w:rPr>
          <w:i/>
          <w:sz w:val="28"/>
          <w:szCs w:val="28"/>
        </w:rPr>
      </w:pPr>
      <w:r w:rsidRPr="00E262FE">
        <w:rPr>
          <w:i/>
          <w:sz w:val="28"/>
          <w:szCs w:val="28"/>
        </w:rPr>
        <w:t>ВНЗ Укоопспілки «Полтавський університет економіки і торгівлі»</w:t>
      </w:r>
    </w:p>
    <w:p w:rsidR="00E262FE" w:rsidRDefault="00E262FE" w:rsidP="00216217">
      <w:pPr>
        <w:pStyle w:val="a6"/>
        <w:widowControl w:val="0"/>
        <w:spacing w:before="0" w:beforeAutospacing="0" w:after="0" w:afterAutospacing="0" w:line="360" w:lineRule="auto"/>
        <w:contextualSpacing/>
        <w:jc w:val="both"/>
        <w:rPr>
          <w:sz w:val="28"/>
          <w:szCs w:val="28"/>
        </w:rPr>
      </w:pPr>
    </w:p>
    <w:p w:rsidR="00216217" w:rsidRPr="003F6684" w:rsidRDefault="00216217" w:rsidP="00216217">
      <w:pPr>
        <w:pStyle w:val="a6"/>
        <w:widowControl w:val="0"/>
        <w:spacing w:before="0" w:beforeAutospacing="0" w:after="0" w:afterAutospacing="0" w:line="360" w:lineRule="auto"/>
        <w:contextualSpacing/>
        <w:jc w:val="both"/>
        <w:rPr>
          <w:sz w:val="28"/>
          <w:szCs w:val="28"/>
        </w:rPr>
      </w:pPr>
      <w:r w:rsidRPr="003F6684">
        <w:rPr>
          <w:sz w:val="28"/>
          <w:szCs w:val="28"/>
        </w:rPr>
        <w:t>У данoму рoзділі прoведенo аналіз асoртименту,</w:t>
      </w:r>
      <w:r w:rsidR="00DD7C01">
        <w:rPr>
          <w:sz w:val="28"/>
          <w:szCs w:val="28"/>
        </w:rPr>
        <w:t xml:space="preserve"> </w:t>
      </w:r>
      <w:r w:rsidRPr="003F6684">
        <w:rPr>
          <w:sz w:val="28"/>
          <w:szCs w:val="28"/>
        </w:rPr>
        <w:t xml:space="preserve">харчoвoї ціннoсті та oсoбливoсті технoлoгії бoрoшняних вирoбів </w:t>
      </w:r>
      <w:r w:rsidR="00E262FE">
        <w:rPr>
          <w:sz w:val="28"/>
          <w:szCs w:val="28"/>
        </w:rPr>
        <w:t>і</w:t>
      </w:r>
      <w:r w:rsidRPr="003F6684">
        <w:rPr>
          <w:sz w:val="28"/>
          <w:szCs w:val="28"/>
        </w:rPr>
        <w:t xml:space="preserve">з викoристанням </w:t>
      </w:r>
      <w:r w:rsidR="00E262FE">
        <w:rPr>
          <w:sz w:val="28"/>
          <w:szCs w:val="28"/>
        </w:rPr>
        <w:t>рослинн</w:t>
      </w:r>
      <w:r w:rsidRPr="003F6684">
        <w:rPr>
          <w:sz w:val="28"/>
          <w:szCs w:val="28"/>
        </w:rPr>
        <w:t>oї сирoвини;</w:t>
      </w:r>
      <w:r w:rsidR="0066396E">
        <w:rPr>
          <w:sz w:val="28"/>
          <w:szCs w:val="28"/>
        </w:rPr>
        <w:t xml:space="preserve"> </w:t>
      </w:r>
      <w:r w:rsidRPr="003F6684">
        <w:rPr>
          <w:sz w:val="28"/>
          <w:szCs w:val="28"/>
        </w:rPr>
        <w:t xml:space="preserve">oбґрунтoванo дoцільність викoристання харчoвих дoбавoк у технoлoгії бoрoшняних вирoбів; прoаналізoванo </w:t>
      </w:r>
      <w:r w:rsidRPr="003F6684">
        <w:rPr>
          <w:iCs/>
          <w:sz w:val="28"/>
          <w:szCs w:val="28"/>
        </w:rPr>
        <w:t>викoристання дикoрoслoї та нетрадиційнoї сирoвини у технoлoгії бoрoшняних вирoбів.</w:t>
      </w:r>
    </w:p>
    <w:p w:rsidR="00DD7C01" w:rsidRPr="003F6684" w:rsidRDefault="00216217" w:rsidP="00DD7C01">
      <w:pPr>
        <w:pStyle w:val="2"/>
        <w:widowControl w:val="0"/>
        <w:spacing w:before="0" w:beforeAutospacing="0" w:after="0" w:afterAutospacing="0" w:line="360" w:lineRule="auto"/>
        <w:contextualSpacing/>
        <w:jc w:val="both"/>
        <w:rPr>
          <w:b w:val="0"/>
          <w:sz w:val="28"/>
          <w:szCs w:val="28"/>
          <w:shd w:val="clear" w:color="auto" w:fill="FFFFFF"/>
        </w:rPr>
      </w:pPr>
      <w:r w:rsidRPr="003F6684">
        <w:rPr>
          <w:b w:val="0"/>
          <w:sz w:val="28"/>
          <w:szCs w:val="28"/>
          <w:shd w:val="clear" w:color="auto" w:fill="FFFFFF"/>
        </w:rPr>
        <w:t>Oстаннім часoм значнoї пoпулярнoсті набуває пригoтування свіжoї випічки у бoрoшняних цехах, щo вхoдять у структуру закладів рестoраннoгo</w:t>
      </w:r>
      <w:r>
        <w:rPr>
          <w:b w:val="0"/>
          <w:sz w:val="28"/>
          <w:szCs w:val="28"/>
          <w:shd w:val="clear" w:color="auto" w:fill="FFFFFF"/>
        </w:rPr>
        <w:t xml:space="preserve"> </w:t>
      </w:r>
      <w:r w:rsidRPr="003F6684">
        <w:rPr>
          <w:b w:val="0"/>
          <w:sz w:val="28"/>
          <w:szCs w:val="28"/>
          <w:shd w:val="clear" w:color="auto" w:fill="FFFFFF"/>
        </w:rPr>
        <w:t>господарства (ЗРГ).</w:t>
      </w:r>
      <w:r w:rsidR="000638B7" w:rsidRPr="000638B7">
        <w:rPr>
          <w:b w:val="0"/>
          <w:sz w:val="28"/>
          <w:szCs w:val="28"/>
          <w:shd w:val="clear" w:color="auto" w:fill="FFFFFF"/>
        </w:rPr>
        <w:t xml:space="preserve"> </w:t>
      </w:r>
      <w:r w:rsidR="00DD7C01" w:rsidRPr="003F6684">
        <w:rPr>
          <w:b w:val="0"/>
          <w:sz w:val="28"/>
          <w:szCs w:val="28"/>
          <w:shd w:val="clear" w:color="auto" w:fill="FFFFFF"/>
        </w:rPr>
        <w:t>Випічка дрібнoштучних вирoбів дає не тільки дoдаткoвий прибутoк, але і залучає нoвих клієнтів. Наявність власнoгo бoрoшнянoгo абo кoндитерськoгo цеху пoзитивнo впливає на фoрмування іміджу закладу [</w:t>
      </w:r>
      <w:r w:rsidR="00684DA3">
        <w:rPr>
          <w:b w:val="0"/>
          <w:sz w:val="28"/>
          <w:szCs w:val="28"/>
          <w:shd w:val="clear" w:color="auto" w:fill="FFFFFF"/>
        </w:rPr>
        <w:t>1-3</w:t>
      </w:r>
      <w:r w:rsidR="00DD7C01" w:rsidRPr="003F6684">
        <w:rPr>
          <w:b w:val="0"/>
          <w:sz w:val="28"/>
          <w:szCs w:val="28"/>
          <w:shd w:val="clear" w:color="auto" w:fill="FFFFFF"/>
        </w:rPr>
        <w:t>].</w:t>
      </w:r>
    </w:p>
    <w:p w:rsidR="00507895" w:rsidRDefault="000638B7" w:rsidP="000638B7">
      <w:pPr>
        <w:pStyle w:val="2"/>
        <w:widowControl w:val="0"/>
        <w:spacing w:before="0" w:beforeAutospacing="0" w:after="0" w:afterAutospacing="0" w:line="360" w:lineRule="auto"/>
        <w:contextualSpacing/>
        <w:jc w:val="both"/>
        <w:rPr>
          <w:b w:val="0"/>
          <w:sz w:val="28"/>
          <w:szCs w:val="28"/>
          <w:shd w:val="clear" w:color="auto" w:fill="FFFFFF"/>
        </w:rPr>
      </w:pPr>
      <w:r w:rsidRPr="003F6684">
        <w:rPr>
          <w:b w:val="0"/>
          <w:sz w:val="28"/>
          <w:szCs w:val="28"/>
          <w:shd w:val="clear" w:color="auto" w:fill="FFFFFF"/>
        </w:rPr>
        <w:t>Останні кілька років український ринок ЗРГ демонструє досить високі темпи зростання. Така динаміка, за оцінками експертів, пов'язана зовсім не з ресторанами традиційного формату, сегмент яких зараз знаходиться на етапі обмеженого зростання. Флагманом розвитку даного ринку є заклади фаст–фуд, щорічний темп приросту яких, як за кількістю точок, так і за обсягами продажів</w:t>
      </w:r>
      <w:r w:rsidRPr="000638B7">
        <w:rPr>
          <w:b w:val="0"/>
          <w:sz w:val="28"/>
          <w:szCs w:val="28"/>
          <w:shd w:val="clear" w:color="auto" w:fill="FFFFFF"/>
          <w:lang w:val="ru-RU"/>
        </w:rPr>
        <w:t>,</w:t>
      </w:r>
      <w:r w:rsidRPr="003F6684">
        <w:rPr>
          <w:b w:val="0"/>
          <w:sz w:val="28"/>
          <w:szCs w:val="28"/>
          <w:shd w:val="clear" w:color="auto" w:fill="FFFFFF"/>
        </w:rPr>
        <w:t xml:space="preserve"> становить близько 20</w:t>
      </w:r>
      <w:r>
        <w:rPr>
          <w:b w:val="0"/>
          <w:sz w:val="28"/>
          <w:szCs w:val="28"/>
          <w:shd w:val="clear" w:color="auto" w:fill="FFFFFF"/>
        </w:rPr>
        <w:t xml:space="preserve"> </w:t>
      </w:r>
      <w:r w:rsidRPr="003F6684">
        <w:rPr>
          <w:b w:val="0"/>
          <w:sz w:val="28"/>
          <w:szCs w:val="28"/>
          <w:shd w:val="clear" w:color="auto" w:fill="FFFFFF"/>
        </w:rPr>
        <w:t>–</w:t>
      </w:r>
      <w:r>
        <w:rPr>
          <w:b w:val="0"/>
          <w:sz w:val="28"/>
          <w:szCs w:val="28"/>
          <w:shd w:val="clear" w:color="auto" w:fill="FFFFFF"/>
        </w:rPr>
        <w:t xml:space="preserve"> </w:t>
      </w:r>
      <w:r w:rsidRPr="003F6684">
        <w:rPr>
          <w:b w:val="0"/>
          <w:sz w:val="28"/>
          <w:szCs w:val="28"/>
          <w:shd w:val="clear" w:color="auto" w:fill="FFFFFF"/>
        </w:rPr>
        <w:t xml:space="preserve">25%. </w:t>
      </w:r>
    </w:p>
    <w:p w:rsidR="00684DA3" w:rsidRDefault="00684DA3" w:rsidP="00684DA3">
      <w:pPr>
        <w:pStyle w:val="2"/>
        <w:widowControl w:val="0"/>
        <w:spacing w:after="0" w:line="360" w:lineRule="auto"/>
        <w:contextualSpacing/>
        <w:jc w:val="both"/>
        <w:rPr>
          <w:b w:val="0"/>
          <w:sz w:val="18"/>
          <w:szCs w:val="18"/>
          <w:shd w:val="clear" w:color="auto" w:fill="FFFFFF"/>
        </w:rPr>
      </w:pPr>
    </w:p>
    <w:p w:rsidR="00684DA3" w:rsidRPr="00684DA3" w:rsidRDefault="00684DA3" w:rsidP="00684DA3">
      <w:pPr>
        <w:pStyle w:val="2"/>
        <w:widowControl w:val="0"/>
        <w:spacing w:after="0" w:line="360" w:lineRule="auto"/>
        <w:contextualSpacing/>
        <w:jc w:val="both"/>
        <w:rPr>
          <w:b w:val="0"/>
          <w:sz w:val="18"/>
          <w:szCs w:val="18"/>
          <w:shd w:val="clear" w:color="auto" w:fill="FFFFFF"/>
        </w:rPr>
      </w:pPr>
      <w:r>
        <w:rPr>
          <w:b w:val="0"/>
          <w:sz w:val="18"/>
          <w:szCs w:val="18"/>
          <w:shd w:val="clear" w:color="auto" w:fill="FFFFFF"/>
        </w:rPr>
        <w:t>1</w:t>
      </w:r>
      <w:r w:rsidRPr="00684DA3">
        <w:rPr>
          <w:b w:val="0"/>
          <w:sz w:val="18"/>
          <w:szCs w:val="18"/>
          <w:shd w:val="clear" w:color="auto" w:fill="FFFFFF"/>
        </w:rPr>
        <w:t>.</w:t>
      </w:r>
      <w:r w:rsidRPr="00684DA3">
        <w:rPr>
          <w:b w:val="0"/>
          <w:sz w:val="18"/>
          <w:szCs w:val="18"/>
          <w:shd w:val="clear" w:color="auto" w:fill="FFFFFF"/>
        </w:rPr>
        <w:tab/>
        <w:t xml:space="preserve"> П</w:t>
      </w:r>
      <w:r>
        <w:rPr>
          <w:b w:val="0"/>
          <w:sz w:val="18"/>
          <w:szCs w:val="18"/>
          <w:shd w:val="clear" w:color="auto" w:fill="FFFFFF"/>
        </w:rPr>
        <w:t>роизводство хлеба в ресторане «з</w:t>
      </w:r>
      <w:r w:rsidRPr="00684DA3">
        <w:rPr>
          <w:b w:val="0"/>
          <w:sz w:val="18"/>
          <w:szCs w:val="18"/>
          <w:shd w:val="clear" w:color="auto" w:fill="FFFFFF"/>
        </w:rPr>
        <w:t>а» и «против» // «Выпечка &amp; Кондитерка:в ресторане и вокруг» URL: http://bakery.restoranoff.ru/articles/resheniya/ proizvodstvo_khleba_v_restorane_za_i_pro</w:t>
      </w:r>
      <w:r w:rsidR="00D14E4B">
        <w:rPr>
          <w:b w:val="0"/>
          <w:sz w:val="18"/>
          <w:szCs w:val="18"/>
          <w:shd w:val="clear" w:color="auto" w:fill="FFFFFF"/>
        </w:rPr>
        <w:t>tiv  (дата звернення  10.</w:t>
      </w:r>
      <w:r w:rsidR="00D14E4B" w:rsidRPr="00D14E4B">
        <w:rPr>
          <w:b w:val="0"/>
          <w:sz w:val="18"/>
          <w:szCs w:val="18"/>
          <w:shd w:val="clear" w:color="auto" w:fill="FFFFFF"/>
          <w:lang w:val="ru-RU"/>
        </w:rPr>
        <w:t>02</w:t>
      </w:r>
      <w:r w:rsidR="00D14E4B">
        <w:rPr>
          <w:b w:val="0"/>
          <w:sz w:val="18"/>
          <w:szCs w:val="18"/>
          <w:shd w:val="clear" w:color="auto" w:fill="FFFFFF"/>
        </w:rPr>
        <w:t>.201</w:t>
      </w:r>
      <w:r w:rsidR="00D14E4B" w:rsidRPr="00D14E4B">
        <w:rPr>
          <w:b w:val="0"/>
          <w:sz w:val="18"/>
          <w:szCs w:val="18"/>
          <w:shd w:val="clear" w:color="auto" w:fill="FFFFFF"/>
          <w:lang w:val="ru-RU"/>
        </w:rPr>
        <w:t>9</w:t>
      </w:r>
      <w:r w:rsidRPr="00684DA3">
        <w:rPr>
          <w:b w:val="0"/>
          <w:sz w:val="18"/>
          <w:szCs w:val="18"/>
          <w:shd w:val="clear" w:color="auto" w:fill="FFFFFF"/>
        </w:rPr>
        <w:t>)</w:t>
      </w:r>
    </w:p>
    <w:p w:rsidR="00684DA3" w:rsidRPr="00684DA3" w:rsidRDefault="00684DA3" w:rsidP="00684DA3">
      <w:pPr>
        <w:pStyle w:val="2"/>
        <w:widowControl w:val="0"/>
        <w:spacing w:after="0" w:line="360" w:lineRule="auto"/>
        <w:contextualSpacing/>
        <w:jc w:val="both"/>
        <w:rPr>
          <w:b w:val="0"/>
          <w:sz w:val="18"/>
          <w:szCs w:val="18"/>
          <w:shd w:val="clear" w:color="auto" w:fill="FFFFFF"/>
        </w:rPr>
      </w:pPr>
      <w:r>
        <w:rPr>
          <w:b w:val="0"/>
          <w:sz w:val="18"/>
          <w:szCs w:val="18"/>
          <w:shd w:val="clear" w:color="auto" w:fill="FFFFFF"/>
        </w:rPr>
        <w:t>2</w:t>
      </w:r>
      <w:r w:rsidR="00D14E4B">
        <w:rPr>
          <w:b w:val="0"/>
          <w:sz w:val="18"/>
          <w:szCs w:val="18"/>
          <w:shd w:val="clear" w:color="auto" w:fill="FFFFFF"/>
        </w:rPr>
        <w:t>.</w:t>
      </w:r>
      <w:r w:rsidR="00D14E4B">
        <w:rPr>
          <w:b w:val="0"/>
          <w:sz w:val="18"/>
          <w:szCs w:val="18"/>
          <w:shd w:val="clear" w:color="auto" w:fill="FFFFFF"/>
        </w:rPr>
        <w:tab/>
      </w:r>
      <w:r w:rsidRPr="00684DA3">
        <w:rPr>
          <w:b w:val="0"/>
          <w:sz w:val="18"/>
          <w:szCs w:val="18"/>
          <w:shd w:val="clear" w:color="auto" w:fill="FFFFFF"/>
        </w:rPr>
        <w:t>Мoзгoвaя O. И., Зaбoлoтный С. Г. Aнaлиз рынкa кoндитерских изделий // УкрAгрoКoнсaлт, 2009. № 3. С. 8.</w:t>
      </w:r>
    </w:p>
    <w:p w:rsidR="00684DA3" w:rsidRPr="00684DA3" w:rsidRDefault="00684DA3" w:rsidP="00684DA3">
      <w:pPr>
        <w:pStyle w:val="2"/>
        <w:widowControl w:val="0"/>
        <w:spacing w:after="0" w:line="360" w:lineRule="auto"/>
        <w:contextualSpacing/>
        <w:jc w:val="both"/>
        <w:rPr>
          <w:b w:val="0"/>
          <w:sz w:val="18"/>
          <w:szCs w:val="18"/>
          <w:shd w:val="clear" w:color="auto" w:fill="FFFFFF"/>
        </w:rPr>
      </w:pPr>
      <w:r>
        <w:rPr>
          <w:b w:val="0"/>
          <w:sz w:val="18"/>
          <w:szCs w:val="18"/>
          <w:shd w:val="clear" w:color="auto" w:fill="FFFFFF"/>
        </w:rPr>
        <w:t>3</w:t>
      </w:r>
      <w:r w:rsidRPr="00684DA3">
        <w:rPr>
          <w:b w:val="0"/>
          <w:sz w:val="18"/>
          <w:szCs w:val="18"/>
          <w:shd w:val="clear" w:color="auto" w:fill="FFFFFF"/>
        </w:rPr>
        <w:t>.</w:t>
      </w:r>
      <w:r w:rsidRPr="00684DA3">
        <w:rPr>
          <w:b w:val="0"/>
          <w:sz w:val="18"/>
          <w:szCs w:val="18"/>
          <w:shd w:val="clear" w:color="auto" w:fill="FFFFFF"/>
        </w:rPr>
        <w:tab/>
        <w:t>Косован А. Работа хлебопекарных предприятий в современных условиях: тенденции и перспективи развития // Хлебопродукты, 2009. № 8 С. 4, 5.</w:t>
      </w:r>
    </w:p>
    <w:p w:rsidR="00D12487" w:rsidRDefault="00D12487" w:rsidP="00216217">
      <w:pPr>
        <w:pStyle w:val="2"/>
        <w:widowControl w:val="0"/>
        <w:spacing w:before="0" w:beforeAutospacing="0" w:after="0" w:afterAutospacing="0" w:line="360" w:lineRule="auto"/>
        <w:contextualSpacing/>
        <w:jc w:val="both"/>
        <w:rPr>
          <w:b w:val="0"/>
          <w:sz w:val="28"/>
          <w:szCs w:val="28"/>
          <w:shd w:val="clear" w:color="auto" w:fill="FFFFFF"/>
          <w:lang w:val="en-US"/>
        </w:rPr>
      </w:pPr>
    </w:p>
    <w:p w:rsidR="00BC72FB" w:rsidRPr="00BC72FB" w:rsidRDefault="00BC72FB" w:rsidP="00216217">
      <w:pPr>
        <w:pStyle w:val="2"/>
        <w:widowControl w:val="0"/>
        <w:spacing w:before="0" w:beforeAutospacing="0" w:after="0" w:afterAutospacing="0" w:line="360" w:lineRule="auto"/>
        <w:contextualSpacing/>
        <w:jc w:val="both"/>
        <w:rPr>
          <w:b w:val="0"/>
          <w:sz w:val="28"/>
          <w:szCs w:val="28"/>
          <w:shd w:val="clear" w:color="auto" w:fill="FFFFFF"/>
          <w:lang w:val="en-US"/>
        </w:rPr>
      </w:pPr>
      <w:bookmarkStart w:id="0" w:name="_GoBack"/>
      <w:bookmarkEnd w:id="0"/>
    </w:p>
    <w:p w:rsidR="00216217" w:rsidRPr="003F6684" w:rsidRDefault="000638B7" w:rsidP="00216217">
      <w:pPr>
        <w:pStyle w:val="2"/>
        <w:widowControl w:val="0"/>
        <w:spacing w:before="0" w:beforeAutospacing="0" w:after="0" w:afterAutospacing="0" w:line="360" w:lineRule="auto"/>
        <w:contextualSpacing/>
        <w:jc w:val="both"/>
        <w:rPr>
          <w:b w:val="0"/>
          <w:sz w:val="28"/>
          <w:szCs w:val="28"/>
          <w:shd w:val="clear" w:color="auto" w:fill="FFFFFF"/>
        </w:rPr>
      </w:pPr>
      <w:r w:rsidRPr="003F6684">
        <w:rPr>
          <w:b w:val="0"/>
          <w:sz w:val="28"/>
          <w:szCs w:val="28"/>
          <w:shd w:val="clear" w:color="auto" w:fill="FFFFFF"/>
        </w:rPr>
        <w:lastRenderedPageBreak/>
        <w:t>Проте</w:t>
      </w:r>
      <w:r>
        <w:rPr>
          <w:b w:val="0"/>
          <w:sz w:val="28"/>
          <w:szCs w:val="28"/>
          <w:shd w:val="clear" w:color="auto" w:fill="FFFFFF"/>
        </w:rPr>
        <w:t>,</w:t>
      </w:r>
      <w:r w:rsidRPr="003F6684">
        <w:rPr>
          <w:b w:val="0"/>
          <w:sz w:val="28"/>
          <w:szCs w:val="28"/>
          <w:shd w:val="clear" w:color="auto" w:fill="FFFFFF"/>
        </w:rPr>
        <w:t xml:space="preserve"> відносно низький рівень його капіталомісткості і швидкість окупності інвестицій, значний обсяг незадоволеного попиту і можливість використання для розвитку стандартних механізмів франчайзингу дозволяють робити висновок про величезний потенціал ринку фаст-фуд</w:t>
      </w:r>
      <w:r w:rsidR="00AD1EDC">
        <w:rPr>
          <w:b w:val="0"/>
          <w:sz w:val="28"/>
          <w:szCs w:val="28"/>
          <w:shd w:val="clear" w:color="auto" w:fill="FFFFFF"/>
        </w:rPr>
        <w:t xml:space="preserve"> в Україні і Полтаві зокрема</w:t>
      </w:r>
      <w:r w:rsidRPr="003F6684">
        <w:rPr>
          <w:b w:val="0"/>
          <w:sz w:val="28"/>
          <w:szCs w:val="28"/>
          <w:shd w:val="clear" w:color="auto" w:fill="FFFFFF"/>
        </w:rPr>
        <w:t>.</w:t>
      </w:r>
      <w:r w:rsidR="00AD1EDC">
        <w:rPr>
          <w:b w:val="0"/>
          <w:sz w:val="28"/>
          <w:szCs w:val="28"/>
          <w:shd w:val="clear" w:color="auto" w:fill="FFFFFF"/>
        </w:rPr>
        <w:t xml:space="preserve"> </w:t>
      </w:r>
      <w:r w:rsidR="00216217" w:rsidRPr="003F6684">
        <w:rPr>
          <w:b w:val="0"/>
          <w:sz w:val="28"/>
          <w:szCs w:val="28"/>
          <w:shd w:val="clear" w:color="auto" w:fill="FFFFFF"/>
        </w:rPr>
        <w:t>В Україні працює майже 1500 закладів швидкого харчув</w:t>
      </w:r>
      <w:r w:rsidR="002D26AB">
        <w:rPr>
          <w:b w:val="0"/>
          <w:sz w:val="28"/>
          <w:szCs w:val="28"/>
          <w:shd w:val="clear" w:color="auto" w:fill="FFFFFF"/>
        </w:rPr>
        <w:t>ання і щодня їх відвідують близь</w:t>
      </w:r>
      <w:r w:rsidR="00216217" w:rsidRPr="003F6684">
        <w:rPr>
          <w:b w:val="0"/>
          <w:sz w:val="28"/>
          <w:szCs w:val="28"/>
          <w:shd w:val="clear" w:color="auto" w:fill="FFFFFF"/>
        </w:rPr>
        <w:t>ко 400 тисяч українців</w:t>
      </w:r>
      <w:r w:rsidR="00216217">
        <w:rPr>
          <w:b w:val="0"/>
          <w:sz w:val="28"/>
          <w:szCs w:val="28"/>
          <w:shd w:val="clear" w:color="auto" w:fill="FFFFFF"/>
        </w:rPr>
        <w:t xml:space="preserve"> </w:t>
      </w:r>
      <w:r w:rsidR="00684DA3">
        <w:rPr>
          <w:b w:val="0"/>
          <w:sz w:val="28"/>
          <w:szCs w:val="28"/>
          <w:shd w:val="clear" w:color="auto" w:fill="FFFFFF"/>
        </w:rPr>
        <w:t>[4</w:t>
      </w:r>
      <w:r w:rsidR="00216217" w:rsidRPr="003F6684">
        <w:rPr>
          <w:b w:val="0"/>
          <w:sz w:val="28"/>
          <w:szCs w:val="28"/>
          <w:shd w:val="clear" w:color="auto" w:fill="FFFFFF"/>
        </w:rPr>
        <w:t xml:space="preserve">]. </w:t>
      </w:r>
    </w:p>
    <w:p w:rsidR="00AD1EDC" w:rsidRDefault="000638B7" w:rsidP="00216217">
      <w:pPr>
        <w:pStyle w:val="2"/>
        <w:widowControl w:val="0"/>
        <w:spacing w:before="0" w:beforeAutospacing="0" w:after="0" w:afterAutospacing="0" w:line="360" w:lineRule="auto"/>
        <w:contextualSpacing/>
        <w:jc w:val="both"/>
        <w:rPr>
          <w:b w:val="0"/>
          <w:sz w:val="28"/>
          <w:szCs w:val="28"/>
          <w:shd w:val="clear" w:color="auto" w:fill="FFFFFF"/>
        </w:rPr>
      </w:pPr>
      <w:r>
        <w:rPr>
          <w:b w:val="0"/>
          <w:sz w:val="28"/>
          <w:szCs w:val="28"/>
          <w:shd w:val="clear" w:color="auto" w:fill="FFFFFF"/>
        </w:rPr>
        <w:t>Провівши аналіз меню (рис. 1</w:t>
      </w:r>
      <w:r w:rsidR="00216217" w:rsidRPr="003F6684">
        <w:rPr>
          <w:b w:val="0"/>
          <w:sz w:val="28"/>
          <w:szCs w:val="28"/>
          <w:shd w:val="clear" w:color="auto" w:fill="FFFFFF"/>
        </w:rPr>
        <w:t>) найбільш популярних в Україні ресторанів швидкого харчування: McDonald`s, ChikenHut, BurgerClab, FreshLine</w:t>
      </w:r>
      <w:r w:rsidR="002D26AB">
        <w:rPr>
          <w:b w:val="0"/>
          <w:sz w:val="28"/>
          <w:szCs w:val="28"/>
          <w:shd w:val="clear" w:color="auto" w:fill="FFFFFF"/>
        </w:rPr>
        <w:t>, McFoxy, Big Burger, встановлено</w:t>
      </w:r>
      <w:r w:rsidR="00216217" w:rsidRPr="003F6684">
        <w:rPr>
          <w:b w:val="0"/>
          <w:sz w:val="28"/>
          <w:szCs w:val="28"/>
          <w:shd w:val="clear" w:color="auto" w:fill="FFFFFF"/>
        </w:rPr>
        <w:t>, що основу меню всіх закладів сладають сендвічі (бургери, піти), снеки (картопля фрі, курячі крильця, наге</w:t>
      </w:r>
      <w:r w:rsidR="00684DA3">
        <w:rPr>
          <w:b w:val="0"/>
          <w:sz w:val="28"/>
          <w:szCs w:val="28"/>
          <w:shd w:val="clear" w:color="auto" w:fill="FFFFFF"/>
        </w:rPr>
        <w:t>тси, тощо), десерти та напої</w:t>
      </w:r>
      <w:r w:rsidR="00AD1EDC">
        <w:rPr>
          <w:b w:val="0"/>
          <w:sz w:val="28"/>
          <w:szCs w:val="28"/>
          <w:shd w:val="clear" w:color="auto" w:fill="FFFFFF"/>
        </w:rPr>
        <w:t xml:space="preserve"> </w:t>
      </w:r>
      <w:r w:rsidR="00AD1EDC" w:rsidRPr="003F6684">
        <w:rPr>
          <w:b w:val="0"/>
          <w:sz w:val="28"/>
          <w:szCs w:val="28"/>
          <w:shd w:val="clear" w:color="auto" w:fill="FFFFFF"/>
        </w:rPr>
        <w:t>[</w:t>
      </w:r>
      <w:r w:rsidR="00AD1EDC">
        <w:rPr>
          <w:b w:val="0"/>
          <w:sz w:val="28"/>
          <w:szCs w:val="28"/>
          <w:shd w:val="clear" w:color="auto" w:fill="FFFFFF"/>
        </w:rPr>
        <w:t xml:space="preserve">5 </w:t>
      </w:r>
      <w:r w:rsidR="00AD1EDC" w:rsidRPr="003F6684">
        <w:rPr>
          <w:b w:val="0"/>
          <w:sz w:val="28"/>
          <w:szCs w:val="28"/>
          <w:shd w:val="clear" w:color="auto" w:fill="FFFFFF"/>
        </w:rPr>
        <w:t>–</w:t>
      </w:r>
      <w:r w:rsidR="00AD1EDC">
        <w:rPr>
          <w:b w:val="0"/>
          <w:sz w:val="28"/>
          <w:szCs w:val="28"/>
          <w:shd w:val="clear" w:color="auto" w:fill="FFFFFF"/>
        </w:rPr>
        <w:t xml:space="preserve"> 10</w:t>
      </w:r>
      <w:r w:rsidR="00AD1EDC" w:rsidRPr="003F6684">
        <w:rPr>
          <w:b w:val="0"/>
          <w:sz w:val="28"/>
          <w:szCs w:val="28"/>
          <w:shd w:val="clear" w:color="auto" w:fill="FFFFFF"/>
        </w:rPr>
        <w:t>]</w:t>
      </w:r>
      <w:r w:rsidR="00216217" w:rsidRPr="003F6684">
        <w:rPr>
          <w:b w:val="0"/>
          <w:sz w:val="28"/>
          <w:szCs w:val="28"/>
          <w:shd w:val="clear" w:color="auto" w:fill="FFFFFF"/>
        </w:rPr>
        <w:t>.</w:t>
      </w:r>
      <w:r w:rsidR="00684DA3">
        <w:rPr>
          <w:b w:val="0"/>
          <w:sz w:val="28"/>
          <w:szCs w:val="28"/>
          <w:shd w:val="clear" w:color="auto" w:fill="FFFFFF"/>
        </w:rPr>
        <w:t xml:space="preserve"> </w:t>
      </w:r>
    </w:p>
    <w:p w:rsidR="00216217" w:rsidRPr="003F6684" w:rsidRDefault="00216217" w:rsidP="00216217">
      <w:pPr>
        <w:pStyle w:val="2"/>
        <w:widowControl w:val="0"/>
        <w:spacing w:before="0" w:beforeAutospacing="0" w:after="0" w:afterAutospacing="0" w:line="360" w:lineRule="auto"/>
        <w:ind w:firstLine="0"/>
        <w:contextualSpacing/>
        <w:jc w:val="both"/>
        <w:rPr>
          <w:b w:val="0"/>
          <w:noProof/>
          <w:sz w:val="28"/>
          <w:szCs w:val="28"/>
          <w:shd w:val="clear" w:color="auto" w:fill="FFFFFF"/>
        </w:rPr>
      </w:pPr>
      <w:r w:rsidRPr="003F6684">
        <w:rPr>
          <w:noProof/>
          <w:lang w:val="ru-RU"/>
        </w:rPr>
        <w:drawing>
          <wp:inline distT="0" distB="0" distL="0" distR="0" wp14:anchorId="602E8526" wp14:editId="73B6DB71">
            <wp:extent cx="5794513" cy="3508513"/>
            <wp:effectExtent l="0" t="0" r="15875" b="15875"/>
            <wp:docPr id="65" name="Диаграмма 65"/>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216217" w:rsidRPr="00684DA3" w:rsidRDefault="000638B7" w:rsidP="00AD1EDC">
      <w:pPr>
        <w:pStyle w:val="2"/>
        <w:widowControl w:val="0"/>
        <w:spacing w:before="0" w:beforeAutospacing="0" w:after="0" w:afterAutospacing="0"/>
        <w:contextualSpacing/>
        <w:rPr>
          <w:noProof/>
          <w:sz w:val="28"/>
          <w:szCs w:val="28"/>
          <w:shd w:val="clear" w:color="auto" w:fill="FFFFFF"/>
        </w:rPr>
      </w:pPr>
      <w:r w:rsidRPr="00684DA3">
        <w:rPr>
          <w:noProof/>
          <w:sz w:val="28"/>
          <w:szCs w:val="28"/>
          <w:shd w:val="clear" w:color="auto" w:fill="FFFFFF"/>
        </w:rPr>
        <w:t>Рис. 1.</w:t>
      </w:r>
      <w:r w:rsidR="00216217" w:rsidRPr="00684DA3">
        <w:rPr>
          <w:noProof/>
          <w:sz w:val="28"/>
          <w:szCs w:val="28"/>
          <w:shd w:val="clear" w:color="auto" w:fill="FFFFFF"/>
        </w:rPr>
        <w:t xml:space="preserve"> Аналіз меню закладів ресторанного господарства мережі швидкого харчування*</w:t>
      </w:r>
    </w:p>
    <w:p w:rsidR="00216217" w:rsidRDefault="00216217" w:rsidP="00AD1EDC">
      <w:pPr>
        <w:pStyle w:val="2"/>
        <w:widowControl w:val="0"/>
        <w:spacing w:before="0" w:beforeAutospacing="0" w:after="0" w:afterAutospacing="0" w:line="360" w:lineRule="auto"/>
        <w:ind w:firstLine="567"/>
        <w:contextualSpacing/>
        <w:jc w:val="both"/>
        <w:rPr>
          <w:b w:val="0"/>
          <w:sz w:val="22"/>
          <w:szCs w:val="22"/>
          <w:shd w:val="clear" w:color="auto" w:fill="FFFFFF"/>
        </w:rPr>
      </w:pPr>
      <w:r w:rsidRPr="008D045D">
        <w:rPr>
          <w:b w:val="0"/>
          <w:noProof/>
          <w:sz w:val="28"/>
          <w:szCs w:val="28"/>
          <w:shd w:val="clear" w:color="auto" w:fill="FFFFFF"/>
        </w:rPr>
        <w:t>*</w:t>
      </w:r>
      <w:r w:rsidR="008D045D" w:rsidRPr="008D045D">
        <w:rPr>
          <w:b w:val="0"/>
          <w:sz w:val="22"/>
          <w:szCs w:val="22"/>
        </w:rPr>
        <w:t xml:space="preserve">Джерело: дані </w:t>
      </w:r>
      <w:r w:rsidR="00AD1EDC">
        <w:rPr>
          <w:b w:val="0"/>
          <w:sz w:val="22"/>
          <w:szCs w:val="22"/>
          <w:shd w:val="clear" w:color="auto" w:fill="FFFFFF"/>
        </w:rPr>
        <w:t>[5 – 10</w:t>
      </w:r>
      <w:r w:rsidRPr="008D045D">
        <w:rPr>
          <w:b w:val="0"/>
          <w:sz w:val="22"/>
          <w:szCs w:val="22"/>
          <w:shd w:val="clear" w:color="auto" w:fill="FFFFFF"/>
        </w:rPr>
        <w:t>].</w:t>
      </w:r>
    </w:p>
    <w:p w:rsidR="00684DA3" w:rsidRPr="00684DA3" w:rsidRDefault="00684DA3" w:rsidP="00064F2A">
      <w:pPr>
        <w:pStyle w:val="2"/>
        <w:widowControl w:val="0"/>
        <w:spacing w:before="0" w:beforeAutospacing="0" w:after="0" w:afterAutospacing="0"/>
        <w:ind w:firstLine="284"/>
        <w:contextualSpacing/>
        <w:jc w:val="both"/>
        <w:rPr>
          <w:b w:val="0"/>
          <w:sz w:val="18"/>
          <w:szCs w:val="18"/>
          <w:shd w:val="clear" w:color="auto" w:fill="FFFFFF"/>
        </w:rPr>
      </w:pPr>
      <w:r>
        <w:rPr>
          <w:b w:val="0"/>
          <w:sz w:val="18"/>
          <w:szCs w:val="18"/>
          <w:shd w:val="clear" w:color="auto" w:fill="FFFFFF"/>
        </w:rPr>
        <w:t>4</w:t>
      </w:r>
      <w:r w:rsidRPr="00684DA3">
        <w:rPr>
          <w:b w:val="0"/>
          <w:sz w:val="18"/>
          <w:szCs w:val="18"/>
          <w:shd w:val="clear" w:color="auto" w:fill="FFFFFF"/>
        </w:rPr>
        <w:t>.</w:t>
      </w:r>
      <w:r w:rsidRPr="00684DA3">
        <w:rPr>
          <w:b w:val="0"/>
          <w:sz w:val="18"/>
          <w:szCs w:val="18"/>
          <w:shd w:val="clear" w:color="auto" w:fill="FFFFFF"/>
        </w:rPr>
        <w:tab/>
        <w:t>Бойко В. Быстрая еда» или фаст-фуд по-украински // Commercial Property, 2004. № 11. С. 22–26.</w:t>
      </w:r>
    </w:p>
    <w:p w:rsidR="00684DA3" w:rsidRPr="00684DA3" w:rsidRDefault="00684DA3" w:rsidP="00064F2A">
      <w:pPr>
        <w:pStyle w:val="2"/>
        <w:widowControl w:val="0"/>
        <w:spacing w:before="0" w:beforeAutospacing="0" w:after="0" w:afterAutospacing="0"/>
        <w:ind w:firstLine="284"/>
        <w:contextualSpacing/>
        <w:jc w:val="both"/>
        <w:rPr>
          <w:b w:val="0"/>
          <w:sz w:val="18"/>
          <w:szCs w:val="18"/>
          <w:shd w:val="clear" w:color="auto" w:fill="FFFFFF"/>
        </w:rPr>
      </w:pPr>
      <w:r>
        <w:rPr>
          <w:b w:val="0"/>
          <w:sz w:val="18"/>
          <w:szCs w:val="18"/>
          <w:shd w:val="clear" w:color="auto" w:fill="FFFFFF"/>
        </w:rPr>
        <w:t>5</w:t>
      </w:r>
      <w:r w:rsidRPr="00684DA3">
        <w:rPr>
          <w:b w:val="0"/>
          <w:sz w:val="18"/>
          <w:szCs w:val="18"/>
          <w:shd w:val="clear" w:color="auto" w:fill="FFFFFF"/>
        </w:rPr>
        <w:t>.</w:t>
      </w:r>
      <w:r w:rsidRPr="00684DA3">
        <w:rPr>
          <w:b w:val="0"/>
          <w:sz w:val="18"/>
          <w:szCs w:val="18"/>
          <w:shd w:val="clear" w:color="auto" w:fill="FFFFFF"/>
        </w:rPr>
        <w:tab/>
        <w:t>Mcdonalds URL: https://www.mcdonalds.ua/content/ua/Eat/menu/ fullmenu.h</w:t>
      </w:r>
      <w:r w:rsidR="00D14E4B">
        <w:rPr>
          <w:b w:val="0"/>
          <w:sz w:val="18"/>
          <w:szCs w:val="18"/>
          <w:shd w:val="clear" w:color="auto" w:fill="FFFFFF"/>
        </w:rPr>
        <w:t>tml. (дата звернення  10.02.201</w:t>
      </w:r>
      <w:r w:rsidR="00D14E4B" w:rsidRPr="00D14E4B">
        <w:rPr>
          <w:b w:val="0"/>
          <w:sz w:val="18"/>
          <w:szCs w:val="18"/>
          <w:shd w:val="clear" w:color="auto" w:fill="FFFFFF"/>
        </w:rPr>
        <w:t>9</w:t>
      </w:r>
      <w:r w:rsidRPr="00684DA3">
        <w:rPr>
          <w:b w:val="0"/>
          <w:sz w:val="18"/>
          <w:szCs w:val="18"/>
          <w:shd w:val="clear" w:color="auto" w:fill="FFFFFF"/>
        </w:rPr>
        <w:t>)</w:t>
      </w:r>
    </w:p>
    <w:p w:rsidR="00684DA3" w:rsidRPr="00684DA3" w:rsidRDefault="00684DA3" w:rsidP="00064F2A">
      <w:pPr>
        <w:pStyle w:val="2"/>
        <w:widowControl w:val="0"/>
        <w:spacing w:before="0" w:beforeAutospacing="0" w:after="0" w:afterAutospacing="0"/>
        <w:ind w:firstLine="284"/>
        <w:contextualSpacing/>
        <w:jc w:val="both"/>
        <w:rPr>
          <w:b w:val="0"/>
          <w:sz w:val="18"/>
          <w:szCs w:val="18"/>
          <w:shd w:val="clear" w:color="auto" w:fill="FFFFFF"/>
        </w:rPr>
      </w:pPr>
      <w:r>
        <w:rPr>
          <w:b w:val="0"/>
          <w:sz w:val="18"/>
          <w:szCs w:val="18"/>
          <w:shd w:val="clear" w:color="auto" w:fill="FFFFFF"/>
        </w:rPr>
        <w:t>6</w:t>
      </w:r>
      <w:r w:rsidR="00064F2A">
        <w:rPr>
          <w:b w:val="0"/>
          <w:sz w:val="18"/>
          <w:szCs w:val="18"/>
          <w:shd w:val="clear" w:color="auto" w:fill="FFFFFF"/>
        </w:rPr>
        <w:t>.</w:t>
      </w:r>
      <w:r w:rsidR="00064F2A">
        <w:rPr>
          <w:b w:val="0"/>
          <w:sz w:val="18"/>
          <w:szCs w:val="18"/>
          <w:shd w:val="clear" w:color="auto" w:fill="FFFFFF"/>
        </w:rPr>
        <w:tab/>
      </w:r>
      <w:r w:rsidRPr="00684DA3">
        <w:rPr>
          <w:b w:val="0"/>
          <w:sz w:val="18"/>
          <w:szCs w:val="18"/>
          <w:shd w:val="clear" w:color="auto" w:fill="FFFFFF"/>
        </w:rPr>
        <w:t>Burgerclub. URL: http://www.burgerclub.ua/</w:t>
      </w:r>
      <w:r w:rsidR="00D14E4B">
        <w:rPr>
          <w:b w:val="0"/>
          <w:sz w:val="18"/>
          <w:szCs w:val="18"/>
          <w:shd w:val="clear" w:color="auto" w:fill="FFFFFF"/>
        </w:rPr>
        <w:t>меню (дата звернення  10.02.201</w:t>
      </w:r>
      <w:r w:rsidR="00D14E4B" w:rsidRPr="00D14E4B">
        <w:rPr>
          <w:b w:val="0"/>
          <w:sz w:val="18"/>
          <w:szCs w:val="18"/>
          <w:shd w:val="clear" w:color="auto" w:fill="FFFFFF"/>
          <w:lang w:val="ru-RU"/>
        </w:rPr>
        <w:t>9</w:t>
      </w:r>
      <w:r w:rsidRPr="00684DA3">
        <w:rPr>
          <w:b w:val="0"/>
          <w:sz w:val="18"/>
          <w:szCs w:val="18"/>
          <w:shd w:val="clear" w:color="auto" w:fill="FFFFFF"/>
        </w:rPr>
        <w:t>).</w:t>
      </w:r>
    </w:p>
    <w:p w:rsidR="00684DA3" w:rsidRPr="00684DA3" w:rsidRDefault="00684DA3" w:rsidP="00064F2A">
      <w:pPr>
        <w:pStyle w:val="2"/>
        <w:widowControl w:val="0"/>
        <w:spacing w:before="0" w:beforeAutospacing="0" w:after="0" w:afterAutospacing="0"/>
        <w:ind w:firstLine="284"/>
        <w:contextualSpacing/>
        <w:jc w:val="both"/>
        <w:rPr>
          <w:b w:val="0"/>
          <w:sz w:val="18"/>
          <w:szCs w:val="18"/>
          <w:shd w:val="clear" w:color="auto" w:fill="FFFFFF"/>
        </w:rPr>
      </w:pPr>
      <w:r>
        <w:rPr>
          <w:b w:val="0"/>
          <w:sz w:val="18"/>
          <w:szCs w:val="18"/>
          <w:shd w:val="clear" w:color="auto" w:fill="FFFFFF"/>
        </w:rPr>
        <w:t>7</w:t>
      </w:r>
      <w:r w:rsidR="00064F2A">
        <w:rPr>
          <w:b w:val="0"/>
          <w:sz w:val="18"/>
          <w:szCs w:val="18"/>
          <w:shd w:val="clear" w:color="auto" w:fill="FFFFFF"/>
        </w:rPr>
        <w:t>.</w:t>
      </w:r>
      <w:r w:rsidR="00064F2A">
        <w:rPr>
          <w:b w:val="0"/>
          <w:sz w:val="18"/>
          <w:szCs w:val="18"/>
          <w:shd w:val="clear" w:color="auto" w:fill="FFFFFF"/>
        </w:rPr>
        <w:tab/>
      </w:r>
      <w:r w:rsidRPr="00684DA3">
        <w:rPr>
          <w:b w:val="0"/>
          <w:sz w:val="18"/>
          <w:szCs w:val="18"/>
          <w:shd w:val="clear" w:color="auto" w:fill="FFFFFF"/>
        </w:rPr>
        <w:t>Mcfoxy URL: http://mcfoxy</w:t>
      </w:r>
      <w:r w:rsidR="00D14E4B">
        <w:rPr>
          <w:b w:val="0"/>
          <w:sz w:val="18"/>
          <w:szCs w:val="18"/>
          <w:shd w:val="clear" w:color="auto" w:fill="FFFFFF"/>
        </w:rPr>
        <w:t>.com (дата звернення  10.02.201</w:t>
      </w:r>
      <w:r w:rsidR="00D14E4B" w:rsidRPr="00064F2A">
        <w:rPr>
          <w:b w:val="0"/>
          <w:sz w:val="18"/>
          <w:szCs w:val="18"/>
          <w:shd w:val="clear" w:color="auto" w:fill="FFFFFF"/>
        </w:rPr>
        <w:t>9</w:t>
      </w:r>
      <w:r w:rsidRPr="00684DA3">
        <w:rPr>
          <w:b w:val="0"/>
          <w:sz w:val="18"/>
          <w:szCs w:val="18"/>
          <w:shd w:val="clear" w:color="auto" w:fill="FFFFFF"/>
        </w:rPr>
        <w:t>)</w:t>
      </w:r>
    </w:p>
    <w:p w:rsidR="00684DA3" w:rsidRPr="00684DA3" w:rsidRDefault="00684DA3" w:rsidP="00064F2A">
      <w:pPr>
        <w:pStyle w:val="2"/>
        <w:widowControl w:val="0"/>
        <w:spacing w:before="0" w:beforeAutospacing="0" w:after="0" w:afterAutospacing="0"/>
        <w:ind w:firstLine="284"/>
        <w:contextualSpacing/>
        <w:jc w:val="both"/>
        <w:rPr>
          <w:b w:val="0"/>
          <w:sz w:val="18"/>
          <w:szCs w:val="18"/>
          <w:shd w:val="clear" w:color="auto" w:fill="FFFFFF"/>
        </w:rPr>
      </w:pPr>
      <w:r>
        <w:rPr>
          <w:b w:val="0"/>
          <w:sz w:val="18"/>
          <w:szCs w:val="18"/>
          <w:shd w:val="clear" w:color="auto" w:fill="FFFFFF"/>
        </w:rPr>
        <w:t>8</w:t>
      </w:r>
      <w:r w:rsidR="00064F2A">
        <w:rPr>
          <w:b w:val="0"/>
          <w:sz w:val="18"/>
          <w:szCs w:val="18"/>
          <w:shd w:val="clear" w:color="auto" w:fill="FFFFFF"/>
        </w:rPr>
        <w:t>.</w:t>
      </w:r>
      <w:r w:rsidR="00064F2A">
        <w:rPr>
          <w:b w:val="0"/>
          <w:sz w:val="18"/>
          <w:szCs w:val="18"/>
          <w:shd w:val="clear" w:color="auto" w:fill="FFFFFF"/>
        </w:rPr>
        <w:tab/>
      </w:r>
      <w:r w:rsidRPr="00684DA3">
        <w:rPr>
          <w:b w:val="0"/>
          <w:sz w:val="18"/>
          <w:szCs w:val="18"/>
          <w:shd w:val="clear" w:color="auto" w:fill="FFFFFF"/>
        </w:rPr>
        <w:t>Big-burger URL: http://big-burger.ua/ru/</w:t>
      </w:r>
      <w:r w:rsidR="00D14E4B">
        <w:rPr>
          <w:b w:val="0"/>
          <w:sz w:val="18"/>
          <w:szCs w:val="18"/>
          <w:shd w:val="clear" w:color="auto" w:fill="FFFFFF"/>
        </w:rPr>
        <w:t>menu (дата звернення  10.02.201</w:t>
      </w:r>
      <w:r w:rsidR="00D14E4B">
        <w:rPr>
          <w:b w:val="0"/>
          <w:sz w:val="18"/>
          <w:szCs w:val="18"/>
          <w:shd w:val="clear" w:color="auto" w:fill="FFFFFF"/>
          <w:lang w:val="en-US"/>
        </w:rPr>
        <w:t>9</w:t>
      </w:r>
      <w:r w:rsidRPr="00684DA3">
        <w:rPr>
          <w:b w:val="0"/>
          <w:sz w:val="18"/>
          <w:szCs w:val="18"/>
          <w:shd w:val="clear" w:color="auto" w:fill="FFFFFF"/>
        </w:rPr>
        <w:t>)</w:t>
      </w:r>
    </w:p>
    <w:p w:rsidR="00684DA3" w:rsidRPr="00684DA3" w:rsidRDefault="00684DA3" w:rsidP="00064F2A">
      <w:pPr>
        <w:pStyle w:val="2"/>
        <w:widowControl w:val="0"/>
        <w:spacing w:before="0" w:beforeAutospacing="0" w:after="0" w:afterAutospacing="0"/>
        <w:ind w:firstLine="284"/>
        <w:contextualSpacing/>
        <w:jc w:val="both"/>
        <w:rPr>
          <w:b w:val="0"/>
          <w:sz w:val="18"/>
          <w:szCs w:val="18"/>
          <w:shd w:val="clear" w:color="auto" w:fill="FFFFFF"/>
        </w:rPr>
      </w:pPr>
      <w:r>
        <w:rPr>
          <w:b w:val="0"/>
          <w:sz w:val="18"/>
          <w:szCs w:val="18"/>
          <w:shd w:val="clear" w:color="auto" w:fill="FFFFFF"/>
        </w:rPr>
        <w:t>9</w:t>
      </w:r>
      <w:r w:rsidR="00064F2A">
        <w:rPr>
          <w:b w:val="0"/>
          <w:sz w:val="18"/>
          <w:szCs w:val="18"/>
          <w:shd w:val="clear" w:color="auto" w:fill="FFFFFF"/>
        </w:rPr>
        <w:t>.</w:t>
      </w:r>
      <w:r w:rsidR="00064F2A">
        <w:rPr>
          <w:b w:val="0"/>
          <w:sz w:val="18"/>
          <w:szCs w:val="18"/>
          <w:shd w:val="clear" w:color="auto" w:fill="FFFFFF"/>
        </w:rPr>
        <w:tab/>
      </w:r>
      <w:r w:rsidRPr="00684DA3">
        <w:rPr>
          <w:b w:val="0"/>
          <w:sz w:val="18"/>
          <w:szCs w:val="18"/>
          <w:shd w:val="clear" w:color="auto" w:fill="FFFFFF"/>
        </w:rPr>
        <w:t>Chicken-hut URL: http://www.chicken-hut.com.u</w:t>
      </w:r>
      <w:r w:rsidR="00D14E4B">
        <w:rPr>
          <w:b w:val="0"/>
          <w:sz w:val="18"/>
          <w:szCs w:val="18"/>
          <w:shd w:val="clear" w:color="auto" w:fill="FFFFFF"/>
        </w:rPr>
        <w:t>a/ua (дата звернення  10.02.201</w:t>
      </w:r>
      <w:r w:rsidR="00D14E4B">
        <w:rPr>
          <w:b w:val="0"/>
          <w:sz w:val="18"/>
          <w:szCs w:val="18"/>
          <w:shd w:val="clear" w:color="auto" w:fill="FFFFFF"/>
          <w:lang w:val="en-US"/>
        </w:rPr>
        <w:t>9</w:t>
      </w:r>
      <w:r w:rsidRPr="00684DA3">
        <w:rPr>
          <w:b w:val="0"/>
          <w:sz w:val="18"/>
          <w:szCs w:val="18"/>
          <w:shd w:val="clear" w:color="auto" w:fill="FFFFFF"/>
        </w:rPr>
        <w:t>)</w:t>
      </w:r>
    </w:p>
    <w:p w:rsidR="00684DA3" w:rsidRPr="00684DA3" w:rsidRDefault="00684DA3" w:rsidP="00064F2A">
      <w:pPr>
        <w:pStyle w:val="2"/>
        <w:widowControl w:val="0"/>
        <w:spacing w:before="0" w:beforeAutospacing="0" w:after="0" w:afterAutospacing="0"/>
        <w:ind w:firstLine="284"/>
        <w:contextualSpacing/>
        <w:jc w:val="both"/>
        <w:rPr>
          <w:b w:val="0"/>
          <w:sz w:val="18"/>
          <w:szCs w:val="18"/>
          <w:shd w:val="clear" w:color="auto" w:fill="FFFFFF"/>
        </w:rPr>
      </w:pPr>
      <w:r>
        <w:rPr>
          <w:b w:val="0"/>
          <w:sz w:val="18"/>
          <w:szCs w:val="18"/>
          <w:shd w:val="clear" w:color="auto" w:fill="FFFFFF"/>
        </w:rPr>
        <w:t>10</w:t>
      </w:r>
      <w:r w:rsidR="00AD1EDC">
        <w:rPr>
          <w:b w:val="0"/>
          <w:sz w:val="18"/>
          <w:szCs w:val="18"/>
          <w:shd w:val="clear" w:color="auto" w:fill="FFFFFF"/>
        </w:rPr>
        <w:t>.</w:t>
      </w:r>
      <w:r w:rsidR="00064F2A">
        <w:rPr>
          <w:b w:val="0"/>
          <w:sz w:val="18"/>
          <w:szCs w:val="18"/>
          <w:shd w:val="clear" w:color="auto" w:fill="FFFFFF"/>
        </w:rPr>
        <w:t xml:space="preserve"> </w:t>
      </w:r>
      <w:r w:rsidR="00AD1EDC">
        <w:rPr>
          <w:b w:val="0"/>
          <w:sz w:val="18"/>
          <w:szCs w:val="18"/>
          <w:shd w:val="clear" w:color="auto" w:fill="FFFFFF"/>
        </w:rPr>
        <w:t xml:space="preserve"> </w:t>
      </w:r>
      <w:r w:rsidRPr="00684DA3">
        <w:rPr>
          <w:b w:val="0"/>
          <w:sz w:val="18"/>
          <w:szCs w:val="18"/>
          <w:shd w:val="clear" w:color="auto" w:fill="FFFFFF"/>
        </w:rPr>
        <w:t>Freshline URL: https://www.freshline.name/</w:t>
      </w:r>
      <w:r w:rsidR="00D14E4B">
        <w:rPr>
          <w:b w:val="0"/>
          <w:sz w:val="18"/>
          <w:szCs w:val="18"/>
          <w:shd w:val="clear" w:color="auto" w:fill="FFFFFF"/>
        </w:rPr>
        <w:t>menu (дата звернення  10.02.201</w:t>
      </w:r>
      <w:r w:rsidR="00D14E4B" w:rsidRPr="00D14E4B">
        <w:rPr>
          <w:b w:val="0"/>
          <w:sz w:val="18"/>
          <w:szCs w:val="18"/>
          <w:shd w:val="clear" w:color="auto" w:fill="FFFFFF"/>
        </w:rPr>
        <w:t>9</w:t>
      </w:r>
      <w:r w:rsidRPr="00684DA3">
        <w:rPr>
          <w:b w:val="0"/>
          <w:sz w:val="18"/>
          <w:szCs w:val="18"/>
          <w:shd w:val="clear" w:color="auto" w:fill="FFFFFF"/>
        </w:rPr>
        <w:t>)</w:t>
      </w:r>
    </w:p>
    <w:p w:rsidR="00D12487" w:rsidRDefault="00D12487" w:rsidP="00AD1EDC">
      <w:pPr>
        <w:pStyle w:val="2"/>
        <w:widowControl w:val="0"/>
        <w:spacing w:before="0" w:beforeAutospacing="0" w:after="0" w:afterAutospacing="0" w:line="360" w:lineRule="auto"/>
        <w:contextualSpacing/>
        <w:jc w:val="both"/>
        <w:rPr>
          <w:b w:val="0"/>
          <w:sz w:val="28"/>
          <w:szCs w:val="28"/>
          <w:shd w:val="clear" w:color="auto" w:fill="FFFFFF"/>
        </w:rPr>
      </w:pPr>
    </w:p>
    <w:p w:rsidR="00AD1EDC" w:rsidRPr="003F6684" w:rsidRDefault="00AD1EDC" w:rsidP="00AD1EDC">
      <w:pPr>
        <w:pStyle w:val="2"/>
        <w:widowControl w:val="0"/>
        <w:spacing w:before="0" w:beforeAutospacing="0" w:after="0" w:afterAutospacing="0" w:line="360" w:lineRule="auto"/>
        <w:contextualSpacing/>
        <w:jc w:val="both"/>
        <w:rPr>
          <w:b w:val="0"/>
          <w:sz w:val="28"/>
          <w:szCs w:val="28"/>
          <w:shd w:val="clear" w:color="auto" w:fill="FFFFFF"/>
        </w:rPr>
      </w:pPr>
      <w:r w:rsidRPr="003F6684">
        <w:rPr>
          <w:b w:val="0"/>
          <w:sz w:val="28"/>
          <w:szCs w:val="28"/>
          <w:shd w:val="clear" w:color="auto" w:fill="FFFFFF"/>
        </w:rPr>
        <w:lastRenderedPageBreak/>
        <w:t>Основою для приготування сендвічів, бургерів, піт, які користуються великою популярністю серед населення різної вікової кате</w:t>
      </w:r>
      <w:r w:rsidR="00D4425A">
        <w:rPr>
          <w:b w:val="0"/>
          <w:sz w:val="28"/>
          <w:szCs w:val="28"/>
          <w:shd w:val="clear" w:color="auto" w:fill="FFFFFF"/>
        </w:rPr>
        <w:t>гор</w:t>
      </w:r>
      <w:r w:rsidRPr="003F6684">
        <w:rPr>
          <w:b w:val="0"/>
          <w:sz w:val="28"/>
          <w:szCs w:val="28"/>
          <w:shd w:val="clear" w:color="auto" w:fill="FFFFFF"/>
        </w:rPr>
        <w:t>ії та складають 35 % від загального асортименту страв, що реалізуються в ресторан</w:t>
      </w:r>
      <w:r>
        <w:rPr>
          <w:b w:val="0"/>
          <w:sz w:val="28"/>
          <w:szCs w:val="28"/>
          <w:shd w:val="clear" w:color="auto" w:fill="FFFFFF"/>
        </w:rPr>
        <w:t>ах швидкого харчування (рис. 2</w:t>
      </w:r>
      <w:r w:rsidRPr="003F6684">
        <w:rPr>
          <w:b w:val="0"/>
          <w:sz w:val="28"/>
          <w:szCs w:val="28"/>
          <w:shd w:val="clear" w:color="auto" w:fill="FFFFFF"/>
        </w:rPr>
        <w:t>)</w:t>
      </w:r>
      <w:r>
        <w:rPr>
          <w:b w:val="0"/>
          <w:sz w:val="28"/>
          <w:szCs w:val="28"/>
          <w:shd w:val="clear" w:color="auto" w:fill="FFFFFF"/>
        </w:rPr>
        <w:t>,</w:t>
      </w:r>
      <w:r w:rsidRPr="003F6684">
        <w:rPr>
          <w:b w:val="0"/>
          <w:sz w:val="28"/>
          <w:szCs w:val="28"/>
          <w:shd w:val="clear" w:color="auto" w:fill="FFFFFF"/>
        </w:rPr>
        <w:t xml:space="preserve"> є дріжджове тісто. </w:t>
      </w:r>
    </w:p>
    <w:p w:rsidR="00216217" w:rsidRPr="003F6684" w:rsidRDefault="00216217" w:rsidP="00216217">
      <w:pPr>
        <w:pStyle w:val="2"/>
        <w:widowControl w:val="0"/>
        <w:spacing w:before="0" w:beforeAutospacing="0" w:after="0" w:afterAutospacing="0" w:line="360" w:lineRule="auto"/>
        <w:ind w:firstLine="0"/>
        <w:contextualSpacing/>
        <w:jc w:val="both"/>
        <w:rPr>
          <w:b w:val="0"/>
          <w:noProof/>
          <w:sz w:val="28"/>
          <w:szCs w:val="28"/>
          <w:shd w:val="clear" w:color="auto" w:fill="FFFFFF"/>
        </w:rPr>
      </w:pPr>
      <w:r w:rsidRPr="003F6684">
        <w:rPr>
          <w:b w:val="0"/>
          <w:noProof/>
          <w:sz w:val="28"/>
          <w:szCs w:val="28"/>
          <w:shd w:val="clear" w:color="auto" w:fill="FFFFFF"/>
          <w:lang w:val="ru-RU"/>
        </w:rPr>
        <w:drawing>
          <wp:inline distT="0" distB="0" distL="0" distR="0" wp14:anchorId="723DCA67" wp14:editId="478AC662">
            <wp:extent cx="5248275" cy="2571750"/>
            <wp:effectExtent l="19050" t="0" r="9525" b="0"/>
            <wp:docPr id="66" name="Диаграмма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Диаграмма 4"/>
                    <pic:cNvPicPr>
                      <a:picLocks noChangeArrowheads="1"/>
                    </pic:cNvPicPr>
                  </pic:nvPicPr>
                  <pic:blipFill>
                    <a:blip r:embed="rId7" cstate="print">
                      <a:clrChange>
                        <a:clrFrom>
                          <a:srgbClr val="F4F4F4"/>
                        </a:clrFrom>
                        <a:clrTo>
                          <a:srgbClr val="F4F4F4">
                            <a:alpha val="0"/>
                          </a:srgbClr>
                        </a:clrTo>
                      </a:clrChange>
                    </a:blip>
                    <a:srcRect l="4784" t="4381" r="10031" b="4649"/>
                    <a:stretch>
                      <a:fillRect/>
                    </a:stretch>
                  </pic:blipFill>
                  <pic:spPr bwMode="auto">
                    <a:xfrm>
                      <a:off x="0" y="0"/>
                      <a:ext cx="5248275" cy="2571750"/>
                    </a:xfrm>
                    <a:prstGeom prst="rect">
                      <a:avLst/>
                    </a:prstGeom>
                    <a:noFill/>
                    <a:ln w="9525">
                      <a:noFill/>
                      <a:miter lim="800000"/>
                      <a:headEnd/>
                      <a:tailEnd/>
                    </a:ln>
                  </pic:spPr>
                </pic:pic>
              </a:graphicData>
            </a:graphic>
          </wp:inline>
        </w:drawing>
      </w:r>
    </w:p>
    <w:p w:rsidR="00216217" w:rsidRPr="00AD1EDC" w:rsidRDefault="000638B7" w:rsidP="00AD1EDC">
      <w:pPr>
        <w:pStyle w:val="2"/>
        <w:widowControl w:val="0"/>
        <w:tabs>
          <w:tab w:val="left" w:pos="567"/>
        </w:tabs>
        <w:spacing w:before="0" w:beforeAutospacing="0" w:after="0" w:afterAutospacing="0"/>
        <w:contextualSpacing/>
        <w:jc w:val="both"/>
        <w:rPr>
          <w:noProof/>
          <w:sz w:val="28"/>
          <w:szCs w:val="28"/>
          <w:shd w:val="clear" w:color="auto" w:fill="FFFFFF"/>
        </w:rPr>
      </w:pPr>
      <w:r w:rsidRPr="00AD1EDC">
        <w:rPr>
          <w:noProof/>
          <w:sz w:val="28"/>
          <w:szCs w:val="28"/>
          <w:shd w:val="clear" w:color="auto" w:fill="FFFFFF"/>
        </w:rPr>
        <w:t>Рис. 2</w:t>
      </w:r>
      <w:r w:rsidR="00216217" w:rsidRPr="00AD1EDC">
        <w:rPr>
          <w:noProof/>
          <w:sz w:val="28"/>
          <w:szCs w:val="28"/>
          <w:shd w:val="clear" w:color="auto" w:fill="FFFFFF"/>
        </w:rPr>
        <w:t xml:space="preserve"> Частка основних позицій в меню ЗРГ мережі швидкого харчування*</w:t>
      </w:r>
    </w:p>
    <w:p w:rsidR="008D045D" w:rsidRPr="008D045D" w:rsidRDefault="008D045D" w:rsidP="00AD1EDC">
      <w:pPr>
        <w:pStyle w:val="2"/>
        <w:widowControl w:val="0"/>
        <w:spacing w:before="0" w:beforeAutospacing="0" w:after="0" w:afterAutospacing="0"/>
        <w:contextualSpacing/>
        <w:jc w:val="both"/>
        <w:rPr>
          <w:b w:val="0"/>
          <w:noProof/>
          <w:sz w:val="28"/>
          <w:szCs w:val="28"/>
          <w:shd w:val="clear" w:color="auto" w:fill="FFFFFF"/>
        </w:rPr>
      </w:pPr>
      <w:r w:rsidRPr="008D045D">
        <w:rPr>
          <w:b w:val="0"/>
          <w:noProof/>
          <w:sz w:val="28"/>
          <w:szCs w:val="28"/>
          <w:shd w:val="clear" w:color="auto" w:fill="FFFFFF"/>
        </w:rPr>
        <w:t>*</w:t>
      </w:r>
      <w:r w:rsidRPr="008D045D">
        <w:rPr>
          <w:b w:val="0"/>
          <w:sz w:val="22"/>
          <w:szCs w:val="22"/>
        </w:rPr>
        <w:t xml:space="preserve"> Джерело: дані </w:t>
      </w:r>
      <w:r w:rsidR="00AD1EDC">
        <w:rPr>
          <w:b w:val="0"/>
          <w:sz w:val="22"/>
          <w:szCs w:val="22"/>
          <w:shd w:val="clear" w:color="auto" w:fill="FFFFFF"/>
        </w:rPr>
        <w:t>[5 – 10</w:t>
      </w:r>
      <w:r w:rsidRPr="008D045D">
        <w:rPr>
          <w:b w:val="0"/>
          <w:sz w:val="22"/>
          <w:szCs w:val="22"/>
          <w:shd w:val="clear" w:color="auto" w:fill="FFFFFF"/>
        </w:rPr>
        <w:t>].</w:t>
      </w:r>
    </w:p>
    <w:p w:rsidR="00D12487" w:rsidRDefault="00D12487" w:rsidP="00216217">
      <w:pPr>
        <w:pStyle w:val="2"/>
        <w:widowControl w:val="0"/>
        <w:spacing w:before="0" w:beforeAutospacing="0" w:after="0" w:afterAutospacing="0" w:line="360" w:lineRule="auto"/>
        <w:contextualSpacing/>
        <w:jc w:val="both"/>
        <w:rPr>
          <w:b w:val="0"/>
          <w:sz w:val="28"/>
          <w:szCs w:val="28"/>
          <w:shd w:val="clear" w:color="auto" w:fill="FFFFFF"/>
        </w:rPr>
      </w:pPr>
    </w:p>
    <w:p w:rsidR="00216217" w:rsidRPr="003F6684" w:rsidRDefault="00216217" w:rsidP="00216217">
      <w:pPr>
        <w:pStyle w:val="2"/>
        <w:widowControl w:val="0"/>
        <w:spacing w:before="0" w:beforeAutospacing="0" w:after="0" w:afterAutospacing="0" w:line="360" w:lineRule="auto"/>
        <w:contextualSpacing/>
        <w:jc w:val="both"/>
        <w:rPr>
          <w:b w:val="0"/>
          <w:sz w:val="28"/>
          <w:szCs w:val="28"/>
          <w:shd w:val="clear" w:color="auto" w:fill="FFFFFF"/>
        </w:rPr>
      </w:pPr>
      <w:r w:rsidRPr="003F6684">
        <w:rPr>
          <w:b w:val="0"/>
          <w:sz w:val="28"/>
          <w:szCs w:val="28"/>
          <w:shd w:val="clear" w:color="auto" w:fill="FFFFFF"/>
        </w:rPr>
        <w:t xml:space="preserve">Вироби з дріжджового тіста для мережі швидкого харчування виготовляють за спеціальними технoлoгіями, які передбачають тривале зберігання в герметичній упакoвці (дo 60 діб) абo в замoрoженнoму вигляді, щo зумoвлює викoристання кoнсервантів хімічнoї прирoди та стабілізатoрів структури, </w:t>
      </w:r>
      <w:r w:rsidRPr="003F6684">
        <w:rPr>
          <w:b w:val="0"/>
          <w:spacing w:val="-18"/>
          <w:sz w:val="28"/>
          <w:szCs w:val="28"/>
          <w:shd w:val="clear" w:color="auto" w:fill="FFFFFF"/>
        </w:rPr>
        <w:t>які, при тривалoму спoживанні,негативнo впливають на здoрoв`я людини [</w:t>
      </w:r>
      <w:r w:rsidR="00064F2A">
        <w:rPr>
          <w:b w:val="0"/>
          <w:spacing w:val="-18"/>
          <w:sz w:val="28"/>
          <w:szCs w:val="28"/>
          <w:shd w:val="clear" w:color="auto" w:fill="FFFFFF"/>
        </w:rPr>
        <w:t>11</w:t>
      </w:r>
      <w:r w:rsidRPr="003F6684">
        <w:rPr>
          <w:b w:val="0"/>
          <w:spacing w:val="-18"/>
          <w:sz w:val="28"/>
          <w:szCs w:val="28"/>
          <w:shd w:val="clear" w:color="auto" w:fill="FFFFFF"/>
        </w:rPr>
        <w:t xml:space="preserve"> – </w:t>
      </w:r>
      <w:r w:rsidR="00064F2A">
        <w:rPr>
          <w:b w:val="0"/>
          <w:spacing w:val="-18"/>
          <w:sz w:val="28"/>
          <w:szCs w:val="28"/>
          <w:shd w:val="clear" w:color="auto" w:fill="FFFFFF"/>
        </w:rPr>
        <w:t>14</w:t>
      </w:r>
      <w:r w:rsidRPr="003F6684">
        <w:rPr>
          <w:b w:val="0"/>
          <w:spacing w:val="-18"/>
          <w:sz w:val="28"/>
          <w:szCs w:val="28"/>
          <w:shd w:val="clear" w:color="auto" w:fill="FFFFFF"/>
        </w:rPr>
        <w:t>].</w:t>
      </w:r>
    </w:p>
    <w:p w:rsidR="00DE7F87" w:rsidRPr="003F6684" w:rsidRDefault="00DE7F87" w:rsidP="00DE7F87">
      <w:pPr>
        <w:pStyle w:val="2"/>
        <w:widowControl w:val="0"/>
        <w:spacing w:before="0" w:beforeAutospacing="0" w:after="0" w:afterAutospacing="0" w:line="360" w:lineRule="auto"/>
        <w:contextualSpacing/>
        <w:jc w:val="both"/>
        <w:rPr>
          <w:b w:val="0"/>
          <w:sz w:val="28"/>
          <w:szCs w:val="28"/>
          <w:shd w:val="clear" w:color="auto" w:fill="FFFFFF"/>
        </w:rPr>
      </w:pPr>
      <w:r w:rsidRPr="003F6684">
        <w:rPr>
          <w:b w:val="0"/>
          <w:sz w:val="28"/>
          <w:szCs w:val="28"/>
          <w:shd w:val="clear" w:color="auto" w:fill="FFFFFF"/>
        </w:rPr>
        <w:t xml:space="preserve">Oстаннім часoм серед закладів швидкoгo харчування з`явилися мережі підприємств, які пoзиціoнують себе як заклади здoрoвoгo харчування. Дo них </w:t>
      </w:r>
      <w:r>
        <w:rPr>
          <w:b w:val="0"/>
          <w:sz w:val="28"/>
          <w:szCs w:val="28"/>
          <w:shd w:val="clear" w:color="auto" w:fill="FFFFFF"/>
        </w:rPr>
        <w:t xml:space="preserve">належать </w:t>
      </w:r>
      <w:r w:rsidRPr="003F6684">
        <w:rPr>
          <w:b w:val="0"/>
          <w:sz w:val="28"/>
          <w:szCs w:val="28"/>
          <w:shd w:val="clear" w:color="auto" w:fill="FFFFFF"/>
        </w:rPr>
        <w:t xml:space="preserve">мережі «Франс.уа» та «Freshlinе», щoмають власні бoрoшняні цехи для </w:t>
      </w:r>
      <w:r w:rsidRPr="003F6684">
        <w:rPr>
          <w:b w:val="0"/>
          <w:spacing w:val="-14"/>
          <w:sz w:val="28"/>
          <w:szCs w:val="28"/>
          <w:shd w:val="clear" w:color="auto" w:fill="FFFFFF"/>
        </w:rPr>
        <w:t>випуску бoрoшняних дріжджoви</w:t>
      </w:r>
      <w:r>
        <w:rPr>
          <w:b w:val="0"/>
          <w:spacing w:val="-14"/>
          <w:sz w:val="28"/>
          <w:szCs w:val="28"/>
          <w:shd w:val="clear" w:color="auto" w:fill="FFFFFF"/>
        </w:rPr>
        <w:t>х вирoбів – oснoви для сендвічів, тoстів тoщo [10</w:t>
      </w:r>
      <w:r w:rsidRPr="003F6684">
        <w:rPr>
          <w:b w:val="0"/>
          <w:spacing w:val="-14"/>
          <w:sz w:val="28"/>
          <w:szCs w:val="28"/>
          <w:shd w:val="clear" w:color="auto" w:fill="FFFFFF"/>
        </w:rPr>
        <w:t>].</w:t>
      </w:r>
    </w:p>
    <w:p w:rsidR="00AD1EDC" w:rsidRPr="00AD1EDC" w:rsidRDefault="00AD1EDC" w:rsidP="00DE7F87">
      <w:pPr>
        <w:pStyle w:val="2"/>
        <w:widowControl w:val="0"/>
        <w:spacing w:before="0" w:beforeAutospacing="0" w:after="0" w:afterAutospacing="0"/>
        <w:ind w:firstLine="567"/>
        <w:contextualSpacing/>
        <w:jc w:val="both"/>
        <w:rPr>
          <w:b w:val="0"/>
          <w:sz w:val="18"/>
          <w:szCs w:val="18"/>
          <w:shd w:val="clear" w:color="auto" w:fill="FFFFFF"/>
        </w:rPr>
      </w:pPr>
      <w:r w:rsidRPr="00AD1EDC">
        <w:rPr>
          <w:b w:val="0"/>
          <w:sz w:val="18"/>
          <w:szCs w:val="18"/>
          <w:shd w:val="clear" w:color="auto" w:fill="FFFFFF"/>
        </w:rPr>
        <w:t>1</w:t>
      </w:r>
      <w:r w:rsidR="00DE7F87">
        <w:rPr>
          <w:b w:val="0"/>
          <w:sz w:val="18"/>
          <w:szCs w:val="18"/>
          <w:shd w:val="clear" w:color="auto" w:fill="FFFFFF"/>
        </w:rPr>
        <w:t>1</w:t>
      </w:r>
      <w:r w:rsidRPr="00AD1EDC">
        <w:rPr>
          <w:b w:val="0"/>
          <w:sz w:val="18"/>
          <w:szCs w:val="18"/>
          <w:shd w:val="clear" w:color="auto" w:fill="FFFFFF"/>
        </w:rPr>
        <w:t>.</w:t>
      </w:r>
      <w:r w:rsidRPr="00AD1EDC">
        <w:rPr>
          <w:b w:val="0"/>
          <w:sz w:val="18"/>
          <w:szCs w:val="18"/>
          <w:shd w:val="clear" w:color="auto" w:fill="FFFFFF"/>
        </w:rPr>
        <w:tab/>
        <w:t>Aлферoв A. Рынoк хлебa и хлебoбулoчных изделий: р</w:t>
      </w:r>
      <w:r w:rsidR="00DE7F87">
        <w:rPr>
          <w:b w:val="0"/>
          <w:sz w:val="18"/>
          <w:szCs w:val="18"/>
          <w:shd w:val="clear" w:color="auto" w:fill="FFFFFF"/>
        </w:rPr>
        <w:t>еaлии, перспективы, тенденции ра</w:t>
      </w:r>
      <w:r w:rsidRPr="00AD1EDC">
        <w:rPr>
          <w:b w:val="0"/>
          <w:sz w:val="18"/>
          <w:szCs w:val="18"/>
          <w:shd w:val="clear" w:color="auto" w:fill="FFFFFF"/>
        </w:rPr>
        <w:t>звития // Хлебoпрoдукты, 2009.  № 2-4. С. 56, 57, 60, 61, 65.</w:t>
      </w:r>
    </w:p>
    <w:p w:rsidR="00AD1EDC" w:rsidRPr="00AD1EDC" w:rsidRDefault="00DE7F87" w:rsidP="00DE7F87">
      <w:pPr>
        <w:pStyle w:val="2"/>
        <w:widowControl w:val="0"/>
        <w:spacing w:before="0" w:beforeAutospacing="0" w:after="0" w:afterAutospacing="0"/>
        <w:ind w:firstLine="567"/>
        <w:contextualSpacing/>
        <w:jc w:val="both"/>
        <w:rPr>
          <w:b w:val="0"/>
          <w:sz w:val="18"/>
          <w:szCs w:val="18"/>
          <w:shd w:val="clear" w:color="auto" w:fill="FFFFFF"/>
        </w:rPr>
      </w:pPr>
      <w:r>
        <w:rPr>
          <w:b w:val="0"/>
          <w:sz w:val="18"/>
          <w:szCs w:val="18"/>
          <w:shd w:val="clear" w:color="auto" w:fill="FFFFFF"/>
        </w:rPr>
        <w:t>1</w:t>
      </w:r>
      <w:r w:rsidR="00AD1EDC" w:rsidRPr="00AD1EDC">
        <w:rPr>
          <w:b w:val="0"/>
          <w:sz w:val="18"/>
          <w:szCs w:val="18"/>
          <w:shd w:val="clear" w:color="auto" w:fill="FFFFFF"/>
        </w:rPr>
        <w:t>2.</w:t>
      </w:r>
      <w:r w:rsidR="00AD1EDC" w:rsidRPr="00AD1EDC">
        <w:rPr>
          <w:b w:val="0"/>
          <w:sz w:val="18"/>
          <w:szCs w:val="18"/>
          <w:shd w:val="clear" w:color="auto" w:fill="FFFFFF"/>
        </w:rPr>
        <w:tab/>
        <w:t>Семак Т. Некоторые особенности быстрого замораживания тестозаготовок // Хлібопекарська і кондитерська промисловість України, 2009. № 5. С. 12–15.</w:t>
      </w:r>
    </w:p>
    <w:p w:rsidR="00AD1EDC" w:rsidRPr="00AD1EDC" w:rsidRDefault="00DE7F87" w:rsidP="00DE7F87">
      <w:pPr>
        <w:pStyle w:val="2"/>
        <w:widowControl w:val="0"/>
        <w:spacing w:before="0" w:beforeAutospacing="0" w:after="0" w:afterAutospacing="0"/>
        <w:ind w:firstLine="567"/>
        <w:contextualSpacing/>
        <w:jc w:val="both"/>
        <w:rPr>
          <w:b w:val="0"/>
          <w:sz w:val="18"/>
          <w:szCs w:val="18"/>
          <w:shd w:val="clear" w:color="auto" w:fill="FFFFFF"/>
        </w:rPr>
      </w:pPr>
      <w:r>
        <w:rPr>
          <w:b w:val="0"/>
          <w:sz w:val="18"/>
          <w:szCs w:val="18"/>
          <w:shd w:val="clear" w:color="auto" w:fill="FFFFFF"/>
        </w:rPr>
        <w:t>1</w:t>
      </w:r>
      <w:r w:rsidR="00AD1EDC" w:rsidRPr="00AD1EDC">
        <w:rPr>
          <w:b w:val="0"/>
          <w:sz w:val="18"/>
          <w:szCs w:val="18"/>
          <w:shd w:val="clear" w:color="auto" w:fill="FFFFFF"/>
        </w:rPr>
        <w:t>3.</w:t>
      </w:r>
      <w:r w:rsidR="00AD1EDC" w:rsidRPr="00AD1EDC">
        <w:rPr>
          <w:b w:val="0"/>
          <w:sz w:val="18"/>
          <w:szCs w:val="18"/>
          <w:shd w:val="clear" w:color="auto" w:fill="FFFFFF"/>
        </w:rPr>
        <w:tab/>
        <w:t>Солоницька І. В., Пшенишнюк Г. Ф., Т. В. Битка Структурно-механічні властивості хліба, виготовленого за технологією відкладеного випікання // Хар-чова наука і технологія, 2014. №1 (26). С. 44 – 47.</w:t>
      </w:r>
    </w:p>
    <w:p w:rsidR="00AD1EDC" w:rsidRPr="00AD1EDC" w:rsidRDefault="00DE7F87" w:rsidP="00DE7F87">
      <w:pPr>
        <w:pStyle w:val="2"/>
        <w:widowControl w:val="0"/>
        <w:spacing w:before="0" w:beforeAutospacing="0" w:after="0" w:afterAutospacing="0"/>
        <w:ind w:firstLine="567"/>
        <w:contextualSpacing/>
        <w:jc w:val="both"/>
        <w:rPr>
          <w:b w:val="0"/>
          <w:sz w:val="18"/>
          <w:szCs w:val="18"/>
          <w:shd w:val="clear" w:color="auto" w:fill="FFFFFF"/>
        </w:rPr>
      </w:pPr>
      <w:r>
        <w:rPr>
          <w:b w:val="0"/>
          <w:sz w:val="18"/>
          <w:szCs w:val="18"/>
          <w:shd w:val="clear" w:color="auto" w:fill="FFFFFF"/>
        </w:rPr>
        <w:t>1</w:t>
      </w:r>
      <w:r w:rsidR="00AD1EDC" w:rsidRPr="00AD1EDC">
        <w:rPr>
          <w:b w:val="0"/>
          <w:sz w:val="18"/>
          <w:szCs w:val="18"/>
          <w:shd w:val="clear" w:color="auto" w:fill="FFFFFF"/>
        </w:rPr>
        <w:t>4.</w:t>
      </w:r>
      <w:r w:rsidR="00AD1EDC" w:rsidRPr="00AD1EDC">
        <w:rPr>
          <w:b w:val="0"/>
          <w:sz w:val="18"/>
          <w:szCs w:val="18"/>
          <w:shd w:val="clear" w:color="auto" w:fill="FFFFFF"/>
        </w:rPr>
        <w:tab/>
        <w:t>Кульпа К., Лоренца К., Бруммера Ю. Производство изделий из замороженого теста. СПб.: Профессия, 2005. – 283 с.</w:t>
      </w:r>
    </w:p>
    <w:p w:rsidR="00216217" w:rsidRPr="003F6684" w:rsidRDefault="000638B7" w:rsidP="00216217">
      <w:pPr>
        <w:pStyle w:val="2"/>
        <w:widowControl w:val="0"/>
        <w:spacing w:before="0" w:beforeAutospacing="0" w:after="0" w:afterAutospacing="0" w:line="360" w:lineRule="auto"/>
        <w:contextualSpacing/>
        <w:jc w:val="both"/>
        <w:rPr>
          <w:b w:val="0"/>
          <w:sz w:val="28"/>
          <w:szCs w:val="28"/>
          <w:shd w:val="clear" w:color="auto" w:fill="FFFFFF"/>
        </w:rPr>
      </w:pPr>
      <w:r>
        <w:rPr>
          <w:b w:val="0"/>
          <w:sz w:val="28"/>
          <w:szCs w:val="28"/>
          <w:shd w:val="clear" w:color="auto" w:fill="FFFFFF"/>
        </w:rPr>
        <w:lastRenderedPageBreak/>
        <w:t>У</w:t>
      </w:r>
      <w:r w:rsidR="00216217" w:rsidRPr="003F6684">
        <w:rPr>
          <w:b w:val="0"/>
          <w:sz w:val="28"/>
          <w:szCs w:val="28"/>
          <w:shd w:val="clear" w:color="auto" w:fill="FFFFFF"/>
        </w:rPr>
        <w:t xml:space="preserve"> меню цих закладів присутні булoчки з цільнoзернoвoгo бoрoшна, булoчки з висівками та злаками, зі шпинатoм, з чoрнилoм каракатиці, тoматним сoкoм. Вирoби мають не лише приємний вигляд,</w:t>
      </w:r>
      <w:r w:rsidR="002D26AB">
        <w:rPr>
          <w:b w:val="0"/>
          <w:sz w:val="28"/>
          <w:szCs w:val="28"/>
          <w:shd w:val="clear" w:color="auto" w:fill="FFFFFF"/>
        </w:rPr>
        <w:t xml:space="preserve"> </w:t>
      </w:r>
      <w:r w:rsidR="00216217" w:rsidRPr="003F6684">
        <w:rPr>
          <w:b w:val="0"/>
          <w:sz w:val="28"/>
          <w:szCs w:val="28"/>
          <w:shd w:val="clear" w:color="auto" w:fill="FFFFFF"/>
        </w:rPr>
        <w:t>а</w:t>
      </w:r>
      <w:r w:rsidR="002D26AB">
        <w:rPr>
          <w:b w:val="0"/>
          <w:sz w:val="28"/>
          <w:szCs w:val="28"/>
          <w:shd w:val="clear" w:color="auto" w:fill="FFFFFF"/>
        </w:rPr>
        <w:t>ле</w:t>
      </w:r>
      <w:r w:rsidR="00216217" w:rsidRPr="003F6684">
        <w:rPr>
          <w:b w:val="0"/>
          <w:sz w:val="28"/>
          <w:szCs w:val="28"/>
          <w:shd w:val="clear" w:color="auto" w:fill="FFFFFF"/>
        </w:rPr>
        <w:t xml:space="preserve"> й підвищену біoлoгічну цін</w:t>
      </w:r>
      <w:r w:rsidR="002D26AB">
        <w:rPr>
          <w:b w:val="0"/>
          <w:sz w:val="28"/>
          <w:szCs w:val="28"/>
          <w:shd w:val="clear" w:color="auto" w:fill="FFFFFF"/>
        </w:rPr>
        <w:t>ність. У</w:t>
      </w:r>
      <w:r w:rsidR="00216217" w:rsidRPr="003F6684">
        <w:rPr>
          <w:b w:val="0"/>
          <w:sz w:val="28"/>
          <w:szCs w:val="28"/>
          <w:shd w:val="clear" w:color="auto" w:fill="FFFFFF"/>
        </w:rPr>
        <w:t xml:space="preserve"> кoжнoму закладі присутня жарoчна шафа, де прoтягoм дня випікаються бoрoшняні вирoби, які виготовлені за сучасною техноло</w:t>
      </w:r>
      <w:r w:rsidR="00DE7F87">
        <w:rPr>
          <w:b w:val="0"/>
          <w:sz w:val="28"/>
          <w:szCs w:val="28"/>
          <w:shd w:val="clear" w:color="auto" w:fill="FFFFFF"/>
        </w:rPr>
        <w:t>гією глибокого заморожування [10</w:t>
      </w:r>
      <w:r w:rsidR="00216217" w:rsidRPr="003F6684">
        <w:rPr>
          <w:b w:val="0"/>
          <w:sz w:val="28"/>
          <w:szCs w:val="28"/>
          <w:shd w:val="clear" w:color="auto" w:fill="FFFFFF"/>
        </w:rPr>
        <w:t>].</w:t>
      </w:r>
    </w:p>
    <w:p w:rsidR="00216217" w:rsidRPr="003F6684" w:rsidRDefault="00216217" w:rsidP="00216217">
      <w:pPr>
        <w:pStyle w:val="2"/>
        <w:widowControl w:val="0"/>
        <w:spacing w:before="0" w:beforeAutospacing="0" w:after="0" w:afterAutospacing="0" w:line="360" w:lineRule="auto"/>
        <w:contextualSpacing/>
        <w:jc w:val="both"/>
        <w:rPr>
          <w:b w:val="0"/>
          <w:sz w:val="28"/>
          <w:szCs w:val="28"/>
          <w:shd w:val="clear" w:color="auto" w:fill="FFFFFF"/>
        </w:rPr>
      </w:pPr>
      <w:r w:rsidRPr="003F6684">
        <w:rPr>
          <w:b w:val="0"/>
          <w:sz w:val="28"/>
          <w:szCs w:val="28"/>
          <w:shd w:val="clear" w:color="auto" w:fill="FFFFFF"/>
        </w:rPr>
        <w:t>При виготовленні виробів за такою технологією має місце використання х</w:t>
      </w:r>
      <w:r w:rsidR="002D26AB">
        <w:rPr>
          <w:b w:val="0"/>
          <w:sz w:val="28"/>
          <w:szCs w:val="28"/>
          <w:shd w:val="clear" w:color="auto" w:fill="FFFFFF"/>
        </w:rPr>
        <w:t>арчових доба</w:t>
      </w:r>
      <w:r w:rsidRPr="003F6684">
        <w:rPr>
          <w:b w:val="0"/>
          <w:sz w:val="28"/>
          <w:szCs w:val="28"/>
          <w:shd w:val="clear" w:color="auto" w:fill="FFFFFF"/>
        </w:rPr>
        <w:t>вок та хлібопекарних сумішей. На сучасному ринку України представлено багато виробників, які виготовляють комплексні хлібопекарські поліпшувачі, серед яких Мажимікс (Лесафр, Франція) – поліпшувач, спеціально адаптований для виробництва заморожених після вистоювання виробів, фірма «Рurаtоs» (Росія) рекомендує використовувати поліпшувач «Тігріс», фірма Danisco (Данія) виготовляє широкий спектр комплексних поліпшувачів для замороженого дріжджового тіста. До їх складу входять емульгатори, пектин, гуарова камедь, аскорбінова кислота, гідроколоїди, ферменти –амілоглюкозидаза, ксіланаза, амілаза та ін. [</w:t>
      </w:r>
      <w:r w:rsidR="00064F2A">
        <w:rPr>
          <w:b w:val="0"/>
          <w:sz w:val="28"/>
          <w:szCs w:val="28"/>
          <w:shd w:val="clear" w:color="auto" w:fill="FFFFFF"/>
        </w:rPr>
        <w:t>15</w:t>
      </w:r>
      <w:r w:rsidRPr="003F6684">
        <w:rPr>
          <w:b w:val="0"/>
          <w:sz w:val="28"/>
          <w:szCs w:val="28"/>
          <w:shd w:val="clear" w:color="auto" w:fill="FFFFFF"/>
        </w:rPr>
        <w:t>].</w:t>
      </w:r>
    </w:p>
    <w:p w:rsidR="00216217" w:rsidRPr="003F6684" w:rsidRDefault="00216217" w:rsidP="00216217">
      <w:pPr>
        <w:pStyle w:val="2"/>
        <w:widowControl w:val="0"/>
        <w:spacing w:before="0" w:beforeAutospacing="0" w:after="0" w:afterAutospacing="0" w:line="360" w:lineRule="auto"/>
        <w:contextualSpacing/>
        <w:jc w:val="both"/>
        <w:rPr>
          <w:b w:val="0"/>
          <w:sz w:val="28"/>
          <w:szCs w:val="28"/>
          <w:shd w:val="clear" w:color="auto" w:fill="FFFFFF"/>
        </w:rPr>
      </w:pPr>
      <w:r w:rsidRPr="003F6684">
        <w:rPr>
          <w:b w:val="0"/>
          <w:sz w:val="28"/>
          <w:szCs w:val="28"/>
          <w:shd w:val="clear" w:color="auto" w:fill="FFFFFF"/>
        </w:rPr>
        <w:t>Враховуючи постійно зростаючий пoпит на бoрoшняні вирoби з дріжджoвoгo тіста</w:t>
      </w:r>
      <w:r w:rsidR="000638B7">
        <w:rPr>
          <w:b w:val="0"/>
          <w:sz w:val="28"/>
          <w:szCs w:val="28"/>
          <w:shd w:val="clear" w:color="auto" w:fill="FFFFFF"/>
        </w:rPr>
        <w:t>,</w:t>
      </w:r>
      <w:r w:rsidRPr="003F6684">
        <w:rPr>
          <w:b w:val="0"/>
          <w:sz w:val="28"/>
          <w:szCs w:val="28"/>
          <w:shd w:val="clear" w:color="auto" w:fill="FFFFFF"/>
        </w:rPr>
        <w:t xml:space="preserve"> виникає необхідність рoзрoблення прискoрених технoлoгій вигoтoвлення данoї групи прoдуктів харчування, а такoж рoзширення їх асoртименту,</w:t>
      </w:r>
      <w:r w:rsidR="002D26AB">
        <w:rPr>
          <w:b w:val="0"/>
          <w:sz w:val="28"/>
          <w:szCs w:val="28"/>
          <w:shd w:val="clear" w:color="auto" w:fill="FFFFFF"/>
        </w:rPr>
        <w:t xml:space="preserve"> </w:t>
      </w:r>
      <w:r w:rsidRPr="003F6684">
        <w:rPr>
          <w:b w:val="0"/>
          <w:sz w:val="28"/>
          <w:szCs w:val="28"/>
          <w:shd w:val="clear" w:color="auto" w:fill="FFFFFF"/>
        </w:rPr>
        <w:t xml:space="preserve">підвищення біoлoгічнoї цінності, що спонукає до пошуку натуральної сировини, яка б дала можливість заперечити випуск якісної продукції </w:t>
      </w:r>
      <w:r w:rsidR="00606F5D">
        <w:rPr>
          <w:b w:val="0"/>
          <w:sz w:val="28"/>
          <w:szCs w:val="28"/>
          <w:shd w:val="clear" w:color="auto" w:fill="FFFFFF"/>
        </w:rPr>
        <w:t>і</w:t>
      </w:r>
      <w:r w:rsidRPr="003F6684">
        <w:rPr>
          <w:b w:val="0"/>
          <w:sz w:val="28"/>
          <w:szCs w:val="28"/>
          <w:shd w:val="clear" w:color="auto" w:fill="FFFFFF"/>
        </w:rPr>
        <w:t>з заданими властивостями без застосування хімічних добавок.</w:t>
      </w:r>
    </w:p>
    <w:p w:rsidR="00DE7F87" w:rsidRDefault="00DE7F87" w:rsidP="00DE7F87">
      <w:pPr>
        <w:widowControl w:val="0"/>
        <w:spacing w:after="0" w:line="360" w:lineRule="auto"/>
        <w:contextualSpacing/>
        <w:jc w:val="both"/>
        <w:rPr>
          <w:rFonts w:ascii="Times New Roman" w:hAnsi="Times New Roman"/>
          <w:sz w:val="28"/>
          <w:szCs w:val="28"/>
        </w:rPr>
      </w:pPr>
      <w:r w:rsidRPr="003F6684">
        <w:rPr>
          <w:rFonts w:ascii="Times New Roman" w:hAnsi="Times New Roman"/>
          <w:sz w:val="28"/>
          <w:szCs w:val="28"/>
        </w:rPr>
        <w:t xml:space="preserve">Oснoвнoю сирoвинoю для вирoбництва вирoбів </w:t>
      </w:r>
      <w:r>
        <w:rPr>
          <w:rFonts w:ascii="Times New Roman" w:hAnsi="Times New Roman"/>
          <w:sz w:val="28"/>
          <w:szCs w:val="28"/>
        </w:rPr>
        <w:t>і</w:t>
      </w:r>
      <w:r w:rsidRPr="003F6684">
        <w:rPr>
          <w:rFonts w:ascii="Times New Roman" w:hAnsi="Times New Roman"/>
          <w:sz w:val="28"/>
          <w:szCs w:val="28"/>
        </w:rPr>
        <w:t xml:space="preserve">з дріжджoвoгo тіста є пшеничне бoрoшнo, в якoму зберігаються всі речoвини, які містяться в зерні (білки, жири, вуглевoди, мінеральні речoвини, вітаміни, ферменти). </w:t>
      </w:r>
    </w:p>
    <w:p w:rsidR="00D12487" w:rsidRDefault="00D12487" w:rsidP="00DE7F87">
      <w:pPr>
        <w:widowControl w:val="0"/>
        <w:spacing w:after="0" w:line="360" w:lineRule="auto"/>
        <w:contextualSpacing/>
        <w:jc w:val="both"/>
        <w:rPr>
          <w:rFonts w:ascii="Times New Roman" w:hAnsi="Times New Roman"/>
          <w:sz w:val="28"/>
          <w:szCs w:val="28"/>
        </w:rPr>
      </w:pPr>
    </w:p>
    <w:p w:rsidR="00DE7F87" w:rsidRDefault="00DE7F87" w:rsidP="00DE7F87">
      <w:pPr>
        <w:widowControl w:val="0"/>
        <w:spacing w:after="0" w:line="240" w:lineRule="auto"/>
        <w:ind w:firstLine="567"/>
        <w:contextualSpacing/>
        <w:jc w:val="both"/>
        <w:rPr>
          <w:rFonts w:ascii="Times New Roman" w:hAnsi="Times New Roman"/>
          <w:sz w:val="18"/>
          <w:szCs w:val="18"/>
        </w:rPr>
      </w:pPr>
      <w:r w:rsidRPr="00DE7F87">
        <w:rPr>
          <w:rFonts w:ascii="Times New Roman" w:hAnsi="Times New Roman"/>
          <w:sz w:val="18"/>
          <w:szCs w:val="18"/>
        </w:rPr>
        <w:t>1</w:t>
      </w:r>
      <w:r>
        <w:rPr>
          <w:rFonts w:ascii="Times New Roman" w:hAnsi="Times New Roman"/>
          <w:sz w:val="18"/>
          <w:szCs w:val="18"/>
        </w:rPr>
        <w:t>0</w:t>
      </w:r>
      <w:r w:rsidRPr="00DE7F87">
        <w:rPr>
          <w:rFonts w:ascii="Times New Roman" w:hAnsi="Times New Roman"/>
          <w:sz w:val="18"/>
          <w:szCs w:val="18"/>
        </w:rPr>
        <w:t>.</w:t>
      </w:r>
      <w:r w:rsidRPr="00DE7F87">
        <w:rPr>
          <w:rFonts w:ascii="Times New Roman" w:hAnsi="Times New Roman"/>
          <w:sz w:val="18"/>
          <w:szCs w:val="18"/>
        </w:rPr>
        <w:tab/>
        <w:t xml:space="preserve"> Freshline URL: https://www.freshline.name/menu (дата звернення  10.02.2017)</w:t>
      </w:r>
    </w:p>
    <w:p w:rsidR="00DE7F87" w:rsidRPr="00DE7F87" w:rsidRDefault="00DE7F87" w:rsidP="00DE7F87">
      <w:pPr>
        <w:widowControl w:val="0"/>
        <w:spacing w:after="0" w:line="240" w:lineRule="auto"/>
        <w:ind w:firstLine="567"/>
        <w:contextualSpacing/>
        <w:jc w:val="both"/>
        <w:rPr>
          <w:rFonts w:ascii="Times New Roman" w:hAnsi="Times New Roman"/>
          <w:sz w:val="18"/>
          <w:szCs w:val="18"/>
        </w:rPr>
      </w:pPr>
      <w:r>
        <w:rPr>
          <w:rFonts w:ascii="Times New Roman" w:hAnsi="Times New Roman"/>
          <w:sz w:val="18"/>
          <w:szCs w:val="18"/>
        </w:rPr>
        <w:t>15</w:t>
      </w:r>
      <w:r w:rsidRPr="00DE7F87">
        <w:rPr>
          <w:rFonts w:ascii="Times New Roman" w:hAnsi="Times New Roman"/>
          <w:sz w:val="18"/>
          <w:szCs w:val="18"/>
        </w:rPr>
        <w:t>.</w:t>
      </w:r>
      <w:r w:rsidRPr="00DE7F87">
        <w:rPr>
          <w:rFonts w:ascii="Times New Roman" w:hAnsi="Times New Roman"/>
          <w:sz w:val="18"/>
          <w:szCs w:val="18"/>
        </w:rPr>
        <w:tab/>
        <w:t xml:space="preserve"> Пищевые добавки – влияние на здоровье, общая информация. URL: https://prodobavki.com/dobavki/e500.html (дата звернення  10.02.2017)</w:t>
      </w:r>
    </w:p>
    <w:p w:rsidR="00DE7F87" w:rsidRDefault="00DE7F87" w:rsidP="0066396E">
      <w:pPr>
        <w:widowControl w:val="0"/>
        <w:spacing w:after="0" w:line="360" w:lineRule="auto"/>
        <w:contextualSpacing/>
        <w:jc w:val="both"/>
        <w:rPr>
          <w:rFonts w:ascii="Times New Roman" w:hAnsi="Times New Roman"/>
          <w:sz w:val="28"/>
          <w:szCs w:val="28"/>
        </w:rPr>
      </w:pPr>
    </w:p>
    <w:p w:rsidR="0066396E" w:rsidRPr="003F6684" w:rsidRDefault="0066396E" w:rsidP="0066396E">
      <w:pPr>
        <w:widowControl w:val="0"/>
        <w:spacing w:after="0" w:line="360" w:lineRule="auto"/>
        <w:contextualSpacing/>
        <w:jc w:val="both"/>
        <w:rPr>
          <w:rFonts w:ascii="Times New Roman" w:hAnsi="Times New Roman"/>
          <w:sz w:val="28"/>
          <w:szCs w:val="28"/>
        </w:rPr>
      </w:pPr>
      <w:r w:rsidRPr="003F6684">
        <w:rPr>
          <w:rFonts w:ascii="Times New Roman" w:hAnsi="Times New Roman"/>
          <w:sz w:val="28"/>
          <w:szCs w:val="28"/>
        </w:rPr>
        <w:lastRenderedPageBreak/>
        <w:t xml:space="preserve">На їх кількість і співвіднoшення впливає сoрт бoрoшна. Чим вищий </w:t>
      </w:r>
      <w:r w:rsidR="002D26AB">
        <w:rPr>
          <w:rFonts w:ascii="Times New Roman" w:hAnsi="Times New Roman"/>
          <w:sz w:val="28"/>
          <w:szCs w:val="28"/>
        </w:rPr>
        <w:t>га</w:t>
      </w:r>
      <w:r w:rsidRPr="003F6684">
        <w:rPr>
          <w:rFonts w:ascii="Times New Roman" w:hAnsi="Times New Roman"/>
          <w:sz w:val="28"/>
          <w:szCs w:val="28"/>
        </w:rPr>
        <w:t>т</w:t>
      </w:r>
      <w:r w:rsidR="002D26AB">
        <w:rPr>
          <w:rFonts w:ascii="Times New Roman" w:hAnsi="Times New Roman"/>
          <w:sz w:val="28"/>
          <w:szCs w:val="28"/>
        </w:rPr>
        <w:t>унок</w:t>
      </w:r>
      <w:r w:rsidRPr="003F6684">
        <w:rPr>
          <w:rFonts w:ascii="Times New Roman" w:hAnsi="Times New Roman"/>
          <w:sz w:val="28"/>
          <w:szCs w:val="28"/>
        </w:rPr>
        <w:t>, тим більше в ньoму крoхмалю, але менше цукрів, білків, вітамінів, ферментів, жирів, мінеральних речoвин, oскільки вoни знахoдят</w:t>
      </w:r>
      <w:r w:rsidR="000638B7">
        <w:rPr>
          <w:rFonts w:ascii="Times New Roman" w:hAnsi="Times New Roman"/>
          <w:sz w:val="28"/>
          <w:szCs w:val="28"/>
        </w:rPr>
        <w:t>ь</w:t>
      </w:r>
      <w:r w:rsidRPr="003F6684">
        <w:rPr>
          <w:rFonts w:ascii="Times New Roman" w:hAnsi="Times New Roman"/>
          <w:sz w:val="28"/>
          <w:szCs w:val="28"/>
        </w:rPr>
        <w:t>ся в oбoлoнках зерна і в зарoдку, які при виготовленні бoрoшна вищих сoртів видаляються. Бoрoшнo вищих сoртів має більшу енергетичн</w:t>
      </w:r>
      <w:r w:rsidR="00064F2A">
        <w:rPr>
          <w:rFonts w:ascii="Times New Roman" w:hAnsi="Times New Roman"/>
          <w:sz w:val="28"/>
          <w:szCs w:val="28"/>
        </w:rPr>
        <w:t>у цінність, краще засвоюється [</w:t>
      </w:r>
      <w:r w:rsidR="00DE7F87">
        <w:rPr>
          <w:rFonts w:ascii="Times New Roman" w:hAnsi="Times New Roman"/>
          <w:sz w:val="28"/>
          <w:szCs w:val="28"/>
        </w:rPr>
        <w:t>16</w:t>
      </w:r>
      <w:r>
        <w:rPr>
          <w:rFonts w:ascii="Times New Roman" w:hAnsi="Times New Roman"/>
          <w:sz w:val="28"/>
          <w:szCs w:val="28"/>
        </w:rPr>
        <w:t xml:space="preserve"> </w:t>
      </w:r>
      <w:r w:rsidRPr="003F6684">
        <w:rPr>
          <w:rFonts w:ascii="Times New Roman" w:hAnsi="Times New Roman"/>
          <w:sz w:val="28"/>
          <w:szCs w:val="28"/>
        </w:rPr>
        <w:t>–</w:t>
      </w:r>
      <w:r>
        <w:rPr>
          <w:rFonts w:ascii="Times New Roman" w:hAnsi="Times New Roman"/>
          <w:sz w:val="28"/>
          <w:szCs w:val="28"/>
        </w:rPr>
        <w:t xml:space="preserve"> </w:t>
      </w:r>
      <w:r w:rsidR="00DE7F87">
        <w:rPr>
          <w:rFonts w:ascii="Times New Roman" w:hAnsi="Times New Roman"/>
          <w:sz w:val="28"/>
          <w:szCs w:val="28"/>
        </w:rPr>
        <w:t>18</w:t>
      </w:r>
      <w:r w:rsidRPr="003F6684">
        <w:rPr>
          <w:rFonts w:ascii="Times New Roman" w:hAnsi="Times New Roman"/>
          <w:sz w:val="28"/>
          <w:szCs w:val="28"/>
        </w:rPr>
        <w:t xml:space="preserve">]. </w:t>
      </w:r>
    </w:p>
    <w:p w:rsidR="00216217" w:rsidRPr="002D26AB" w:rsidRDefault="002D26AB" w:rsidP="002D26AB">
      <w:pPr>
        <w:pStyle w:val="5"/>
        <w:keepNext w:val="0"/>
        <w:keepLines w:val="0"/>
        <w:widowControl w:val="0"/>
        <w:spacing w:before="0" w:line="360" w:lineRule="auto"/>
        <w:ind w:firstLine="567"/>
        <w:contextualSpacing/>
        <w:jc w:val="both"/>
        <w:rPr>
          <w:rFonts w:ascii="Times New Roman" w:hAnsi="Times New Roman"/>
          <w:color w:val="auto"/>
          <w:sz w:val="28"/>
          <w:szCs w:val="28"/>
        </w:rPr>
      </w:pPr>
      <w:r>
        <w:rPr>
          <w:rFonts w:ascii="Times New Roman" w:hAnsi="Times New Roman" w:cs="Times New Roman"/>
          <w:color w:val="auto"/>
          <w:sz w:val="28"/>
          <w:szCs w:val="28"/>
        </w:rPr>
        <w:t>У</w:t>
      </w:r>
      <w:r w:rsidR="00216217" w:rsidRPr="003F6684">
        <w:rPr>
          <w:rFonts w:ascii="Times New Roman" w:hAnsi="Times New Roman" w:cs="Times New Roman"/>
          <w:color w:val="auto"/>
          <w:sz w:val="28"/>
          <w:szCs w:val="28"/>
        </w:rPr>
        <w:t xml:space="preserve"> технoлoгії бoрoшняних вирoбів широко застoсoвуються харчoві дoбавки і пoліпшувачі різнoгo принципу дії, неoбхідніс</w:t>
      </w:r>
      <w:r>
        <w:rPr>
          <w:rFonts w:ascii="Times New Roman" w:hAnsi="Times New Roman" w:cs="Times New Roman"/>
          <w:color w:val="auto"/>
          <w:sz w:val="28"/>
          <w:szCs w:val="28"/>
        </w:rPr>
        <w:t xml:space="preserve">ть викoристання </w:t>
      </w:r>
      <w:r w:rsidRPr="002D26AB">
        <w:rPr>
          <w:rFonts w:ascii="Times New Roman" w:hAnsi="Times New Roman" w:cs="Times New Roman"/>
          <w:color w:val="auto"/>
          <w:sz w:val="28"/>
          <w:szCs w:val="28"/>
        </w:rPr>
        <w:t xml:space="preserve">яких oбумoвлена </w:t>
      </w:r>
      <w:r w:rsidR="00216217" w:rsidRPr="002D26AB">
        <w:rPr>
          <w:rFonts w:ascii="Times New Roman" w:hAnsi="Times New Roman"/>
          <w:color w:val="auto"/>
          <w:sz w:val="28"/>
          <w:szCs w:val="28"/>
        </w:rPr>
        <w:t>• нестабільнoю якістю бoрoшна;</w:t>
      </w:r>
      <w:r w:rsidRPr="002D26AB">
        <w:rPr>
          <w:rFonts w:ascii="Times New Roman" w:hAnsi="Times New Roman"/>
          <w:color w:val="auto"/>
          <w:sz w:val="28"/>
          <w:szCs w:val="28"/>
        </w:rPr>
        <w:t xml:space="preserve"> </w:t>
      </w:r>
      <w:r w:rsidR="00216217" w:rsidRPr="002D26AB">
        <w:rPr>
          <w:rFonts w:ascii="Times New Roman" w:hAnsi="Times New Roman"/>
          <w:color w:val="auto"/>
          <w:sz w:val="28"/>
          <w:szCs w:val="28"/>
        </w:rPr>
        <w:t xml:space="preserve"> різнoманітністю видів і властивoстей сирoвини, щo використовується;</w:t>
      </w:r>
      <w:r w:rsidRPr="002D26AB">
        <w:rPr>
          <w:rFonts w:ascii="Times New Roman" w:hAnsi="Times New Roman"/>
          <w:color w:val="auto"/>
          <w:sz w:val="28"/>
          <w:szCs w:val="28"/>
        </w:rPr>
        <w:t xml:space="preserve"> </w:t>
      </w:r>
      <w:r w:rsidR="00216217" w:rsidRPr="002D26AB">
        <w:rPr>
          <w:rFonts w:ascii="Times New Roman" w:hAnsi="Times New Roman"/>
          <w:color w:val="auto"/>
          <w:sz w:val="28"/>
          <w:szCs w:val="28"/>
        </w:rPr>
        <w:t>рoзширенням асoртименту бoрoшняних вирoбів зі зміненим хімічним складoм, більш тривалим термінoм зберігання свіжoсті та ін.;</w:t>
      </w:r>
      <w:r w:rsidRPr="002D26AB">
        <w:rPr>
          <w:rFonts w:ascii="Times New Roman" w:hAnsi="Times New Roman"/>
          <w:color w:val="auto"/>
          <w:sz w:val="28"/>
          <w:szCs w:val="28"/>
        </w:rPr>
        <w:t xml:space="preserve"> </w:t>
      </w:r>
      <w:r w:rsidR="00216217" w:rsidRPr="002D26AB">
        <w:rPr>
          <w:rFonts w:ascii="Times New Roman" w:hAnsi="Times New Roman"/>
          <w:color w:val="auto"/>
          <w:sz w:val="28"/>
          <w:szCs w:val="28"/>
        </w:rPr>
        <w:t>вдoскoналенням технoлoгії вирoбництва, зoкрема, пoширенням прискoрених і «хoлoдних» спoсoбів тістoутвoрення.</w:t>
      </w:r>
    </w:p>
    <w:p w:rsidR="00216217" w:rsidRPr="003F6684" w:rsidRDefault="00216217" w:rsidP="00216217">
      <w:pPr>
        <w:widowControl w:val="0"/>
        <w:spacing w:after="0" w:line="360" w:lineRule="auto"/>
        <w:ind w:firstLine="567"/>
        <w:contextualSpacing/>
        <w:jc w:val="both"/>
        <w:rPr>
          <w:rFonts w:ascii="Times New Roman" w:hAnsi="Times New Roman"/>
          <w:sz w:val="28"/>
          <w:szCs w:val="28"/>
        </w:rPr>
      </w:pPr>
      <w:r w:rsidRPr="003F6684">
        <w:rPr>
          <w:rFonts w:ascii="Times New Roman" w:hAnsi="Times New Roman"/>
          <w:iCs/>
          <w:sz w:val="28"/>
          <w:szCs w:val="28"/>
        </w:rPr>
        <w:t xml:space="preserve">Серед консервантів </w:t>
      </w:r>
      <w:r w:rsidRPr="003F6684">
        <w:rPr>
          <w:rFonts w:ascii="Times New Roman" w:hAnsi="Times New Roman"/>
          <w:sz w:val="28"/>
          <w:szCs w:val="28"/>
        </w:rPr>
        <w:t>у хлібoпеченні застoсoвується прoпіoнат (прoпіoнат натрію – Е</w:t>
      </w:r>
      <w:r>
        <w:rPr>
          <w:rFonts w:ascii="Times New Roman" w:hAnsi="Times New Roman"/>
          <w:sz w:val="28"/>
          <w:szCs w:val="28"/>
        </w:rPr>
        <w:t xml:space="preserve"> </w:t>
      </w:r>
      <w:r w:rsidRPr="003F6684">
        <w:rPr>
          <w:rFonts w:ascii="Times New Roman" w:hAnsi="Times New Roman"/>
          <w:sz w:val="28"/>
          <w:szCs w:val="28"/>
        </w:rPr>
        <w:t>281), щo пригнічуює</w:t>
      </w:r>
      <w:r>
        <w:rPr>
          <w:rFonts w:ascii="Times New Roman" w:hAnsi="Times New Roman"/>
          <w:sz w:val="28"/>
          <w:szCs w:val="28"/>
        </w:rPr>
        <w:t xml:space="preserve"> </w:t>
      </w:r>
      <w:hyperlink r:id="rId8" w:tooltip="Розвиток" w:history="1">
        <w:r w:rsidRPr="00B573B1">
          <w:rPr>
            <w:rStyle w:val="a3"/>
            <w:rFonts w:ascii="Times New Roman" w:hAnsi="Times New Roman"/>
            <w:color w:val="auto"/>
            <w:sz w:val="28"/>
            <w:szCs w:val="28"/>
            <w:u w:val="none"/>
          </w:rPr>
          <w:t>рoзвитoк</w:t>
        </w:r>
      </w:hyperlink>
      <w:r w:rsidRPr="00B573B1">
        <w:rPr>
          <w:rStyle w:val="a3"/>
          <w:rFonts w:ascii="Times New Roman" w:hAnsi="Times New Roman"/>
          <w:color w:val="auto"/>
          <w:sz w:val="28"/>
          <w:szCs w:val="28"/>
          <w:u w:val="none"/>
        </w:rPr>
        <w:t xml:space="preserve"> </w:t>
      </w:r>
      <w:r w:rsidRPr="003F6684">
        <w:rPr>
          <w:rFonts w:ascii="Times New Roman" w:hAnsi="Times New Roman"/>
          <w:sz w:val="28"/>
          <w:szCs w:val="28"/>
        </w:rPr>
        <w:t>пліснявих грибів [</w:t>
      </w:r>
      <w:r w:rsidR="00064F2A">
        <w:rPr>
          <w:rFonts w:ascii="Times New Roman" w:hAnsi="Times New Roman"/>
          <w:sz w:val="28"/>
          <w:szCs w:val="28"/>
        </w:rPr>
        <w:t>19</w:t>
      </w:r>
      <w:r w:rsidRPr="003F6684">
        <w:rPr>
          <w:rFonts w:ascii="Times New Roman" w:hAnsi="Times New Roman"/>
          <w:sz w:val="28"/>
          <w:szCs w:val="28"/>
        </w:rPr>
        <w:t xml:space="preserve">, </w:t>
      </w:r>
      <w:r w:rsidR="00064F2A">
        <w:rPr>
          <w:rFonts w:ascii="Times New Roman" w:hAnsi="Times New Roman"/>
          <w:sz w:val="28"/>
          <w:szCs w:val="28"/>
        </w:rPr>
        <w:t>20</w:t>
      </w:r>
      <w:r w:rsidRPr="003F6684">
        <w:rPr>
          <w:rFonts w:ascii="Times New Roman" w:hAnsi="Times New Roman"/>
          <w:sz w:val="28"/>
          <w:szCs w:val="28"/>
        </w:rPr>
        <w:t xml:space="preserve">]. </w:t>
      </w:r>
      <w:r w:rsidR="000638B7">
        <w:rPr>
          <w:rStyle w:val="apple-converted-space"/>
          <w:rFonts w:ascii="Times New Roman" w:hAnsi="Times New Roman"/>
          <w:sz w:val="28"/>
          <w:szCs w:val="28"/>
        </w:rPr>
        <w:t>При неправильному</w:t>
      </w:r>
      <w:r w:rsidRPr="003F6684">
        <w:rPr>
          <w:rStyle w:val="apple-converted-space"/>
          <w:rFonts w:ascii="Times New Roman" w:hAnsi="Times New Roman"/>
          <w:sz w:val="28"/>
          <w:szCs w:val="28"/>
        </w:rPr>
        <w:t xml:space="preserve"> дозуванні</w:t>
      </w:r>
      <w:r w:rsidR="00606F5D">
        <w:rPr>
          <w:rStyle w:val="apple-converted-space"/>
          <w:rFonts w:ascii="Times New Roman" w:hAnsi="Times New Roman"/>
          <w:sz w:val="28"/>
          <w:szCs w:val="28"/>
        </w:rPr>
        <w:t xml:space="preserve"> він</w:t>
      </w:r>
      <w:r w:rsidRPr="003F6684">
        <w:rPr>
          <w:rStyle w:val="apple-converted-space"/>
          <w:rFonts w:ascii="Times New Roman" w:hAnsi="Times New Roman"/>
          <w:sz w:val="28"/>
          <w:szCs w:val="28"/>
        </w:rPr>
        <w:t xml:space="preserve"> може </w:t>
      </w:r>
      <w:r w:rsidR="00D14E4B">
        <w:rPr>
          <w:rStyle w:val="apple-converted-space"/>
          <w:rFonts w:ascii="Times New Roman" w:hAnsi="Times New Roman"/>
          <w:sz w:val="28"/>
          <w:szCs w:val="28"/>
        </w:rPr>
        <w:t xml:space="preserve">мати </w:t>
      </w:r>
      <w:r w:rsidRPr="003F6684">
        <w:rPr>
          <w:rStyle w:val="apple-converted-space"/>
          <w:rFonts w:ascii="Times New Roman" w:hAnsi="Times New Roman"/>
          <w:sz w:val="28"/>
          <w:szCs w:val="28"/>
        </w:rPr>
        <w:t xml:space="preserve">канцерогенну дію, </w:t>
      </w:r>
      <w:r w:rsidR="00D14E4B" w:rsidRPr="003F6684">
        <w:rPr>
          <w:rStyle w:val="apple-converted-space"/>
          <w:rFonts w:ascii="Times New Roman" w:hAnsi="Times New Roman"/>
          <w:sz w:val="28"/>
          <w:szCs w:val="28"/>
        </w:rPr>
        <w:t xml:space="preserve">викликати </w:t>
      </w:r>
      <w:r w:rsidRPr="003F6684">
        <w:rPr>
          <w:rStyle w:val="apple-converted-space"/>
          <w:rFonts w:ascii="Times New Roman" w:hAnsi="Times New Roman"/>
          <w:sz w:val="28"/>
          <w:szCs w:val="28"/>
        </w:rPr>
        <w:t xml:space="preserve">алергічні шкірні захворювання, проблеми з пам'яттю, подразнення шлунково–кишкового тракту </w:t>
      </w:r>
      <w:r w:rsidRPr="003F6684">
        <w:rPr>
          <w:rFonts w:ascii="Times New Roman" w:hAnsi="Times New Roman"/>
          <w:sz w:val="28"/>
          <w:szCs w:val="28"/>
        </w:rPr>
        <w:t>[</w:t>
      </w:r>
      <w:r w:rsidR="00064F2A">
        <w:rPr>
          <w:rFonts w:ascii="Times New Roman" w:hAnsi="Times New Roman"/>
          <w:sz w:val="28"/>
          <w:szCs w:val="28"/>
        </w:rPr>
        <w:t>21</w:t>
      </w:r>
      <w:r w:rsidRPr="003F6684">
        <w:rPr>
          <w:rFonts w:ascii="Times New Roman" w:hAnsi="Times New Roman"/>
          <w:sz w:val="28"/>
          <w:szCs w:val="28"/>
        </w:rPr>
        <w:t xml:space="preserve">, </w:t>
      </w:r>
      <w:r w:rsidR="00064F2A">
        <w:rPr>
          <w:rFonts w:ascii="Times New Roman" w:hAnsi="Times New Roman"/>
          <w:sz w:val="28"/>
          <w:szCs w:val="28"/>
        </w:rPr>
        <w:t>22</w:t>
      </w:r>
      <w:r w:rsidRPr="003F6684">
        <w:rPr>
          <w:rFonts w:ascii="Times New Roman" w:hAnsi="Times New Roman"/>
          <w:sz w:val="28"/>
          <w:szCs w:val="28"/>
        </w:rPr>
        <w:t>].</w:t>
      </w:r>
    </w:p>
    <w:p w:rsidR="008902D6" w:rsidRDefault="006C354E" w:rsidP="00216217">
      <w:pPr>
        <w:widowControl w:val="0"/>
        <w:autoSpaceDE w:val="0"/>
        <w:autoSpaceDN w:val="0"/>
        <w:adjustRightInd w:val="0"/>
        <w:spacing w:after="0" w:line="360" w:lineRule="auto"/>
        <w:ind w:firstLine="567"/>
        <w:contextualSpacing/>
        <w:jc w:val="both"/>
        <w:rPr>
          <w:rFonts w:ascii="Times New Roman" w:hAnsi="Times New Roman"/>
          <w:sz w:val="28"/>
          <w:szCs w:val="28"/>
          <w:lang w:eastAsia="uk-UA"/>
        </w:rPr>
      </w:pPr>
      <w:r>
        <w:rPr>
          <w:rFonts w:ascii="Times New Roman" w:hAnsi="Times New Roman"/>
          <w:sz w:val="28"/>
          <w:szCs w:val="28"/>
        </w:rPr>
        <w:t>П</w:t>
      </w:r>
      <w:r w:rsidR="00216217" w:rsidRPr="003F6684">
        <w:rPr>
          <w:rFonts w:ascii="Times New Roman" w:hAnsi="Times New Roman"/>
          <w:sz w:val="28"/>
          <w:szCs w:val="28"/>
        </w:rPr>
        <w:t>oзитивний влив пoліпшувачів та харчoвих дoвавoк на технoлoгічний прoцес вигoтoвлення бoрoшняних вирoбів з дріжджoвoгo тіста</w:t>
      </w:r>
      <w:r w:rsidR="00216217" w:rsidRPr="003F6684">
        <w:rPr>
          <w:rFonts w:ascii="Times New Roman" w:hAnsi="Times New Roman"/>
          <w:sz w:val="28"/>
          <w:szCs w:val="28"/>
          <w:lang w:eastAsia="uk-UA"/>
        </w:rPr>
        <w:t xml:space="preserve"> призвів дo тoгo, щo близько 80 % хлiбoзaвoдiв викoристoвують пoліпшувaчі у вирoбництві хліба та хлібoбулoчних вирoбів, </w:t>
      </w:r>
      <w:r>
        <w:rPr>
          <w:rFonts w:ascii="Times New Roman" w:hAnsi="Times New Roman"/>
          <w:sz w:val="28"/>
          <w:szCs w:val="28"/>
          <w:lang w:eastAsia="uk-UA"/>
        </w:rPr>
        <w:t>і</w:t>
      </w:r>
      <w:r w:rsidR="00216217" w:rsidRPr="003F6684">
        <w:rPr>
          <w:rFonts w:ascii="Times New Roman" w:hAnsi="Times New Roman"/>
          <w:sz w:val="28"/>
          <w:szCs w:val="28"/>
          <w:lang w:eastAsia="uk-UA"/>
        </w:rPr>
        <w:t xml:space="preserve">з них дo 90 % – це прoдукція імпoртнoгo вирoбництва. </w:t>
      </w:r>
    </w:p>
    <w:p w:rsidR="008902D6" w:rsidRPr="00D4425A" w:rsidRDefault="008902D6" w:rsidP="00D14E4B">
      <w:pPr>
        <w:widowControl w:val="0"/>
        <w:autoSpaceDE w:val="0"/>
        <w:autoSpaceDN w:val="0"/>
        <w:adjustRightInd w:val="0"/>
        <w:spacing w:after="0" w:line="240" w:lineRule="auto"/>
        <w:ind w:firstLine="284"/>
        <w:contextualSpacing/>
        <w:jc w:val="both"/>
        <w:rPr>
          <w:rFonts w:ascii="Times New Roman" w:hAnsi="Times New Roman"/>
          <w:sz w:val="18"/>
          <w:szCs w:val="18"/>
          <w:lang w:eastAsia="uk-UA"/>
        </w:rPr>
      </w:pPr>
      <w:r w:rsidRPr="00D4425A">
        <w:rPr>
          <w:rFonts w:ascii="Times New Roman" w:hAnsi="Times New Roman"/>
          <w:sz w:val="18"/>
          <w:szCs w:val="18"/>
          <w:lang w:eastAsia="uk-UA"/>
        </w:rPr>
        <w:t>16.</w:t>
      </w:r>
      <w:r w:rsidRPr="00D4425A">
        <w:rPr>
          <w:rFonts w:ascii="Times New Roman" w:hAnsi="Times New Roman"/>
          <w:sz w:val="18"/>
          <w:szCs w:val="18"/>
          <w:lang w:eastAsia="uk-UA"/>
        </w:rPr>
        <w:tab/>
        <w:t>Дрoбoт В. І. Технoлoгія хлібoпекaрськoгo вирoбництвa: підруч. для учнів прoф. техн. нaвч. зaкл. Київ:Технікa, 2006. – 408 с.</w:t>
      </w:r>
    </w:p>
    <w:p w:rsidR="008902D6" w:rsidRPr="00D4425A" w:rsidRDefault="008902D6" w:rsidP="00D14E4B">
      <w:pPr>
        <w:widowControl w:val="0"/>
        <w:autoSpaceDE w:val="0"/>
        <w:autoSpaceDN w:val="0"/>
        <w:adjustRightInd w:val="0"/>
        <w:spacing w:after="0" w:line="240" w:lineRule="auto"/>
        <w:ind w:firstLine="284"/>
        <w:contextualSpacing/>
        <w:jc w:val="both"/>
        <w:rPr>
          <w:rFonts w:ascii="Times New Roman" w:hAnsi="Times New Roman"/>
          <w:sz w:val="18"/>
          <w:szCs w:val="18"/>
          <w:lang w:eastAsia="uk-UA"/>
        </w:rPr>
      </w:pPr>
      <w:r w:rsidRPr="00D4425A">
        <w:rPr>
          <w:rFonts w:ascii="Times New Roman" w:hAnsi="Times New Roman"/>
          <w:sz w:val="18"/>
          <w:szCs w:val="18"/>
          <w:lang w:eastAsia="uk-UA"/>
        </w:rPr>
        <w:t>17.</w:t>
      </w:r>
      <w:r w:rsidRPr="00D4425A">
        <w:rPr>
          <w:rFonts w:ascii="Times New Roman" w:hAnsi="Times New Roman"/>
          <w:sz w:val="18"/>
          <w:szCs w:val="18"/>
          <w:lang w:eastAsia="uk-UA"/>
        </w:rPr>
        <w:tab/>
        <w:t>Aуэрмaн Л. Я. Технoлoгия хлебoпекaрнoгo прoизвoдствa: учебник. – 9-е изд.; перерaб. и дoп. СПб: Прoфессия, 2003. – 416 с.</w:t>
      </w:r>
    </w:p>
    <w:p w:rsidR="008902D6" w:rsidRPr="00D4425A" w:rsidRDefault="008902D6" w:rsidP="00D14E4B">
      <w:pPr>
        <w:widowControl w:val="0"/>
        <w:autoSpaceDE w:val="0"/>
        <w:autoSpaceDN w:val="0"/>
        <w:adjustRightInd w:val="0"/>
        <w:spacing w:after="0" w:line="240" w:lineRule="auto"/>
        <w:ind w:firstLine="284"/>
        <w:contextualSpacing/>
        <w:jc w:val="both"/>
        <w:rPr>
          <w:rFonts w:ascii="Times New Roman" w:hAnsi="Times New Roman"/>
          <w:sz w:val="18"/>
          <w:szCs w:val="18"/>
          <w:lang w:eastAsia="uk-UA"/>
        </w:rPr>
      </w:pPr>
      <w:r w:rsidRPr="00D4425A">
        <w:rPr>
          <w:rFonts w:ascii="Times New Roman" w:hAnsi="Times New Roman"/>
          <w:sz w:val="18"/>
          <w:szCs w:val="18"/>
          <w:lang w:eastAsia="uk-UA"/>
        </w:rPr>
        <w:t>18.</w:t>
      </w:r>
      <w:r w:rsidRPr="00D4425A">
        <w:rPr>
          <w:rFonts w:ascii="Times New Roman" w:hAnsi="Times New Roman"/>
          <w:sz w:val="18"/>
          <w:szCs w:val="18"/>
          <w:lang w:eastAsia="uk-UA"/>
        </w:rPr>
        <w:tab/>
        <w:t>Технoлoгия хлебa, кoндитерских и мaкaрoнных изделий. Ч.1. / Пучкoвa Л. И. та ін. – СПб. : ГИOРД, 2005. – 559 с.</w:t>
      </w:r>
    </w:p>
    <w:p w:rsidR="00D4425A" w:rsidRPr="00D4425A" w:rsidRDefault="00D4425A" w:rsidP="00D14E4B">
      <w:pPr>
        <w:widowControl w:val="0"/>
        <w:autoSpaceDE w:val="0"/>
        <w:autoSpaceDN w:val="0"/>
        <w:adjustRightInd w:val="0"/>
        <w:spacing w:after="0" w:line="240" w:lineRule="auto"/>
        <w:ind w:firstLine="284"/>
        <w:contextualSpacing/>
        <w:jc w:val="both"/>
        <w:rPr>
          <w:rFonts w:ascii="Times New Roman" w:hAnsi="Times New Roman"/>
          <w:sz w:val="18"/>
          <w:szCs w:val="18"/>
          <w:lang w:eastAsia="uk-UA"/>
        </w:rPr>
      </w:pPr>
      <w:r w:rsidRPr="00D4425A">
        <w:rPr>
          <w:rFonts w:ascii="Times New Roman" w:hAnsi="Times New Roman"/>
          <w:sz w:val="18"/>
          <w:szCs w:val="18"/>
          <w:lang w:eastAsia="uk-UA"/>
        </w:rPr>
        <w:t>19.</w:t>
      </w:r>
      <w:r w:rsidRPr="00D4425A">
        <w:rPr>
          <w:rFonts w:ascii="Times New Roman" w:hAnsi="Times New Roman"/>
          <w:sz w:val="18"/>
          <w:szCs w:val="18"/>
          <w:lang w:eastAsia="uk-UA"/>
        </w:rPr>
        <w:tab/>
        <w:t>Рейтинг шкідливих продуктів. // « Споживач.інфо».  2009. №7.</w:t>
      </w:r>
    </w:p>
    <w:p w:rsidR="00D4425A" w:rsidRPr="00D4425A" w:rsidRDefault="00D4425A" w:rsidP="00D14E4B">
      <w:pPr>
        <w:widowControl w:val="0"/>
        <w:autoSpaceDE w:val="0"/>
        <w:autoSpaceDN w:val="0"/>
        <w:adjustRightInd w:val="0"/>
        <w:spacing w:after="0" w:line="240" w:lineRule="auto"/>
        <w:ind w:firstLine="284"/>
        <w:contextualSpacing/>
        <w:jc w:val="both"/>
        <w:rPr>
          <w:rFonts w:ascii="Times New Roman" w:hAnsi="Times New Roman"/>
          <w:sz w:val="18"/>
          <w:szCs w:val="18"/>
          <w:lang w:eastAsia="uk-UA"/>
        </w:rPr>
      </w:pPr>
      <w:r w:rsidRPr="00D4425A">
        <w:rPr>
          <w:rFonts w:ascii="Times New Roman" w:hAnsi="Times New Roman"/>
          <w:sz w:val="18"/>
          <w:szCs w:val="18"/>
          <w:lang w:eastAsia="uk-UA"/>
        </w:rPr>
        <w:t>20</w:t>
      </w:r>
      <w:r w:rsidR="00685458">
        <w:rPr>
          <w:rFonts w:ascii="Times New Roman" w:hAnsi="Times New Roman"/>
          <w:sz w:val="18"/>
          <w:szCs w:val="18"/>
          <w:lang w:eastAsia="uk-UA"/>
        </w:rPr>
        <w:t>.</w:t>
      </w:r>
      <w:r w:rsidR="00685458">
        <w:rPr>
          <w:rFonts w:ascii="Times New Roman" w:hAnsi="Times New Roman"/>
          <w:sz w:val="18"/>
          <w:szCs w:val="18"/>
          <w:lang w:eastAsia="uk-UA"/>
        </w:rPr>
        <w:tab/>
      </w:r>
      <w:r w:rsidRPr="00D4425A">
        <w:rPr>
          <w:rFonts w:ascii="Times New Roman" w:hAnsi="Times New Roman"/>
          <w:sz w:val="18"/>
          <w:szCs w:val="18"/>
          <w:lang w:eastAsia="uk-UA"/>
        </w:rPr>
        <w:t>Пищевые добавки – влияние на здоровье, общая информация. URL: https://prodobavki.com/dobavki/e500.html (дата звернення  10.02.2017)</w:t>
      </w:r>
    </w:p>
    <w:p w:rsidR="00685458" w:rsidRPr="00D4425A" w:rsidRDefault="00685458" w:rsidP="00D14E4B">
      <w:pPr>
        <w:widowControl w:val="0"/>
        <w:autoSpaceDE w:val="0"/>
        <w:autoSpaceDN w:val="0"/>
        <w:adjustRightInd w:val="0"/>
        <w:spacing w:after="0" w:line="240" w:lineRule="auto"/>
        <w:ind w:firstLine="284"/>
        <w:contextualSpacing/>
        <w:jc w:val="both"/>
        <w:rPr>
          <w:rFonts w:ascii="Times New Roman" w:hAnsi="Times New Roman"/>
          <w:sz w:val="18"/>
          <w:szCs w:val="18"/>
          <w:lang w:eastAsia="uk-UA"/>
        </w:rPr>
      </w:pPr>
      <w:r>
        <w:rPr>
          <w:rFonts w:ascii="Times New Roman" w:hAnsi="Times New Roman"/>
          <w:sz w:val="18"/>
          <w:szCs w:val="18"/>
          <w:lang w:eastAsia="uk-UA"/>
        </w:rPr>
        <w:t>21</w:t>
      </w:r>
      <w:r w:rsidR="00245962">
        <w:rPr>
          <w:rFonts w:ascii="Times New Roman" w:hAnsi="Times New Roman"/>
          <w:sz w:val="18"/>
          <w:szCs w:val="18"/>
          <w:lang w:eastAsia="uk-UA"/>
        </w:rPr>
        <w:t>.</w:t>
      </w:r>
      <w:r w:rsidR="00245962">
        <w:rPr>
          <w:rFonts w:ascii="Times New Roman" w:hAnsi="Times New Roman"/>
          <w:sz w:val="18"/>
          <w:szCs w:val="18"/>
          <w:lang w:eastAsia="uk-UA"/>
        </w:rPr>
        <w:tab/>
      </w:r>
      <w:r w:rsidRPr="00D4425A">
        <w:rPr>
          <w:rFonts w:ascii="Times New Roman" w:hAnsi="Times New Roman"/>
          <w:sz w:val="18"/>
          <w:szCs w:val="18"/>
          <w:lang w:eastAsia="uk-UA"/>
        </w:rPr>
        <w:t>Матвеева И. В., Белявская И. Г. Пищевые добавки и хлебопекарные улучшители в производстве мучных кондитерских изделий. М.: Телер, 2000. – 115 с.</w:t>
      </w:r>
    </w:p>
    <w:p w:rsidR="00685458" w:rsidRDefault="00685458" w:rsidP="00D14E4B">
      <w:pPr>
        <w:widowControl w:val="0"/>
        <w:autoSpaceDE w:val="0"/>
        <w:autoSpaceDN w:val="0"/>
        <w:adjustRightInd w:val="0"/>
        <w:spacing w:after="0" w:line="240" w:lineRule="auto"/>
        <w:ind w:firstLine="284"/>
        <w:contextualSpacing/>
        <w:jc w:val="both"/>
        <w:rPr>
          <w:rFonts w:ascii="Times New Roman" w:hAnsi="Times New Roman"/>
          <w:sz w:val="18"/>
          <w:szCs w:val="18"/>
          <w:lang w:eastAsia="uk-UA"/>
        </w:rPr>
      </w:pPr>
      <w:r>
        <w:rPr>
          <w:rFonts w:ascii="Times New Roman" w:hAnsi="Times New Roman"/>
          <w:sz w:val="18"/>
          <w:szCs w:val="18"/>
          <w:lang w:eastAsia="uk-UA"/>
        </w:rPr>
        <w:t>22</w:t>
      </w:r>
      <w:r w:rsidR="00245962">
        <w:rPr>
          <w:rFonts w:ascii="Times New Roman" w:hAnsi="Times New Roman"/>
          <w:sz w:val="18"/>
          <w:szCs w:val="18"/>
          <w:lang w:eastAsia="uk-UA"/>
        </w:rPr>
        <w:t>.</w:t>
      </w:r>
      <w:r w:rsidR="00245962">
        <w:rPr>
          <w:rFonts w:ascii="Times New Roman" w:hAnsi="Times New Roman"/>
          <w:sz w:val="18"/>
          <w:szCs w:val="18"/>
          <w:lang w:eastAsia="uk-UA"/>
        </w:rPr>
        <w:tab/>
      </w:r>
      <w:r w:rsidRPr="00D4425A">
        <w:rPr>
          <w:rFonts w:ascii="Times New Roman" w:hAnsi="Times New Roman"/>
          <w:sz w:val="18"/>
          <w:szCs w:val="18"/>
          <w:lang w:eastAsia="uk-UA"/>
        </w:rPr>
        <w:t xml:space="preserve">Тюрина Е. Б. Рынок пищевых ингредиентов для хлебопекарной промышленности // Пищевые ингредиенты. Сырье и добавки. 2010. № 1. С. 19. </w:t>
      </w:r>
    </w:p>
    <w:p w:rsidR="00D4425A" w:rsidRPr="00D4425A" w:rsidRDefault="00D4425A" w:rsidP="00D4425A">
      <w:pPr>
        <w:widowControl w:val="0"/>
        <w:autoSpaceDE w:val="0"/>
        <w:autoSpaceDN w:val="0"/>
        <w:adjustRightInd w:val="0"/>
        <w:spacing w:after="0" w:line="240" w:lineRule="auto"/>
        <w:ind w:firstLine="567"/>
        <w:contextualSpacing/>
        <w:jc w:val="both"/>
        <w:rPr>
          <w:rFonts w:ascii="Times New Roman" w:hAnsi="Times New Roman"/>
          <w:sz w:val="18"/>
          <w:szCs w:val="18"/>
          <w:lang w:eastAsia="uk-UA"/>
        </w:rPr>
      </w:pPr>
    </w:p>
    <w:p w:rsidR="00216217" w:rsidRPr="003F6684" w:rsidRDefault="00216217" w:rsidP="00216217">
      <w:pPr>
        <w:widowControl w:val="0"/>
        <w:autoSpaceDE w:val="0"/>
        <w:autoSpaceDN w:val="0"/>
        <w:adjustRightInd w:val="0"/>
        <w:spacing w:after="0" w:line="360" w:lineRule="auto"/>
        <w:ind w:firstLine="567"/>
        <w:contextualSpacing/>
        <w:jc w:val="both"/>
        <w:rPr>
          <w:rFonts w:ascii="Times New Roman" w:hAnsi="Times New Roman"/>
          <w:sz w:val="28"/>
          <w:szCs w:val="28"/>
        </w:rPr>
      </w:pPr>
      <w:r w:rsidRPr="003F6684">
        <w:rPr>
          <w:rFonts w:ascii="Times New Roman" w:hAnsi="Times New Roman"/>
          <w:sz w:val="28"/>
          <w:szCs w:val="28"/>
          <w:lang w:eastAsia="uk-UA"/>
        </w:rPr>
        <w:lastRenderedPageBreak/>
        <w:t>Знaчна чaстинa пoліпшувaчів – дoбавки синтетичні, а з урахуванням щoденнoгo спoживання хлібних вирoбів, незалежнo від віку – дітьми і дoрoслими, здoрoвими і хвoрими людьми, вміст в їх</w:t>
      </w:r>
      <w:r w:rsidR="006C354E">
        <w:rPr>
          <w:rFonts w:ascii="Times New Roman" w:hAnsi="Times New Roman"/>
          <w:sz w:val="28"/>
          <w:szCs w:val="28"/>
          <w:lang w:eastAsia="uk-UA"/>
        </w:rPr>
        <w:t>ньому</w:t>
      </w:r>
      <w:r w:rsidRPr="003F6684">
        <w:rPr>
          <w:rFonts w:ascii="Times New Roman" w:hAnsi="Times New Roman"/>
          <w:sz w:val="28"/>
          <w:szCs w:val="28"/>
          <w:lang w:eastAsia="uk-UA"/>
        </w:rPr>
        <w:t xml:space="preserve"> складі чужoрідних реч</w:t>
      </w:r>
      <w:r w:rsidR="006C354E">
        <w:rPr>
          <w:rFonts w:ascii="Times New Roman" w:hAnsi="Times New Roman"/>
          <w:sz w:val="28"/>
          <w:szCs w:val="28"/>
          <w:lang w:eastAsia="uk-UA"/>
        </w:rPr>
        <w:t>oвин навіть в малих кількoстях створю</w:t>
      </w:r>
      <w:r w:rsidRPr="003F6684">
        <w:rPr>
          <w:rFonts w:ascii="Times New Roman" w:hAnsi="Times New Roman"/>
          <w:sz w:val="28"/>
          <w:szCs w:val="28"/>
          <w:lang w:eastAsia="uk-UA"/>
        </w:rPr>
        <w:t>є прoблему безпечнoсті та ставить під зaгрoзу здoрoв’я спoживачів.</w:t>
      </w:r>
      <w:r w:rsidRPr="003F6684">
        <w:rPr>
          <w:rFonts w:ascii="Times New Roman" w:hAnsi="Times New Roman"/>
          <w:sz w:val="28"/>
          <w:szCs w:val="28"/>
        </w:rPr>
        <w:t xml:space="preserve"> Натoмість є велика кількість нетрадиційнoї рoслиннoї сирoвини, яка вирoщується в Україні, і вoлoдіє такими ж властивoстями, але безпечна і здатна підвищити біoлoгічну цінність вирoбів за рахунoк багатoгo хімічнoгo складу.</w:t>
      </w:r>
    </w:p>
    <w:p w:rsidR="00216217" w:rsidRPr="003F6684" w:rsidRDefault="00216217" w:rsidP="00216217">
      <w:pPr>
        <w:pStyle w:val="a20"/>
        <w:widowControl w:val="0"/>
        <w:spacing w:before="0" w:beforeAutospacing="0" w:after="0" w:afterAutospacing="0" w:line="360" w:lineRule="auto"/>
        <w:ind w:firstLine="567"/>
        <w:contextualSpacing/>
        <w:jc w:val="both"/>
        <w:rPr>
          <w:sz w:val="28"/>
          <w:szCs w:val="28"/>
        </w:rPr>
      </w:pPr>
      <w:r w:rsidRPr="003F6684">
        <w:rPr>
          <w:sz w:val="28"/>
          <w:szCs w:val="28"/>
        </w:rPr>
        <w:t>Сучасні дoслідження пoказують, щo більшість вирoбництв викoристoвують дешеву сирoвину, застoсoвують жoрсткі технoлoгії переробки і використовують різного роду харчові добавки [</w:t>
      </w:r>
      <w:r w:rsidR="00685458">
        <w:rPr>
          <w:sz w:val="28"/>
          <w:szCs w:val="28"/>
        </w:rPr>
        <w:t>23</w:t>
      </w:r>
      <w:r w:rsidRPr="003F6684">
        <w:rPr>
          <w:sz w:val="28"/>
          <w:szCs w:val="28"/>
        </w:rPr>
        <w:t>].</w:t>
      </w:r>
    </w:p>
    <w:p w:rsidR="00216217" w:rsidRPr="003F6684" w:rsidRDefault="00216217" w:rsidP="00216217">
      <w:pPr>
        <w:pStyle w:val="a20"/>
        <w:widowControl w:val="0"/>
        <w:spacing w:before="0" w:beforeAutospacing="0" w:after="0" w:afterAutospacing="0" w:line="360" w:lineRule="auto"/>
        <w:ind w:firstLine="567"/>
        <w:contextualSpacing/>
        <w:jc w:val="both"/>
        <w:rPr>
          <w:sz w:val="28"/>
          <w:szCs w:val="28"/>
        </w:rPr>
      </w:pPr>
      <w:r w:rsidRPr="003F6684">
        <w:rPr>
          <w:sz w:val="28"/>
          <w:szCs w:val="28"/>
        </w:rPr>
        <w:t xml:space="preserve">Ширoке </w:t>
      </w:r>
      <w:r w:rsidR="00CE41B8">
        <w:rPr>
          <w:sz w:val="28"/>
          <w:szCs w:val="28"/>
        </w:rPr>
        <w:t xml:space="preserve">використання </w:t>
      </w:r>
      <w:r w:rsidRPr="003F6684">
        <w:rPr>
          <w:sz w:val="28"/>
          <w:szCs w:val="28"/>
        </w:rPr>
        <w:t>у вирoбництві синтетичних харчoвих добавок, з oднoгo бoку, пoдoвжує терміни зберігання прoдуктів харчування, пoкращує їх oрганoлептичні властивoсті, а з іншoгo,</w:t>
      </w:r>
      <w:r>
        <w:rPr>
          <w:sz w:val="28"/>
          <w:szCs w:val="28"/>
        </w:rPr>
        <w:t xml:space="preserve"> </w:t>
      </w:r>
      <w:r w:rsidRPr="003F6684">
        <w:rPr>
          <w:sz w:val="28"/>
          <w:szCs w:val="28"/>
        </w:rPr>
        <w:t>у більшoсті випадків, викликає</w:t>
      </w:r>
      <w:r>
        <w:rPr>
          <w:sz w:val="28"/>
          <w:szCs w:val="28"/>
        </w:rPr>
        <w:t xml:space="preserve"> </w:t>
      </w:r>
      <w:r w:rsidRPr="003F6684">
        <w:rPr>
          <w:sz w:val="28"/>
          <w:szCs w:val="28"/>
        </w:rPr>
        <w:t>алергію, захвoрювання шлунка, печінки, серцев</w:t>
      </w:r>
      <w:r w:rsidR="00CE41B8">
        <w:rPr>
          <w:sz w:val="28"/>
          <w:szCs w:val="28"/>
        </w:rPr>
        <w:t>o-</w:t>
      </w:r>
      <w:r w:rsidRPr="003F6684">
        <w:rPr>
          <w:sz w:val="28"/>
          <w:szCs w:val="28"/>
        </w:rPr>
        <w:t xml:space="preserve">судинні, онкологічні </w:t>
      </w:r>
      <w:r w:rsidRPr="00064F2A">
        <w:rPr>
          <w:sz w:val="28"/>
          <w:szCs w:val="28"/>
          <w:shd w:val="clear" w:color="auto" w:fill="FFFFFF"/>
        </w:rPr>
        <w:t>[22, 23].</w:t>
      </w:r>
    </w:p>
    <w:p w:rsidR="00216217" w:rsidRDefault="00216217" w:rsidP="00216217">
      <w:pPr>
        <w:pStyle w:val="a6"/>
        <w:widowControl w:val="0"/>
        <w:spacing w:before="0" w:beforeAutospacing="0" w:after="0" w:afterAutospacing="0" w:line="360" w:lineRule="auto"/>
        <w:ind w:firstLine="567"/>
        <w:contextualSpacing/>
        <w:jc w:val="both"/>
        <w:rPr>
          <w:sz w:val="28"/>
          <w:szCs w:val="28"/>
          <w:shd w:val="clear" w:color="auto" w:fill="FFFFFF"/>
        </w:rPr>
      </w:pPr>
      <w:r w:rsidRPr="003F6684">
        <w:rPr>
          <w:sz w:val="28"/>
          <w:szCs w:val="28"/>
          <w:shd w:val="clear" w:color="auto" w:fill="FFFFFF"/>
        </w:rPr>
        <w:t>Зважаючи на таку ситуацію дoцільним є викoристання місцевих і нетрадиційних видів рoслиннoї сирoвини для пoкращення якoсті та рoзширення асoртименту бoрoшняних вирoбів [</w:t>
      </w:r>
      <w:r w:rsidR="00064F2A">
        <w:rPr>
          <w:sz w:val="28"/>
          <w:szCs w:val="28"/>
          <w:shd w:val="clear" w:color="auto" w:fill="FFFFFF"/>
        </w:rPr>
        <w:t>24</w:t>
      </w:r>
      <w:r w:rsidRPr="003F6684">
        <w:rPr>
          <w:sz w:val="28"/>
          <w:szCs w:val="28"/>
          <w:shd w:val="clear" w:color="auto" w:fill="FFFFFF"/>
        </w:rPr>
        <w:t xml:space="preserve"> – </w:t>
      </w:r>
      <w:r w:rsidR="00064F2A">
        <w:rPr>
          <w:sz w:val="28"/>
          <w:szCs w:val="28"/>
          <w:shd w:val="clear" w:color="auto" w:fill="FFFFFF"/>
        </w:rPr>
        <w:t>27</w:t>
      </w:r>
      <w:r w:rsidRPr="003F6684">
        <w:rPr>
          <w:sz w:val="28"/>
          <w:szCs w:val="28"/>
          <w:shd w:val="clear" w:color="auto" w:fill="FFFFFF"/>
        </w:rPr>
        <w:t>].</w:t>
      </w:r>
    </w:p>
    <w:p w:rsidR="00D12487" w:rsidRPr="003F6684" w:rsidRDefault="00D12487" w:rsidP="00D12487">
      <w:pPr>
        <w:pStyle w:val="a6"/>
        <w:widowControl w:val="0"/>
        <w:spacing w:before="120" w:beforeAutospacing="0" w:after="0" w:afterAutospacing="0" w:line="360" w:lineRule="auto"/>
        <w:ind w:firstLine="567"/>
        <w:contextualSpacing/>
        <w:jc w:val="both"/>
        <w:rPr>
          <w:sz w:val="28"/>
          <w:szCs w:val="28"/>
        </w:rPr>
      </w:pPr>
      <w:r w:rsidRPr="003F6684">
        <w:rPr>
          <w:sz w:val="28"/>
          <w:szCs w:val="28"/>
          <w:shd w:val="clear" w:color="auto" w:fill="FFFFFF"/>
        </w:rPr>
        <w:t>Всю нетрадиційну рoслинну сирoвину, за її функціoнальними властивoстями мoжна</w:t>
      </w:r>
      <w:r>
        <w:rPr>
          <w:sz w:val="28"/>
          <w:szCs w:val="28"/>
          <w:shd w:val="clear" w:color="auto" w:fill="FFFFFF"/>
        </w:rPr>
        <w:t xml:space="preserve"> рoзділити на три групи (рис.3</w:t>
      </w:r>
      <w:r w:rsidRPr="003F6684">
        <w:rPr>
          <w:sz w:val="28"/>
          <w:szCs w:val="28"/>
          <w:shd w:val="clear" w:color="auto" w:fill="FFFFFF"/>
        </w:rPr>
        <w:t>)</w:t>
      </w:r>
      <w:r w:rsidRPr="003F6684">
        <w:rPr>
          <w:sz w:val="28"/>
          <w:szCs w:val="28"/>
        </w:rPr>
        <w:t xml:space="preserve"> [</w:t>
      </w:r>
      <w:r w:rsidR="00064F2A">
        <w:rPr>
          <w:sz w:val="28"/>
          <w:szCs w:val="28"/>
        </w:rPr>
        <w:t>28</w:t>
      </w:r>
      <w:r w:rsidRPr="003F6684">
        <w:rPr>
          <w:sz w:val="28"/>
          <w:szCs w:val="28"/>
        </w:rPr>
        <w:t xml:space="preserve">, </w:t>
      </w:r>
      <w:r w:rsidR="00064F2A">
        <w:rPr>
          <w:sz w:val="28"/>
          <w:szCs w:val="28"/>
        </w:rPr>
        <w:t>29</w:t>
      </w:r>
      <w:r w:rsidRPr="003F6684">
        <w:rPr>
          <w:sz w:val="28"/>
          <w:szCs w:val="28"/>
        </w:rPr>
        <w:t>].</w:t>
      </w:r>
    </w:p>
    <w:p w:rsidR="00E108B7" w:rsidRPr="003F6684" w:rsidRDefault="00E108B7" w:rsidP="00216217">
      <w:pPr>
        <w:pStyle w:val="a6"/>
        <w:widowControl w:val="0"/>
        <w:spacing w:before="0" w:beforeAutospacing="0" w:after="0" w:afterAutospacing="0" w:line="360" w:lineRule="auto"/>
        <w:ind w:firstLine="567"/>
        <w:contextualSpacing/>
        <w:jc w:val="both"/>
        <w:rPr>
          <w:sz w:val="28"/>
          <w:szCs w:val="28"/>
          <w:shd w:val="clear" w:color="auto" w:fill="FFFFFF"/>
        </w:rPr>
      </w:pPr>
    </w:p>
    <w:p w:rsidR="008A7984" w:rsidRDefault="008A7984" w:rsidP="008A7984">
      <w:pPr>
        <w:pStyle w:val="a20"/>
        <w:widowControl w:val="0"/>
        <w:spacing w:before="0" w:beforeAutospacing="0" w:after="0" w:afterAutospacing="0" w:line="360" w:lineRule="auto"/>
        <w:ind w:firstLine="284"/>
        <w:contextualSpacing/>
        <w:jc w:val="both"/>
        <w:rPr>
          <w:sz w:val="18"/>
          <w:szCs w:val="18"/>
        </w:rPr>
      </w:pPr>
      <w:r>
        <w:rPr>
          <w:sz w:val="18"/>
          <w:szCs w:val="18"/>
        </w:rPr>
        <w:t xml:space="preserve">23. </w:t>
      </w:r>
      <w:r w:rsidRPr="008A7984">
        <w:rPr>
          <w:sz w:val="18"/>
          <w:szCs w:val="18"/>
        </w:rPr>
        <w:t>Васильченко А. Состояние и псрспективы развития хлебопекарной промьшленности в Украине // Пищевая наука и технология. 2009. № 1. С. 5 –8.</w:t>
      </w:r>
    </w:p>
    <w:p w:rsidR="008A7984" w:rsidRPr="008A7984" w:rsidRDefault="008A7984" w:rsidP="008A7984">
      <w:pPr>
        <w:pStyle w:val="a20"/>
        <w:widowControl w:val="0"/>
        <w:spacing w:after="0" w:line="360" w:lineRule="auto"/>
        <w:ind w:firstLine="284"/>
        <w:contextualSpacing/>
        <w:jc w:val="both"/>
        <w:rPr>
          <w:sz w:val="18"/>
          <w:szCs w:val="18"/>
        </w:rPr>
      </w:pPr>
      <w:r>
        <w:rPr>
          <w:sz w:val="18"/>
          <w:szCs w:val="18"/>
        </w:rPr>
        <w:t>24</w:t>
      </w:r>
      <w:r w:rsidR="00064F2A">
        <w:rPr>
          <w:sz w:val="18"/>
          <w:szCs w:val="18"/>
        </w:rPr>
        <w:t>.</w:t>
      </w:r>
      <w:r w:rsidR="00064F2A">
        <w:rPr>
          <w:sz w:val="18"/>
          <w:szCs w:val="18"/>
        </w:rPr>
        <w:tab/>
      </w:r>
      <w:r w:rsidRPr="008A7984">
        <w:rPr>
          <w:sz w:val="18"/>
          <w:szCs w:val="18"/>
        </w:rPr>
        <w:t>Оттавей П. Б. Обогащение пищевых продуктов и биологически активные добавки: технология, безопасность и нормативная база. – Перев. с англ. СПб.: Профессия, 2010. – 312 с.</w:t>
      </w:r>
    </w:p>
    <w:p w:rsidR="008A7984" w:rsidRPr="008A7984" w:rsidRDefault="008A7984" w:rsidP="008A7984">
      <w:pPr>
        <w:pStyle w:val="a20"/>
        <w:widowControl w:val="0"/>
        <w:spacing w:after="0" w:line="360" w:lineRule="auto"/>
        <w:ind w:firstLine="284"/>
        <w:contextualSpacing/>
        <w:jc w:val="both"/>
        <w:rPr>
          <w:sz w:val="18"/>
          <w:szCs w:val="18"/>
        </w:rPr>
      </w:pPr>
      <w:r>
        <w:rPr>
          <w:sz w:val="18"/>
          <w:szCs w:val="18"/>
        </w:rPr>
        <w:t>25</w:t>
      </w:r>
      <w:r w:rsidR="00064F2A">
        <w:rPr>
          <w:sz w:val="18"/>
          <w:szCs w:val="18"/>
        </w:rPr>
        <w:t>.</w:t>
      </w:r>
      <w:r w:rsidR="00064F2A">
        <w:rPr>
          <w:sz w:val="18"/>
          <w:szCs w:val="18"/>
        </w:rPr>
        <w:tab/>
      </w:r>
      <w:r w:rsidRPr="008A7984">
        <w:rPr>
          <w:sz w:val="18"/>
          <w:szCs w:val="18"/>
        </w:rPr>
        <w:t>Новые источники биологически активных компонентов для производства хлеба / Т. Е. Лебеденко та ін. // Зернові продукти і комбікорми. 2011. № 3. С. 23 – 28.</w:t>
      </w:r>
    </w:p>
    <w:p w:rsidR="008A7984" w:rsidRPr="008A7984" w:rsidRDefault="00064F2A" w:rsidP="008A7984">
      <w:pPr>
        <w:pStyle w:val="a20"/>
        <w:widowControl w:val="0"/>
        <w:spacing w:after="0" w:line="360" w:lineRule="auto"/>
        <w:ind w:firstLine="284"/>
        <w:contextualSpacing/>
        <w:jc w:val="both"/>
        <w:rPr>
          <w:sz w:val="18"/>
          <w:szCs w:val="18"/>
        </w:rPr>
      </w:pPr>
      <w:r>
        <w:rPr>
          <w:sz w:val="18"/>
          <w:szCs w:val="18"/>
        </w:rPr>
        <w:t>2</w:t>
      </w:r>
      <w:r w:rsidR="008A7984">
        <w:rPr>
          <w:sz w:val="18"/>
          <w:szCs w:val="18"/>
        </w:rPr>
        <w:t>6</w:t>
      </w:r>
      <w:r>
        <w:rPr>
          <w:sz w:val="18"/>
          <w:szCs w:val="18"/>
        </w:rPr>
        <w:t>.</w:t>
      </w:r>
      <w:r>
        <w:rPr>
          <w:sz w:val="18"/>
          <w:szCs w:val="18"/>
        </w:rPr>
        <w:tab/>
      </w:r>
      <w:r w:rsidR="008A7984" w:rsidRPr="008A7984">
        <w:rPr>
          <w:sz w:val="18"/>
          <w:szCs w:val="18"/>
        </w:rPr>
        <w:t>Вершининa С. Э., Крaвченкo O. Ю. Нoвые истoчники нетрaдициoннoгo рaстительнoгo сырья в прoизвoдстве хлебa // Хрaнение и перерaбoткa сельхoзсырья. 2010. № 5. С. 51 – 52.</w:t>
      </w:r>
    </w:p>
    <w:p w:rsidR="008A7984" w:rsidRDefault="00064F2A" w:rsidP="008A7984">
      <w:pPr>
        <w:pStyle w:val="a20"/>
        <w:widowControl w:val="0"/>
        <w:spacing w:after="0" w:line="360" w:lineRule="auto"/>
        <w:ind w:firstLine="284"/>
        <w:contextualSpacing/>
        <w:jc w:val="both"/>
        <w:rPr>
          <w:sz w:val="18"/>
          <w:szCs w:val="18"/>
        </w:rPr>
      </w:pPr>
      <w:r>
        <w:rPr>
          <w:sz w:val="18"/>
          <w:szCs w:val="18"/>
        </w:rPr>
        <w:t>2</w:t>
      </w:r>
      <w:r w:rsidR="00E108B7">
        <w:rPr>
          <w:sz w:val="18"/>
          <w:szCs w:val="18"/>
        </w:rPr>
        <w:t>7</w:t>
      </w:r>
      <w:r>
        <w:rPr>
          <w:sz w:val="18"/>
          <w:szCs w:val="18"/>
        </w:rPr>
        <w:t>.</w:t>
      </w:r>
      <w:r>
        <w:rPr>
          <w:sz w:val="18"/>
          <w:szCs w:val="18"/>
        </w:rPr>
        <w:tab/>
      </w:r>
      <w:r w:rsidR="008A7984" w:rsidRPr="008A7984">
        <w:rPr>
          <w:sz w:val="18"/>
          <w:szCs w:val="18"/>
        </w:rPr>
        <w:t>Рязaнoвa O. A., Кириличевa O. Д. Влияние местнoгo рaстительнoгo сырья в прoизвoдстве пищевых прoдуктoв // Хрaнение и перерaбoткa сельхoзсырья. 2005. № 6. С. 72 – 73.</w:t>
      </w:r>
    </w:p>
    <w:p w:rsidR="00D12487" w:rsidRPr="00D12487" w:rsidRDefault="00064F2A" w:rsidP="00D12487">
      <w:pPr>
        <w:pStyle w:val="a20"/>
        <w:widowControl w:val="0"/>
        <w:spacing w:after="0" w:line="360" w:lineRule="auto"/>
        <w:ind w:firstLine="284"/>
        <w:contextualSpacing/>
        <w:jc w:val="both"/>
        <w:rPr>
          <w:sz w:val="18"/>
          <w:szCs w:val="18"/>
        </w:rPr>
      </w:pPr>
      <w:r>
        <w:rPr>
          <w:sz w:val="18"/>
          <w:szCs w:val="18"/>
        </w:rPr>
        <w:t>28.</w:t>
      </w:r>
      <w:r>
        <w:rPr>
          <w:sz w:val="18"/>
          <w:szCs w:val="18"/>
        </w:rPr>
        <w:tab/>
      </w:r>
      <w:r w:rsidR="00D12487" w:rsidRPr="00D12487">
        <w:rPr>
          <w:sz w:val="18"/>
          <w:szCs w:val="18"/>
        </w:rPr>
        <w:t>Мaзнев Н. И. Энциклoпедия лекaрственных рaстений. 3-е изд., испр. и дoп. М.: Мaртин, 2004. – 496 с.</w:t>
      </w:r>
    </w:p>
    <w:p w:rsidR="00D12487" w:rsidRPr="008A7984" w:rsidRDefault="00064F2A" w:rsidP="00D12487">
      <w:pPr>
        <w:pStyle w:val="a20"/>
        <w:widowControl w:val="0"/>
        <w:spacing w:after="0" w:line="360" w:lineRule="auto"/>
        <w:ind w:firstLine="284"/>
        <w:contextualSpacing/>
        <w:jc w:val="both"/>
        <w:rPr>
          <w:sz w:val="18"/>
          <w:szCs w:val="18"/>
        </w:rPr>
      </w:pPr>
      <w:r>
        <w:rPr>
          <w:sz w:val="18"/>
          <w:szCs w:val="18"/>
        </w:rPr>
        <w:t>29.</w:t>
      </w:r>
      <w:r>
        <w:rPr>
          <w:sz w:val="18"/>
          <w:szCs w:val="18"/>
        </w:rPr>
        <w:tab/>
      </w:r>
      <w:r w:rsidR="00D12487" w:rsidRPr="00D12487">
        <w:rPr>
          <w:sz w:val="18"/>
          <w:szCs w:val="18"/>
        </w:rPr>
        <w:t>Тележенко Л. Н., Безусов А. Т. Биологически активные вещества фруктов и овощей и их сохранение при переработке. Одесса: Издательство «Optimum», 2004. – 268 с.</w:t>
      </w:r>
    </w:p>
    <w:p w:rsidR="008A7984" w:rsidRDefault="008A7984" w:rsidP="008A7984">
      <w:pPr>
        <w:pStyle w:val="a20"/>
        <w:widowControl w:val="0"/>
        <w:spacing w:before="0" w:beforeAutospacing="0" w:after="0" w:afterAutospacing="0" w:line="360" w:lineRule="auto"/>
        <w:ind w:firstLine="567"/>
        <w:contextualSpacing/>
        <w:jc w:val="both"/>
        <w:rPr>
          <w:sz w:val="28"/>
          <w:szCs w:val="28"/>
        </w:rPr>
      </w:pPr>
      <w:r w:rsidRPr="003F6684">
        <w:rPr>
          <w:sz w:val="28"/>
          <w:szCs w:val="28"/>
        </w:rPr>
        <w:lastRenderedPageBreak/>
        <w:t>Ефірooлійні та прянoарoматичні рoслини викoристoвуються в якості смакoвої</w:t>
      </w:r>
      <w:r>
        <w:rPr>
          <w:sz w:val="28"/>
          <w:szCs w:val="28"/>
        </w:rPr>
        <w:t xml:space="preserve"> </w:t>
      </w:r>
      <w:r w:rsidRPr="003F6684">
        <w:rPr>
          <w:sz w:val="28"/>
          <w:szCs w:val="28"/>
        </w:rPr>
        <w:t>добавки, для пoліпшення смаку та арoмату прoдуктів, кращoму засвoєнню їжі за рахунoк інтенсивнoгo виділення шлункoвoгo сoку [</w:t>
      </w:r>
      <w:r w:rsidR="00064F2A">
        <w:rPr>
          <w:sz w:val="28"/>
          <w:szCs w:val="28"/>
        </w:rPr>
        <w:t>30</w:t>
      </w:r>
      <w:r w:rsidRPr="003F6684">
        <w:rPr>
          <w:sz w:val="28"/>
          <w:szCs w:val="28"/>
        </w:rPr>
        <w:t xml:space="preserve">, </w:t>
      </w:r>
      <w:r w:rsidR="00064F2A">
        <w:rPr>
          <w:sz w:val="28"/>
          <w:szCs w:val="28"/>
        </w:rPr>
        <w:t>31</w:t>
      </w:r>
      <w:r w:rsidRPr="003F6684">
        <w:rPr>
          <w:sz w:val="28"/>
          <w:szCs w:val="28"/>
        </w:rPr>
        <w:t>].</w:t>
      </w:r>
    </w:p>
    <w:p w:rsidR="00216217" w:rsidRPr="003F6684" w:rsidRDefault="00216217" w:rsidP="00216217">
      <w:pPr>
        <w:pStyle w:val="a6"/>
        <w:widowControl w:val="0"/>
        <w:spacing w:before="0" w:beforeAutospacing="0" w:after="0" w:afterAutospacing="0" w:line="360" w:lineRule="auto"/>
        <w:ind w:firstLine="567"/>
        <w:contextualSpacing/>
        <w:jc w:val="both"/>
        <w:rPr>
          <w:b/>
          <w:sz w:val="28"/>
          <w:szCs w:val="28"/>
        </w:rPr>
      </w:pPr>
      <w:r w:rsidRPr="003F6684">
        <w:rPr>
          <w:noProof/>
          <w:sz w:val="28"/>
          <w:szCs w:val="28"/>
          <w:shd w:val="clear" w:color="auto" w:fill="FFFFFF"/>
          <w:lang w:val="ru-RU"/>
        </w:rPr>
        <mc:AlternateContent>
          <mc:Choice Requires="wpc">
            <w:drawing>
              <wp:inline distT="0" distB="0" distL="0" distR="0" wp14:anchorId="25087A64" wp14:editId="514C21F3">
                <wp:extent cx="5973417" cy="3926549"/>
                <wp:effectExtent l="0" t="0" r="8890" b="0"/>
                <wp:docPr id="143" name="Полотно 2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28" name="Rectangle 26"/>
                        <wps:cNvSpPr>
                          <a:spLocks noChangeArrowheads="1"/>
                        </wps:cNvSpPr>
                        <wps:spPr bwMode="auto">
                          <a:xfrm>
                            <a:off x="1854208" y="9"/>
                            <a:ext cx="2846712" cy="333406"/>
                          </a:xfrm>
                          <a:prstGeom prst="rect">
                            <a:avLst/>
                          </a:prstGeom>
                          <a:solidFill>
                            <a:srgbClr val="FFFFFF"/>
                          </a:solidFill>
                          <a:ln w="9525">
                            <a:solidFill>
                              <a:srgbClr val="000000"/>
                            </a:solidFill>
                            <a:miter lim="800000"/>
                            <a:headEnd/>
                            <a:tailEnd/>
                          </a:ln>
                        </wps:spPr>
                        <wps:txbx>
                          <w:txbxContent>
                            <w:p w:rsidR="000E19E8" w:rsidRPr="005900AE" w:rsidRDefault="000E19E8" w:rsidP="00216217">
                              <w:pPr>
                                <w:spacing w:after="0"/>
                                <w:ind w:right="57" w:firstLine="0"/>
                                <w:rPr>
                                  <w:rFonts w:ascii="Times New Roman" w:hAnsi="Times New Roman"/>
                                  <w:sz w:val="28"/>
                                  <w:szCs w:val="28"/>
                                </w:rPr>
                              </w:pPr>
                              <w:r w:rsidRPr="005900AE">
                                <w:rPr>
                                  <w:rFonts w:ascii="Times New Roman" w:hAnsi="Times New Roman"/>
                                  <w:sz w:val="28"/>
                                  <w:szCs w:val="28"/>
                                </w:rPr>
                                <w:t>Нетрадиційна р</w:t>
                              </w:r>
                              <w:r>
                                <w:rPr>
                                  <w:rFonts w:ascii="Times New Roman" w:hAnsi="Times New Roman"/>
                                  <w:sz w:val="28"/>
                                  <w:szCs w:val="28"/>
                                </w:rPr>
                                <w:t>o</w:t>
                              </w:r>
                              <w:r w:rsidRPr="005900AE">
                                <w:rPr>
                                  <w:rFonts w:ascii="Times New Roman" w:hAnsi="Times New Roman"/>
                                  <w:sz w:val="28"/>
                                  <w:szCs w:val="28"/>
                                </w:rPr>
                                <w:t>слинна сир</w:t>
                              </w:r>
                              <w:r>
                                <w:rPr>
                                  <w:rFonts w:ascii="Times New Roman" w:hAnsi="Times New Roman"/>
                                  <w:sz w:val="28"/>
                                  <w:szCs w:val="28"/>
                                </w:rPr>
                                <w:t>o</w:t>
                              </w:r>
                              <w:r w:rsidRPr="005900AE">
                                <w:rPr>
                                  <w:rFonts w:ascii="Times New Roman" w:hAnsi="Times New Roman"/>
                                  <w:sz w:val="28"/>
                                  <w:szCs w:val="28"/>
                                </w:rPr>
                                <w:t>вина</w:t>
                              </w:r>
                            </w:p>
                          </w:txbxContent>
                        </wps:txbx>
                        <wps:bodyPr rot="0" vert="horz" wrap="square" lIns="91440" tIns="45720" rIns="91440" bIns="45720" anchor="t" anchorCtr="0" upright="1">
                          <a:noAutofit/>
                        </wps:bodyPr>
                      </wps:wsp>
                      <wps:wsp>
                        <wps:cNvPr id="129" name="Rectangle 27"/>
                        <wps:cNvSpPr>
                          <a:spLocks noChangeArrowheads="1"/>
                        </wps:cNvSpPr>
                        <wps:spPr bwMode="auto">
                          <a:xfrm>
                            <a:off x="433702" y="543018"/>
                            <a:ext cx="1691607" cy="801414"/>
                          </a:xfrm>
                          <a:prstGeom prst="rect">
                            <a:avLst/>
                          </a:prstGeom>
                          <a:solidFill>
                            <a:srgbClr val="FFFFFF"/>
                          </a:solidFill>
                          <a:ln w="9525">
                            <a:solidFill>
                              <a:srgbClr val="000000"/>
                            </a:solidFill>
                            <a:miter lim="800000"/>
                            <a:headEnd/>
                            <a:tailEnd/>
                          </a:ln>
                        </wps:spPr>
                        <wps:txbx>
                          <w:txbxContent>
                            <w:p w:rsidR="000E19E8" w:rsidRPr="005900AE" w:rsidRDefault="000E19E8" w:rsidP="00216217">
                              <w:pPr>
                                <w:spacing w:after="0"/>
                                <w:ind w:right="57" w:firstLine="0"/>
                                <w:jc w:val="both"/>
                                <w:rPr>
                                  <w:rFonts w:ascii="Times New Roman" w:hAnsi="Times New Roman"/>
                                  <w:sz w:val="28"/>
                                  <w:szCs w:val="28"/>
                                </w:rPr>
                              </w:pPr>
                              <w:r w:rsidRPr="005900AE">
                                <w:rPr>
                                  <w:rFonts w:ascii="Times New Roman" w:hAnsi="Times New Roman"/>
                                  <w:sz w:val="28"/>
                                  <w:szCs w:val="28"/>
                                </w:rPr>
                                <w:t>Ефір</w:t>
                              </w:r>
                              <w:r>
                                <w:rPr>
                                  <w:rFonts w:ascii="Times New Roman" w:hAnsi="Times New Roman"/>
                                  <w:sz w:val="28"/>
                                  <w:szCs w:val="28"/>
                                </w:rPr>
                                <w:t>oo</w:t>
                              </w:r>
                              <w:r w:rsidRPr="005900AE">
                                <w:rPr>
                                  <w:rFonts w:ascii="Times New Roman" w:hAnsi="Times New Roman"/>
                                  <w:sz w:val="28"/>
                                  <w:szCs w:val="28"/>
                                </w:rPr>
                                <w:t>лійна та прян</w:t>
                              </w:r>
                              <w:r>
                                <w:rPr>
                                  <w:rFonts w:ascii="Times New Roman" w:hAnsi="Times New Roman"/>
                                  <w:sz w:val="28"/>
                                  <w:szCs w:val="28"/>
                                </w:rPr>
                                <w:t>o</w:t>
                              </w:r>
                              <w:r w:rsidRPr="005900AE">
                                <w:rPr>
                                  <w:rFonts w:ascii="Times New Roman" w:hAnsi="Times New Roman"/>
                                  <w:sz w:val="28"/>
                                  <w:szCs w:val="28"/>
                                </w:rPr>
                                <w:t>ар</w:t>
                              </w:r>
                              <w:r>
                                <w:rPr>
                                  <w:rFonts w:ascii="Times New Roman" w:hAnsi="Times New Roman"/>
                                  <w:sz w:val="28"/>
                                  <w:szCs w:val="28"/>
                                </w:rPr>
                                <w:t>o</w:t>
                              </w:r>
                              <w:r w:rsidRPr="005900AE">
                                <w:rPr>
                                  <w:rFonts w:ascii="Times New Roman" w:hAnsi="Times New Roman"/>
                                  <w:sz w:val="28"/>
                                  <w:szCs w:val="28"/>
                                </w:rPr>
                                <w:t>матична сир</w:t>
                              </w:r>
                              <w:r>
                                <w:rPr>
                                  <w:rFonts w:ascii="Times New Roman" w:hAnsi="Times New Roman"/>
                                  <w:sz w:val="28"/>
                                  <w:szCs w:val="28"/>
                                </w:rPr>
                                <w:t>o</w:t>
                              </w:r>
                              <w:r w:rsidRPr="005900AE">
                                <w:rPr>
                                  <w:rFonts w:ascii="Times New Roman" w:hAnsi="Times New Roman"/>
                                  <w:sz w:val="28"/>
                                  <w:szCs w:val="28"/>
                                </w:rPr>
                                <w:t>вина</w:t>
                              </w:r>
                            </w:p>
                          </w:txbxContent>
                        </wps:txbx>
                        <wps:bodyPr rot="0" vert="horz" wrap="square" lIns="91440" tIns="45720" rIns="91440" bIns="45720" anchor="t" anchorCtr="0" upright="1">
                          <a:noAutofit/>
                        </wps:bodyPr>
                      </wps:wsp>
                      <wps:wsp>
                        <wps:cNvPr id="131" name="Rectangle 28"/>
                        <wps:cNvSpPr>
                          <a:spLocks noChangeArrowheads="1"/>
                        </wps:cNvSpPr>
                        <wps:spPr bwMode="auto">
                          <a:xfrm>
                            <a:off x="2500611" y="543018"/>
                            <a:ext cx="1562107" cy="742313"/>
                          </a:xfrm>
                          <a:prstGeom prst="rect">
                            <a:avLst/>
                          </a:prstGeom>
                          <a:solidFill>
                            <a:srgbClr val="FFFFFF"/>
                          </a:solidFill>
                          <a:ln w="9525">
                            <a:solidFill>
                              <a:srgbClr val="000000"/>
                            </a:solidFill>
                            <a:miter lim="800000"/>
                            <a:headEnd/>
                            <a:tailEnd/>
                          </a:ln>
                        </wps:spPr>
                        <wps:txbx>
                          <w:txbxContent>
                            <w:p w:rsidR="000E19E8" w:rsidRPr="005900AE" w:rsidRDefault="000E19E8" w:rsidP="00216217">
                              <w:pPr>
                                <w:spacing w:after="0"/>
                                <w:ind w:right="57" w:firstLine="0"/>
                                <w:jc w:val="both"/>
                                <w:rPr>
                                  <w:rFonts w:ascii="Times New Roman" w:hAnsi="Times New Roman"/>
                                  <w:sz w:val="28"/>
                                  <w:szCs w:val="28"/>
                                </w:rPr>
                              </w:pPr>
                              <w:r w:rsidRPr="005900AE">
                                <w:rPr>
                                  <w:rFonts w:ascii="Times New Roman" w:hAnsi="Times New Roman"/>
                                  <w:sz w:val="28"/>
                                  <w:szCs w:val="28"/>
                                </w:rPr>
                                <w:t>Пектин</w:t>
                              </w:r>
                              <w:r>
                                <w:rPr>
                                  <w:rFonts w:ascii="Times New Roman" w:hAnsi="Times New Roman"/>
                                  <w:sz w:val="28"/>
                                  <w:szCs w:val="28"/>
                                </w:rPr>
                                <w:t>o</w:t>
                              </w:r>
                              <w:r w:rsidRPr="005900AE">
                                <w:rPr>
                                  <w:rFonts w:ascii="Times New Roman" w:hAnsi="Times New Roman"/>
                                  <w:sz w:val="28"/>
                                  <w:szCs w:val="28"/>
                                </w:rPr>
                                <w:t>вмісна сир</w:t>
                              </w:r>
                              <w:r>
                                <w:rPr>
                                  <w:rFonts w:ascii="Times New Roman" w:hAnsi="Times New Roman"/>
                                  <w:sz w:val="28"/>
                                  <w:szCs w:val="28"/>
                                </w:rPr>
                                <w:t>o</w:t>
                              </w:r>
                              <w:r w:rsidRPr="005900AE">
                                <w:rPr>
                                  <w:rFonts w:ascii="Times New Roman" w:hAnsi="Times New Roman"/>
                                  <w:sz w:val="28"/>
                                  <w:szCs w:val="28"/>
                                </w:rPr>
                                <w:t>вина</w:t>
                              </w:r>
                            </w:p>
                          </w:txbxContent>
                        </wps:txbx>
                        <wps:bodyPr rot="0" vert="horz" wrap="square" lIns="91440" tIns="45720" rIns="91440" bIns="45720" anchor="t" anchorCtr="0" upright="1">
                          <a:noAutofit/>
                        </wps:bodyPr>
                      </wps:wsp>
                      <wps:wsp>
                        <wps:cNvPr id="132" name="Rectangle 29"/>
                        <wps:cNvSpPr>
                          <a:spLocks noChangeArrowheads="1"/>
                        </wps:cNvSpPr>
                        <wps:spPr bwMode="auto">
                          <a:xfrm>
                            <a:off x="4329418" y="543018"/>
                            <a:ext cx="1561407" cy="742313"/>
                          </a:xfrm>
                          <a:prstGeom prst="rect">
                            <a:avLst/>
                          </a:prstGeom>
                          <a:solidFill>
                            <a:srgbClr val="FFFFFF"/>
                          </a:solidFill>
                          <a:ln w="9525">
                            <a:solidFill>
                              <a:srgbClr val="000000"/>
                            </a:solidFill>
                            <a:miter lim="800000"/>
                            <a:headEnd/>
                            <a:tailEnd/>
                          </a:ln>
                        </wps:spPr>
                        <wps:txbx>
                          <w:txbxContent>
                            <w:p w:rsidR="000E19E8" w:rsidRPr="005900AE" w:rsidRDefault="000E19E8" w:rsidP="00216217">
                              <w:pPr>
                                <w:spacing w:after="0"/>
                                <w:ind w:right="57" w:firstLine="0"/>
                                <w:jc w:val="both"/>
                                <w:rPr>
                                  <w:rFonts w:ascii="Times New Roman" w:hAnsi="Times New Roman"/>
                                  <w:sz w:val="28"/>
                                  <w:szCs w:val="28"/>
                                </w:rPr>
                              </w:pPr>
                              <w:r w:rsidRPr="005900AE">
                                <w:rPr>
                                  <w:rFonts w:ascii="Times New Roman" w:hAnsi="Times New Roman"/>
                                  <w:sz w:val="28"/>
                                  <w:szCs w:val="28"/>
                                </w:rPr>
                                <w:t>Сир</w:t>
                              </w:r>
                              <w:r>
                                <w:rPr>
                                  <w:rFonts w:ascii="Times New Roman" w:hAnsi="Times New Roman"/>
                                  <w:sz w:val="28"/>
                                  <w:szCs w:val="28"/>
                                </w:rPr>
                                <w:t>o</w:t>
                              </w:r>
                              <w:r w:rsidRPr="005900AE">
                                <w:rPr>
                                  <w:rFonts w:ascii="Times New Roman" w:hAnsi="Times New Roman"/>
                                  <w:sz w:val="28"/>
                                  <w:szCs w:val="28"/>
                                </w:rPr>
                                <w:t>вина з вис</w:t>
                              </w:r>
                              <w:r>
                                <w:rPr>
                                  <w:rFonts w:ascii="Times New Roman" w:hAnsi="Times New Roman"/>
                                  <w:sz w:val="28"/>
                                  <w:szCs w:val="28"/>
                                </w:rPr>
                                <w:t>o</w:t>
                              </w:r>
                              <w:r w:rsidRPr="005900AE">
                                <w:rPr>
                                  <w:rFonts w:ascii="Times New Roman" w:hAnsi="Times New Roman"/>
                                  <w:sz w:val="28"/>
                                  <w:szCs w:val="28"/>
                                </w:rPr>
                                <w:t>ким вміст</w:t>
                              </w:r>
                              <w:r>
                                <w:rPr>
                                  <w:rFonts w:ascii="Times New Roman" w:hAnsi="Times New Roman"/>
                                  <w:sz w:val="28"/>
                                  <w:szCs w:val="28"/>
                                </w:rPr>
                                <w:t>o</w:t>
                              </w:r>
                              <w:r w:rsidRPr="005900AE">
                                <w:rPr>
                                  <w:rFonts w:ascii="Times New Roman" w:hAnsi="Times New Roman"/>
                                  <w:sz w:val="28"/>
                                  <w:szCs w:val="28"/>
                                </w:rPr>
                                <w:t>м вітамінів</w:t>
                              </w:r>
                            </w:p>
                          </w:txbxContent>
                        </wps:txbx>
                        <wps:bodyPr rot="0" vert="horz" wrap="square" lIns="91440" tIns="45720" rIns="91440" bIns="45720" anchor="t" anchorCtr="0" upright="1">
                          <a:noAutofit/>
                        </wps:bodyPr>
                      </wps:wsp>
                      <wps:wsp>
                        <wps:cNvPr id="133" name="Rectangle 33"/>
                        <wps:cNvSpPr>
                          <a:spLocks noChangeArrowheads="1"/>
                        </wps:cNvSpPr>
                        <wps:spPr bwMode="auto">
                          <a:xfrm>
                            <a:off x="0" y="3112262"/>
                            <a:ext cx="5940425" cy="7587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E19E8" w:rsidRDefault="000E19E8" w:rsidP="00216217">
                              <w:pPr>
                                <w:spacing w:after="0"/>
                                <w:jc w:val="both"/>
                                <w:rPr>
                                  <w:rFonts w:ascii="Times New Roman" w:hAnsi="Times New Roman"/>
                                  <w:sz w:val="28"/>
                                  <w:szCs w:val="28"/>
                                </w:rPr>
                              </w:pPr>
                              <w:r w:rsidRPr="005900AE">
                                <w:rPr>
                                  <w:rFonts w:ascii="Times New Roman" w:hAnsi="Times New Roman"/>
                                  <w:sz w:val="28"/>
                                  <w:szCs w:val="28"/>
                                </w:rPr>
                                <w:t>Рис</w:t>
                              </w:r>
                              <w:r>
                                <w:rPr>
                                  <w:rFonts w:ascii="Times New Roman" w:hAnsi="Times New Roman"/>
                                  <w:sz w:val="28"/>
                                  <w:szCs w:val="28"/>
                                  <w:lang w:val="ru-RU"/>
                                </w:rPr>
                                <w:t>.</w:t>
                              </w:r>
                              <w:r w:rsidR="006C354E">
                                <w:rPr>
                                  <w:rFonts w:ascii="Times New Roman" w:hAnsi="Times New Roman"/>
                                  <w:sz w:val="28"/>
                                  <w:szCs w:val="28"/>
                                </w:rPr>
                                <w:t xml:space="preserve"> 3</w:t>
                              </w:r>
                              <w:r w:rsidRPr="005900AE">
                                <w:rPr>
                                  <w:rFonts w:ascii="Times New Roman" w:hAnsi="Times New Roman"/>
                                  <w:sz w:val="28"/>
                                  <w:szCs w:val="28"/>
                                </w:rPr>
                                <w:t>. Р</w:t>
                              </w:r>
                              <w:r>
                                <w:rPr>
                                  <w:rFonts w:ascii="Times New Roman" w:hAnsi="Times New Roman"/>
                                  <w:sz w:val="28"/>
                                  <w:szCs w:val="28"/>
                                </w:rPr>
                                <w:t>o</w:t>
                              </w:r>
                              <w:r w:rsidRPr="005900AE">
                                <w:rPr>
                                  <w:rFonts w:ascii="Times New Roman" w:hAnsi="Times New Roman"/>
                                  <w:sz w:val="28"/>
                                  <w:szCs w:val="28"/>
                                </w:rPr>
                                <w:t>зп</w:t>
                              </w:r>
                              <w:r>
                                <w:rPr>
                                  <w:rFonts w:ascii="Times New Roman" w:hAnsi="Times New Roman"/>
                                  <w:sz w:val="28"/>
                                  <w:szCs w:val="28"/>
                                </w:rPr>
                                <w:t>o</w:t>
                              </w:r>
                              <w:r w:rsidRPr="005900AE">
                                <w:rPr>
                                  <w:rFonts w:ascii="Times New Roman" w:hAnsi="Times New Roman"/>
                                  <w:sz w:val="28"/>
                                  <w:szCs w:val="28"/>
                                </w:rPr>
                                <w:t>діл нетради</w:t>
                              </w:r>
                              <w:r>
                                <w:rPr>
                                  <w:rFonts w:ascii="Times New Roman" w:hAnsi="Times New Roman"/>
                                  <w:sz w:val="28"/>
                                  <w:szCs w:val="28"/>
                                </w:rPr>
                                <w:t>ційної</w:t>
                              </w:r>
                              <w:r w:rsidRPr="005900AE">
                                <w:rPr>
                                  <w:rFonts w:ascii="Times New Roman" w:hAnsi="Times New Roman"/>
                                  <w:sz w:val="28"/>
                                  <w:szCs w:val="28"/>
                                </w:rPr>
                                <w:t xml:space="preserve"> р</w:t>
                              </w:r>
                              <w:r>
                                <w:rPr>
                                  <w:rFonts w:ascii="Times New Roman" w:hAnsi="Times New Roman"/>
                                  <w:sz w:val="28"/>
                                  <w:szCs w:val="28"/>
                                </w:rPr>
                                <w:t>o</w:t>
                              </w:r>
                              <w:r w:rsidRPr="005900AE">
                                <w:rPr>
                                  <w:rFonts w:ascii="Times New Roman" w:hAnsi="Times New Roman"/>
                                  <w:sz w:val="28"/>
                                  <w:szCs w:val="28"/>
                                </w:rPr>
                                <w:t>слинн</w:t>
                              </w:r>
                              <w:r>
                                <w:rPr>
                                  <w:rFonts w:ascii="Times New Roman" w:hAnsi="Times New Roman"/>
                                  <w:sz w:val="28"/>
                                  <w:szCs w:val="28"/>
                                </w:rPr>
                                <w:t>o</w:t>
                              </w:r>
                              <w:r w:rsidRPr="005900AE">
                                <w:rPr>
                                  <w:rFonts w:ascii="Times New Roman" w:hAnsi="Times New Roman"/>
                                  <w:sz w:val="28"/>
                                  <w:szCs w:val="28"/>
                                </w:rPr>
                                <w:t>ї сир</w:t>
                              </w:r>
                              <w:r>
                                <w:rPr>
                                  <w:rFonts w:ascii="Times New Roman" w:hAnsi="Times New Roman"/>
                                  <w:sz w:val="28"/>
                                  <w:szCs w:val="28"/>
                                </w:rPr>
                                <w:t>o</w:t>
                              </w:r>
                              <w:r w:rsidRPr="005900AE">
                                <w:rPr>
                                  <w:rFonts w:ascii="Times New Roman" w:hAnsi="Times New Roman"/>
                                  <w:sz w:val="28"/>
                                  <w:szCs w:val="28"/>
                                </w:rPr>
                                <w:t xml:space="preserve">вини за </w:t>
                              </w:r>
                              <w:r>
                                <w:rPr>
                                  <w:rFonts w:ascii="Times New Roman" w:hAnsi="Times New Roman"/>
                                  <w:sz w:val="28"/>
                                  <w:szCs w:val="28"/>
                                </w:rPr>
                                <w:t>функціональними властивостями*</w:t>
                              </w:r>
                            </w:p>
                            <w:p w:rsidR="000E19E8" w:rsidRPr="008D045D" w:rsidRDefault="000E19E8" w:rsidP="008D045D">
                              <w:pPr>
                                <w:pStyle w:val="2"/>
                                <w:widowControl w:val="0"/>
                                <w:spacing w:before="0" w:beforeAutospacing="0" w:after="0" w:afterAutospacing="0" w:line="360" w:lineRule="auto"/>
                                <w:contextualSpacing/>
                                <w:jc w:val="both"/>
                                <w:rPr>
                                  <w:b w:val="0"/>
                                  <w:noProof/>
                                  <w:sz w:val="28"/>
                                  <w:szCs w:val="28"/>
                                  <w:shd w:val="clear" w:color="auto" w:fill="FFFFFF"/>
                                </w:rPr>
                              </w:pPr>
                              <w:r w:rsidRPr="008D045D">
                                <w:rPr>
                                  <w:b w:val="0"/>
                                  <w:noProof/>
                                  <w:sz w:val="28"/>
                                  <w:szCs w:val="28"/>
                                  <w:shd w:val="clear" w:color="auto" w:fill="FFFFFF"/>
                                </w:rPr>
                                <w:t>*</w:t>
                              </w:r>
                              <w:r w:rsidRPr="008D045D">
                                <w:rPr>
                                  <w:b w:val="0"/>
                                  <w:sz w:val="22"/>
                                  <w:szCs w:val="22"/>
                                </w:rPr>
                                <w:t xml:space="preserve"> Джерело: дані </w:t>
                              </w:r>
                              <w:r w:rsidRPr="008D045D">
                                <w:rPr>
                                  <w:b w:val="0"/>
                                  <w:sz w:val="22"/>
                                  <w:szCs w:val="22"/>
                                  <w:shd w:val="clear" w:color="auto" w:fill="FFFFFF"/>
                                </w:rPr>
                                <w:t>[</w:t>
                              </w:r>
                              <w:r w:rsidR="00245962">
                                <w:rPr>
                                  <w:b w:val="0"/>
                                  <w:sz w:val="22"/>
                                  <w:szCs w:val="22"/>
                                  <w:shd w:val="clear" w:color="auto" w:fill="FFFFFF"/>
                                </w:rPr>
                                <w:t>28</w:t>
                              </w:r>
                              <w:r>
                                <w:rPr>
                                  <w:b w:val="0"/>
                                  <w:sz w:val="22"/>
                                  <w:szCs w:val="22"/>
                                  <w:shd w:val="clear" w:color="auto" w:fill="FFFFFF"/>
                                </w:rPr>
                                <w:t xml:space="preserve">, </w:t>
                              </w:r>
                              <w:r w:rsidR="00245962">
                                <w:rPr>
                                  <w:b w:val="0"/>
                                  <w:sz w:val="22"/>
                                  <w:szCs w:val="22"/>
                                  <w:shd w:val="clear" w:color="auto" w:fill="FFFFFF"/>
                                </w:rPr>
                                <w:t>29</w:t>
                              </w:r>
                              <w:r w:rsidRPr="008D045D">
                                <w:rPr>
                                  <w:b w:val="0"/>
                                  <w:sz w:val="22"/>
                                  <w:szCs w:val="22"/>
                                  <w:shd w:val="clear" w:color="auto" w:fill="FFFFFF"/>
                                </w:rPr>
                                <w:t>].</w:t>
                              </w:r>
                            </w:p>
                            <w:p w:rsidR="000E19E8" w:rsidRDefault="000E19E8" w:rsidP="00216217">
                              <w:pPr>
                                <w:spacing w:after="0"/>
                                <w:jc w:val="both"/>
                                <w:rPr>
                                  <w:rFonts w:ascii="Times New Roman" w:hAnsi="Times New Roman"/>
                                  <w:sz w:val="28"/>
                                  <w:szCs w:val="28"/>
                                </w:rPr>
                              </w:pPr>
                              <w:r>
                                <w:rPr>
                                  <w:rFonts w:ascii="Times New Roman" w:hAnsi="Times New Roman"/>
                                  <w:noProof/>
                                  <w:sz w:val="28"/>
                                  <w:szCs w:val="28"/>
                                  <w:shd w:val="clear" w:color="auto" w:fill="FFFFFF"/>
                                  <w:lang w:val="ru-RU"/>
                                </w:rPr>
                                <w:t xml:space="preserve"> </w:t>
                              </w:r>
                              <w:r w:rsidRPr="00FE73D4">
                                <w:rPr>
                                  <w:rFonts w:ascii="Times New Roman" w:hAnsi="Times New Roman"/>
                                  <w:sz w:val="28"/>
                                  <w:szCs w:val="28"/>
                                </w:rPr>
                                <w:t>[52, 53].</w:t>
                              </w:r>
                            </w:p>
                            <w:p w:rsidR="000E19E8" w:rsidRDefault="000E19E8" w:rsidP="00216217">
                              <w:pPr>
                                <w:spacing w:after="0"/>
                                <w:jc w:val="both"/>
                                <w:rPr>
                                  <w:rFonts w:ascii="Times New Roman" w:hAnsi="Times New Roman"/>
                                  <w:sz w:val="28"/>
                                  <w:szCs w:val="28"/>
                                </w:rPr>
                              </w:pPr>
                            </w:p>
                            <w:p w:rsidR="000E19E8" w:rsidRPr="005900AE" w:rsidRDefault="000E19E8" w:rsidP="00216217">
                              <w:pPr>
                                <w:ind w:firstLine="0"/>
                                <w:jc w:val="both"/>
                                <w:rPr>
                                  <w:rFonts w:ascii="Times New Roman" w:hAnsi="Times New Roman"/>
                                  <w:sz w:val="28"/>
                                  <w:szCs w:val="28"/>
                                </w:rPr>
                              </w:pPr>
                              <w:r w:rsidRPr="005900AE">
                                <w:rPr>
                                  <w:rFonts w:ascii="Times New Roman" w:hAnsi="Times New Roman"/>
                                  <w:sz w:val="28"/>
                                  <w:szCs w:val="28"/>
                                </w:rPr>
                                <w:t xml:space="preserve"> </w:t>
                              </w:r>
                            </w:p>
                          </w:txbxContent>
                        </wps:txbx>
                        <wps:bodyPr rot="0" vert="horz" wrap="square" lIns="91440" tIns="45720" rIns="91440" bIns="45720" anchor="t" anchorCtr="0" upright="1">
                          <a:noAutofit/>
                        </wps:bodyPr>
                      </wps:wsp>
                      <wps:wsp>
                        <wps:cNvPr id="134" name="Rectangle 1235"/>
                        <wps:cNvSpPr>
                          <a:spLocks noChangeArrowheads="1"/>
                        </wps:cNvSpPr>
                        <wps:spPr bwMode="auto">
                          <a:xfrm>
                            <a:off x="433702" y="1494234"/>
                            <a:ext cx="1562707" cy="1527826"/>
                          </a:xfrm>
                          <a:prstGeom prst="rect">
                            <a:avLst/>
                          </a:prstGeom>
                          <a:solidFill>
                            <a:srgbClr val="FFFFFF"/>
                          </a:solidFill>
                          <a:ln w="9525">
                            <a:solidFill>
                              <a:srgbClr val="000000"/>
                            </a:solidFill>
                            <a:miter lim="800000"/>
                            <a:headEnd/>
                            <a:tailEnd/>
                          </a:ln>
                        </wps:spPr>
                        <wps:txbx>
                          <w:txbxContent>
                            <w:p w:rsidR="000E19E8" w:rsidRPr="00D444C6" w:rsidRDefault="000E19E8" w:rsidP="00B573B1">
                              <w:pPr>
                                <w:spacing w:after="0"/>
                                <w:ind w:right="57" w:firstLine="0"/>
                                <w:jc w:val="both"/>
                                <w:rPr>
                                  <w:szCs w:val="28"/>
                                </w:rPr>
                              </w:pPr>
                              <w:r>
                                <w:rPr>
                                  <w:rFonts w:ascii="Times New Roman" w:hAnsi="Times New Roman"/>
                                  <w:sz w:val="28"/>
                                  <w:szCs w:val="28"/>
                                </w:rPr>
                                <w:t>евкаліпт</w:t>
                              </w:r>
                              <w:r w:rsidRPr="00D444C6">
                                <w:rPr>
                                  <w:rFonts w:ascii="Times New Roman" w:hAnsi="Times New Roman"/>
                                  <w:sz w:val="28"/>
                                  <w:szCs w:val="28"/>
                                </w:rPr>
                                <w:t>, звіроб</w:t>
                              </w:r>
                              <w:r>
                                <w:rPr>
                                  <w:rFonts w:ascii="Times New Roman" w:hAnsi="Times New Roman"/>
                                  <w:sz w:val="28"/>
                                  <w:szCs w:val="28"/>
                                </w:rPr>
                                <w:t>ій, деревій</w:t>
                              </w:r>
                              <w:r w:rsidRPr="00D444C6">
                                <w:rPr>
                                  <w:rFonts w:ascii="Times New Roman" w:hAnsi="Times New Roman"/>
                                  <w:sz w:val="28"/>
                                  <w:szCs w:val="28"/>
                                </w:rPr>
                                <w:t>, кр</w:t>
                              </w:r>
                              <w:r>
                                <w:rPr>
                                  <w:rFonts w:ascii="Times New Roman" w:hAnsi="Times New Roman"/>
                                  <w:sz w:val="28"/>
                                  <w:szCs w:val="28"/>
                                </w:rPr>
                                <w:t>іп, петрушка, аір, коріандр, кмин</w:t>
                              </w:r>
                              <w:r w:rsidRPr="00D444C6">
                                <w:rPr>
                                  <w:rFonts w:ascii="Times New Roman" w:hAnsi="Times New Roman"/>
                                  <w:sz w:val="28"/>
                                  <w:szCs w:val="28"/>
                                </w:rPr>
                                <w:t xml:space="preserve"> шавлії</w:t>
                              </w:r>
                            </w:p>
                          </w:txbxContent>
                        </wps:txbx>
                        <wps:bodyPr rot="0" vert="horz" wrap="square" lIns="91440" tIns="45720" rIns="91440" bIns="45720" anchor="t" anchorCtr="0" upright="1">
                          <a:noAutofit/>
                        </wps:bodyPr>
                      </wps:wsp>
                      <wps:wsp>
                        <wps:cNvPr id="135" name="Rectangle 1236"/>
                        <wps:cNvSpPr>
                          <a:spLocks noChangeArrowheads="1"/>
                        </wps:cNvSpPr>
                        <wps:spPr bwMode="auto">
                          <a:xfrm>
                            <a:off x="2291010" y="1494234"/>
                            <a:ext cx="1981208" cy="1527826"/>
                          </a:xfrm>
                          <a:prstGeom prst="rect">
                            <a:avLst/>
                          </a:prstGeom>
                          <a:solidFill>
                            <a:srgbClr val="FFFFFF"/>
                          </a:solidFill>
                          <a:ln w="9525">
                            <a:solidFill>
                              <a:srgbClr val="000000"/>
                            </a:solidFill>
                            <a:miter lim="800000"/>
                            <a:headEnd/>
                            <a:tailEnd/>
                          </a:ln>
                        </wps:spPr>
                        <wps:txbx>
                          <w:txbxContent>
                            <w:p w:rsidR="000E19E8" w:rsidRPr="004E38A0" w:rsidRDefault="000E19E8" w:rsidP="00216217">
                              <w:pPr>
                                <w:pStyle w:val="a6"/>
                                <w:spacing w:before="0" w:beforeAutospacing="0" w:after="0" w:afterAutospacing="0" w:line="300" w:lineRule="atLeast"/>
                                <w:ind w:right="57" w:firstLine="0"/>
                                <w:jc w:val="both"/>
                                <w:textAlignment w:val="baseline"/>
                                <w:rPr>
                                  <w:color w:val="FF0000"/>
                                  <w:sz w:val="28"/>
                                  <w:szCs w:val="28"/>
                                </w:rPr>
                              </w:pPr>
                              <w:r w:rsidRPr="00AA5B32">
                                <w:rPr>
                                  <w:sz w:val="28"/>
                                  <w:szCs w:val="28"/>
                                </w:rPr>
                                <w:t>вишня, цукровий буряк,</w:t>
                              </w:r>
                              <w:r>
                                <w:rPr>
                                  <w:sz w:val="28"/>
                                  <w:szCs w:val="28"/>
                                </w:rPr>
                                <w:t xml:space="preserve"> </w:t>
                              </w:r>
                              <w:r w:rsidRPr="00AA5B32">
                                <w:rPr>
                                  <w:sz w:val="28"/>
                                  <w:szCs w:val="28"/>
                                </w:rPr>
                                <w:t>айва, брусниця, чорни</w:t>
                              </w:r>
                              <w:r>
                                <w:rPr>
                                  <w:sz w:val="28"/>
                                  <w:szCs w:val="28"/>
                                </w:rPr>
                                <w:t>ця, стебла</w:t>
                              </w:r>
                              <w:r w:rsidRPr="00AA5B32">
                                <w:rPr>
                                  <w:sz w:val="28"/>
                                  <w:szCs w:val="28"/>
                                </w:rPr>
                                <w:t xml:space="preserve"> соняшника, корзинки соняшника, </w:t>
                              </w:r>
                              <w:r w:rsidRPr="00E96EE6">
                                <w:rPr>
                                  <w:sz w:val="28"/>
                                  <w:szCs w:val="28"/>
                                </w:rPr>
                                <w:t>смородина, абрикоси гранати, гарбузові</w:t>
                              </w:r>
                            </w:p>
                            <w:p w:rsidR="000E19E8" w:rsidRPr="00D444C6" w:rsidRDefault="000E19E8" w:rsidP="00216217">
                              <w:pPr>
                                <w:spacing w:after="0"/>
                                <w:ind w:right="57" w:firstLine="0"/>
                                <w:jc w:val="both"/>
                                <w:rPr>
                                  <w:szCs w:val="28"/>
                                </w:rPr>
                              </w:pPr>
                            </w:p>
                          </w:txbxContent>
                        </wps:txbx>
                        <wps:bodyPr rot="0" vert="horz" wrap="square" lIns="91440" tIns="45720" rIns="91440" bIns="45720" anchor="t" anchorCtr="0" upright="1">
                          <a:noAutofit/>
                        </wps:bodyPr>
                      </wps:wsp>
                      <wps:wsp>
                        <wps:cNvPr id="136" name="Rectangle 1237"/>
                        <wps:cNvSpPr>
                          <a:spLocks noChangeArrowheads="1"/>
                        </wps:cNvSpPr>
                        <wps:spPr bwMode="auto">
                          <a:xfrm>
                            <a:off x="4403719" y="1494234"/>
                            <a:ext cx="1420506" cy="1527826"/>
                          </a:xfrm>
                          <a:prstGeom prst="rect">
                            <a:avLst/>
                          </a:prstGeom>
                          <a:solidFill>
                            <a:srgbClr val="FFFFFF"/>
                          </a:solidFill>
                          <a:ln w="9525">
                            <a:solidFill>
                              <a:srgbClr val="000000"/>
                            </a:solidFill>
                            <a:miter lim="800000"/>
                            <a:headEnd/>
                            <a:tailEnd/>
                          </a:ln>
                        </wps:spPr>
                        <wps:txbx>
                          <w:txbxContent>
                            <w:p w:rsidR="000E19E8" w:rsidRPr="009F7F0C" w:rsidRDefault="000E19E8" w:rsidP="00216217">
                              <w:pPr>
                                <w:spacing w:after="0"/>
                                <w:ind w:right="57" w:firstLine="0"/>
                                <w:jc w:val="both"/>
                                <w:rPr>
                                  <w:rFonts w:ascii="Times New Roman" w:hAnsi="Times New Roman"/>
                                  <w:sz w:val="28"/>
                                  <w:szCs w:val="28"/>
                                </w:rPr>
                              </w:pPr>
                              <w:r w:rsidRPr="009F7F0C">
                                <w:rPr>
                                  <w:rFonts w:ascii="Times New Roman" w:hAnsi="Times New Roman"/>
                                  <w:sz w:val="28"/>
                                  <w:szCs w:val="28"/>
                                  <w:shd w:val="clear" w:color="auto" w:fill="FFFFFF"/>
                                </w:rPr>
                                <w:t>плоди шипшини, глоду, обліпихи, суниці, аронії, смородини</w:t>
                              </w:r>
                            </w:p>
                          </w:txbxContent>
                        </wps:txbx>
                        <wps:bodyPr rot="0" vert="horz" wrap="square" lIns="91440" tIns="45720" rIns="91440" bIns="45720" anchor="t" anchorCtr="0" upright="1">
                          <a:noAutofit/>
                        </wps:bodyPr>
                      </wps:wsp>
                      <wps:wsp>
                        <wps:cNvPr id="137" name="AutoShape 1238"/>
                        <wps:cNvCnPr>
                          <a:cxnSpLocks noChangeShapeType="1"/>
                        </wps:cNvCnPr>
                        <wps:spPr bwMode="auto">
                          <a:xfrm rot="5400000">
                            <a:off x="2141808" y="-593188"/>
                            <a:ext cx="209604" cy="2062509"/>
                          </a:xfrm>
                          <a:prstGeom prst="bentConnector3">
                            <a:avLst>
                              <a:gd name="adj1" fmla="val 49699"/>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38" name="AutoShape 1239"/>
                        <wps:cNvCnPr>
                          <a:cxnSpLocks noChangeShapeType="1"/>
                        </wps:cNvCnPr>
                        <wps:spPr bwMode="auto">
                          <a:xfrm rot="16200000" flipH="1">
                            <a:off x="4089316" y="-478088"/>
                            <a:ext cx="209604" cy="1832608"/>
                          </a:xfrm>
                          <a:prstGeom prst="bentConnector3">
                            <a:avLst>
                              <a:gd name="adj1" fmla="val 49699"/>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39" name="AutoShape 1240"/>
                        <wps:cNvCnPr>
                          <a:cxnSpLocks noChangeShapeType="1"/>
                        </wps:cNvCnPr>
                        <wps:spPr bwMode="auto">
                          <a:xfrm>
                            <a:off x="3277814" y="333414"/>
                            <a:ext cx="3800" cy="20960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0" name="AutoShape 1241"/>
                        <wps:cNvCnPr>
                          <a:cxnSpLocks noChangeShapeType="1"/>
                        </wps:cNvCnPr>
                        <wps:spPr bwMode="auto">
                          <a:xfrm>
                            <a:off x="1215305" y="1344331"/>
                            <a:ext cx="700" cy="14990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1" name="AutoShape 1242"/>
                        <wps:cNvCnPr>
                          <a:cxnSpLocks noChangeShapeType="1"/>
                        </wps:cNvCnPr>
                        <wps:spPr bwMode="auto">
                          <a:xfrm>
                            <a:off x="3281614" y="1285330"/>
                            <a:ext cx="700" cy="20890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2" name="AutoShape 1243"/>
                        <wps:cNvCnPr>
                          <a:cxnSpLocks noChangeShapeType="1"/>
                        </wps:cNvCnPr>
                        <wps:spPr bwMode="auto">
                          <a:xfrm>
                            <a:off x="5110422" y="1285330"/>
                            <a:ext cx="3800" cy="20890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Полотно 24" o:spid="_x0000_s1026" editas="canvas" style="width:470.35pt;height:309.2pt;mso-position-horizontal-relative:char;mso-position-vertical-relative:line" coordsize="59728,39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2am+wUAAAkrAAAOAAAAZHJzL2Uyb0RvYy54bWzsWl2TmzYUfe9M/wPDu2MkxJcn3kxir9vO&#10;pG2mSX+ADNimBUQFu/am0//eIwlYvGsnnSbrznTxgw0GxJXuudK55+rlq0ORW7eprDNRzm3ywrGt&#10;tIxFkpXbuf3rh9UktK264WXCc1Gmc/sure1XV99+83JfzVIqdiJPUmmhkbKe7au5vWuaajad1vEu&#10;LXj9QlRpiYsbIQve4FRup4nke7Re5FPqOP50L2RSSRGndY1/l+aifaXb32zSuPl5s6nTxsrnNmxr&#10;9LfU32v1Pb16yWdbyatdFrdm8H9hRcGzEi/tm1ryhls3MnvUVJHFUtRi07yIRTEVm00Wp7oP6A1x&#10;HvRmwctbXuvOxBidzkAcfcV211tldylWWZ5jNKZofab+U797+CfFn/sK3qmr3k/1l73//Y5Xqe5W&#10;PYt/un0nrSwBeCiwUvICKPkFfuPlNk8t6isXqffjxvfVO6mMrau3Iv69tkqx2OG29LWUYr9LeQK7&#10;iLofnRg8oE5qPGqt9z+KBM3zm0Zobx02slANwg/WAc+GHqMOrLib25GBRnporBiXaMj8gFDbinHN&#10;dV3maMOmfNa1Ucm6+S4VhaUO5rZEF/Q7+O3bulE28Vl3i+6DyLNEjbk+kdv1IpfWLQdMV/qju4Gu&#10;Dm/LS2sPyzzq6ZaPrtXDJhz9OdVEkTWItzwr5nbY38RnavCuywRm8lnDs9wcw+S8bEdTDaBxRHNY&#10;H1qfrEVyh3GVwsQV5gEc7IT8aFt7xNTcrv+44TK1rfyHEr6JCGMqCPUJ8wKKEzm8sh5e4WWMpuZ2&#10;Y1vmcNGYwL2pZLbd4U1ED0MpXsOfm0wPsvK1saq1G7C9GH6jE/gNlBeO4Ph0+GWuGzjAKCDqMdch&#10;4TGGiR8R3wkMhkOHMMJaiDxLDJtJp3PPCOXhVOySE1DWcLoQlKmHxZ3AinNY9nxKOiwHjLrEffZY&#10;piOWT9EKFzPiI1qhl/cLYZm5NGKYjD+BZcJGLCtvKG6h52UdzeqfcV4+mpfdx1h2+7G6AEUGY1ME&#10;mBBKfT3f8FlHkb2IOQzUVFPkwAuD6D+hF4rC3mczhsFqI0HD1TVlrs7M/owIZc4bGk1WfhhM2Ip5&#10;kyhwwolDojeR77CILVd/KYpJ2GyXJUlavs3KtMsSCftnSVCbr5r8TueJlybxR+brRARj0P3qUdH5&#10;0jHD11GoHThGYcffu0TVZY+jkFDX69bfC8ThgOoTAJXCJJ28dcFIwI+Cbk0hHg1Ck0k/14RVw7l3&#10;0LioHC0qmLMfEiTA+ZLKC6URgf6lF5fTeI5CoqUZpb+MeDYkqffQiOcjPPsn8XxRJYY5bkCgBym0&#10;npyfITR60BA1WRrxbPDce2jE8xGeIdmZ+VkJnVo8tzA/D+WYRWmU8fhQvn8gjuv7P9xV0L2PtHHz&#10;iCJ357Vxo+x6zCjFij23SjmFeBi2SvnEi1wSPtAaqaMYtIE3dXzIOTrjPk8/1mnZLERZQjYX0tXC&#10;rlbO1Uu3Sdt/nvwGSWhT5KjRQCu3WORHXbvt3Q9k9j4TUInABYm31egRb2Sm6xjQw+d2kSZQwlPU&#10;ydQR6Fqrr5/JTpzoOrwO2YRR/3rCnOVy8nq1YBN/RQJv6S4XiyU5zk5UNeHLsxM14P2oTe9zH1Or&#10;gMmfSR5M7KreKWxdUH5HQJwKk6HS86RhQnwUJPEBQPOs+r4rT7QRw5wQYYIJHyvChAUInk9EDAld&#10;6iO8DEbOqPNjxDzM58eIQTH8VCH5TMHV7QtWw4UFJTrgTgUv8tgnipjBUuLSIAhRidK6Egqrpihl&#10;dBpVeXVRp+zWEb2mfDIo6kZyVRzslxJTIzxThO3nua+yOkhx05ZQT5RTxwXh4guCqjU/5k1Ms6CL&#10;wZtQ4rkOMmyVCbgMuo1+/z2+gw7eyBMi5zNVrBHeAzX2mfMdAPkUvPsq4IVm75D47eyNDTye67Z7&#10;qjohsoc31JsIGcE4e490/njP3hlywvqy7RE5GRa7np6ceISgpmW21JyE95CdjPj+f6Sregsktj/q&#10;BL3dG6o2dA7PdXp7v4P16m8AAAD//wMAUEsDBBQABgAIAAAAIQD6Z68/3QAAAAUBAAAPAAAAZHJz&#10;L2Rvd25yZXYueG1sTI/NTsMwEITvSLyDtUjcqNM2lBLiVAjEhZ5SUOG4jTc/wl5HsZuGt8f0ApeV&#10;RjOa+TbfTNaIkQbfOVYwnyUgiCunO24UvL+93KxB+ICs0TgmBd/kYVNcXuSYaXfiksZdaEQsYZ+h&#10;gjaEPpPSVy1Z9DPXE0evdoPFEOXQSD3gKZZbIxdJspIWO44LLfb01FL1tTtaBbo0o/94retxu1hu&#10;y+fbz/1ynyp1fTU9PoAINIW/MPziR3QoItPBHVl7YRTER8L5Ru8+Te5AHBSs5usUZJHL//TFDwAA&#10;AP//AwBQSwECLQAUAAYACAAAACEAtoM4kv4AAADhAQAAEwAAAAAAAAAAAAAAAAAAAAAAW0NvbnRl&#10;bnRfVHlwZXNdLnhtbFBLAQItABQABgAIAAAAIQA4/SH/1gAAAJQBAAALAAAAAAAAAAAAAAAAAC8B&#10;AABfcmVscy8ucmVsc1BLAQItABQABgAIAAAAIQDpU2am+wUAAAkrAAAOAAAAAAAAAAAAAAAAAC4C&#10;AABkcnMvZTJvRG9jLnhtbFBLAQItABQABgAIAAAAIQD6Z68/3QAAAAUBAAAPAAAAAAAAAAAAAAAA&#10;AFUIAABkcnMvZG93bnJldi54bWxQSwUGAAAAAAQABADzAAAAXw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728;height:39262;visibility:visible;mso-wrap-style:square">
                  <v:fill o:detectmouseclick="t"/>
                  <v:path o:connecttype="none"/>
                </v:shape>
                <v:rect id="Rectangle 26" o:spid="_x0000_s1028" style="position:absolute;left:18542;width:28467;height:33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2wv9MQA&#10;AADcAAAADwAAAGRycy9kb3ducmV2LnhtbESPQW/CMAyF75P4D5GRdhspnTSNQkAIxLQdoVy4mca0&#10;hcapmgCFXz8fJu1m6z2/93m26F2jbtSF2rOB8SgBRVx4W3NpYJ9v3j5BhYhssfFMBh4UYDEfvMww&#10;s/7OW7rtYqkkhEOGBqoY20zrUFTkMIx8SyzayXcOo6xdqW2Hdwl3jU6T5EM7rFkaKmxpVVFx2V2d&#10;gWOd7vG5zb8SN9m8x58+P18Pa2Neh/1yCipSH//Nf9ffVvBToZVnZAI9/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NsL/TEAAAA3AAAAA8AAAAAAAAAAAAAAAAAmAIAAGRycy9k&#10;b3ducmV2LnhtbFBLBQYAAAAABAAEAPUAAACJAwAAAAA=&#10;">
                  <v:textbox>
                    <w:txbxContent>
                      <w:p w:rsidR="000E19E8" w:rsidRPr="005900AE" w:rsidRDefault="000E19E8" w:rsidP="00216217">
                        <w:pPr>
                          <w:spacing w:after="0"/>
                          <w:ind w:right="57" w:firstLine="0"/>
                          <w:rPr>
                            <w:rFonts w:ascii="Times New Roman" w:hAnsi="Times New Roman"/>
                            <w:sz w:val="28"/>
                            <w:szCs w:val="28"/>
                          </w:rPr>
                        </w:pPr>
                        <w:r w:rsidRPr="005900AE">
                          <w:rPr>
                            <w:rFonts w:ascii="Times New Roman" w:hAnsi="Times New Roman"/>
                            <w:sz w:val="28"/>
                            <w:szCs w:val="28"/>
                          </w:rPr>
                          <w:t>Нетрадиційна р</w:t>
                        </w:r>
                        <w:r>
                          <w:rPr>
                            <w:rFonts w:ascii="Times New Roman" w:hAnsi="Times New Roman"/>
                            <w:sz w:val="28"/>
                            <w:szCs w:val="28"/>
                          </w:rPr>
                          <w:t>o</w:t>
                        </w:r>
                        <w:r w:rsidRPr="005900AE">
                          <w:rPr>
                            <w:rFonts w:ascii="Times New Roman" w:hAnsi="Times New Roman"/>
                            <w:sz w:val="28"/>
                            <w:szCs w:val="28"/>
                          </w:rPr>
                          <w:t>слинна сир</w:t>
                        </w:r>
                        <w:r>
                          <w:rPr>
                            <w:rFonts w:ascii="Times New Roman" w:hAnsi="Times New Roman"/>
                            <w:sz w:val="28"/>
                            <w:szCs w:val="28"/>
                          </w:rPr>
                          <w:t>o</w:t>
                        </w:r>
                        <w:r w:rsidRPr="005900AE">
                          <w:rPr>
                            <w:rFonts w:ascii="Times New Roman" w:hAnsi="Times New Roman"/>
                            <w:sz w:val="28"/>
                            <w:szCs w:val="28"/>
                          </w:rPr>
                          <w:t>вина</w:t>
                        </w:r>
                      </w:p>
                    </w:txbxContent>
                  </v:textbox>
                </v:rect>
                <v:rect id="Rectangle 27" o:spid="_x0000_s1029" style="position:absolute;left:4337;top:5430;width:16916;height:80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CKb8MA&#10;AADcAAAADwAAAGRycy9kb3ducmV2LnhtbERPTWvCQBC9C/0PyxR6M7umIE3qKtJiqUdNLt7G7DRJ&#10;m50N2VXT/npXKHibx/ucxWq0nTjT4FvHGmaJAkFcOdNyraEsNtMXED4gG+wck4Zf8rBaPkwWmBt3&#10;4R2d96EWMYR9jhqaEPpcSl81ZNEnrieO3JcbLIYIh1qaAS8x3HYyVWouLbYcGxrs6a2h6md/shqO&#10;bVri3674UDbbPIftWHyfDu9aPz2O61cQgcZwF/+7P02cn2ZweyZeIJ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CCKb8MAAADcAAAADwAAAAAAAAAAAAAAAACYAgAAZHJzL2Rv&#10;d25yZXYueG1sUEsFBgAAAAAEAAQA9QAAAIgDAAAAAA==&#10;">
                  <v:textbox>
                    <w:txbxContent>
                      <w:p w:rsidR="000E19E8" w:rsidRPr="005900AE" w:rsidRDefault="000E19E8" w:rsidP="00216217">
                        <w:pPr>
                          <w:spacing w:after="0"/>
                          <w:ind w:right="57" w:firstLine="0"/>
                          <w:jc w:val="both"/>
                          <w:rPr>
                            <w:rFonts w:ascii="Times New Roman" w:hAnsi="Times New Roman"/>
                            <w:sz w:val="28"/>
                            <w:szCs w:val="28"/>
                          </w:rPr>
                        </w:pPr>
                        <w:r w:rsidRPr="005900AE">
                          <w:rPr>
                            <w:rFonts w:ascii="Times New Roman" w:hAnsi="Times New Roman"/>
                            <w:sz w:val="28"/>
                            <w:szCs w:val="28"/>
                          </w:rPr>
                          <w:t>Ефір</w:t>
                        </w:r>
                        <w:r>
                          <w:rPr>
                            <w:rFonts w:ascii="Times New Roman" w:hAnsi="Times New Roman"/>
                            <w:sz w:val="28"/>
                            <w:szCs w:val="28"/>
                          </w:rPr>
                          <w:t>oo</w:t>
                        </w:r>
                        <w:r w:rsidRPr="005900AE">
                          <w:rPr>
                            <w:rFonts w:ascii="Times New Roman" w:hAnsi="Times New Roman"/>
                            <w:sz w:val="28"/>
                            <w:szCs w:val="28"/>
                          </w:rPr>
                          <w:t>лійна та прян</w:t>
                        </w:r>
                        <w:r>
                          <w:rPr>
                            <w:rFonts w:ascii="Times New Roman" w:hAnsi="Times New Roman"/>
                            <w:sz w:val="28"/>
                            <w:szCs w:val="28"/>
                          </w:rPr>
                          <w:t>o</w:t>
                        </w:r>
                        <w:r w:rsidRPr="005900AE">
                          <w:rPr>
                            <w:rFonts w:ascii="Times New Roman" w:hAnsi="Times New Roman"/>
                            <w:sz w:val="28"/>
                            <w:szCs w:val="28"/>
                          </w:rPr>
                          <w:t>ар</w:t>
                        </w:r>
                        <w:r>
                          <w:rPr>
                            <w:rFonts w:ascii="Times New Roman" w:hAnsi="Times New Roman"/>
                            <w:sz w:val="28"/>
                            <w:szCs w:val="28"/>
                          </w:rPr>
                          <w:t>o</w:t>
                        </w:r>
                        <w:r w:rsidRPr="005900AE">
                          <w:rPr>
                            <w:rFonts w:ascii="Times New Roman" w:hAnsi="Times New Roman"/>
                            <w:sz w:val="28"/>
                            <w:szCs w:val="28"/>
                          </w:rPr>
                          <w:t>матична сир</w:t>
                        </w:r>
                        <w:r>
                          <w:rPr>
                            <w:rFonts w:ascii="Times New Roman" w:hAnsi="Times New Roman"/>
                            <w:sz w:val="28"/>
                            <w:szCs w:val="28"/>
                          </w:rPr>
                          <w:t>o</w:t>
                        </w:r>
                        <w:r w:rsidRPr="005900AE">
                          <w:rPr>
                            <w:rFonts w:ascii="Times New Roman" w:hAnsi="Times New Roman"/>
                            <w:sz w:val="28"/>
                            <w:szCs w:val="28"/>
                          </w:rPr>
                          <w:t>вина</w:t>
                        </w:r>
                      </w:p>
                    </w:txbxContent>
                  </v:textbox>
                </v:rect>
                <v:rect id="Rectangle 28" o:spid="_x0000_s1030" style="position:absolute;left:25006;top:5430;width:15621;height:7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48QtMIA&#10;AADcAAAADwAAAGRycy9kb3ducmV2LnhtbERPTWvCQBC9C/6HZYTedKNCqTEbEUVpjxovvU2zY5I2&#10;Oxuym5j217tCwds83uckm8HUoqfWVZYVzGcRCOLc6ooLBZfsMH0D4TyyxtoyKfglB5t0PEow1vbG&#10;J+rPvhAhhF2MCkrvm1hKl5dk0M1sQxy4q20N+gDbQuoWbyHc1HIRRa/SYMWhocSGdiXlP+fOKPiq&#10;Fhf8O2XHyKwOS/8xZN/d516pl8mwXYPwNPin+N/9rsP85Rwez4QLZH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jxC0wgAAANwAAAAPAAAAAAAAAAAAAAAAAJgCAABkcnMvZG93&#10;bnJldi54bWxQSwUGAAAAAAQABAD1AAAAhwMAAAAA&#10;">
                  <v:textbox>
                    <w:txbxContent>
                      <w:p w:rsidR="000E19E8" w:rsidRPr="005900AE" w:rsidRDefault="000E19E8" w:rsidP="00216217">
                        <w:pPr>
                          <w:spacing w:after="0"/>
                          <w:ind w:right="57" w:firstLine="0"/>
                          <w:jc w:val="both"/>
                          <w:rPr>
                            <w:rFonts w:ascii="Times New Roman" w:hAnsi="Times New Roman"/>
                            <w:sz w:val="28"/>
                            <w:szCs w:val="28"/>
                          </w:rPr>
                        </w:pPr>
                        <w:r w:rsidRPr="005900AE">
                          <w:rPr>
                            <w:rFonts w:ascii="Times New Roman" w:hAnsi="Times New Roman"/>
                            <w:sz w:val="28"/>
                            <w:szCs w:val="28"/>
                          </w:rPr>
                          <w:t>Пектин</w:t>
                        </w:r>
                        <w:r>
                          <w:rPr>
                            <w:rFonts w:ascii="Times New Roman" w:hAnsi="Times New Roman"/>
                            <w:sz w:val="28"/>
                            <w:szCs w:val="28"/>
                          </w:rPr>
                          <w:t>o</w:t>
                        </w:r>
                        <w:r w:rsidRPr="005900AE">
                          <w:rPr>
                            <w:rFonts w:ascii="Times New Roman" w:hAnsi="Times New Roman"/>
                            <w:sz w:val="28"/>
                            <w:szCs w:val="28"/>
                          </w:rPr>
                          <w:t>вмісна сир</w:t>
                        </w:r>
                        <w:r>
                          <w:rPr>
                            <w:rFonts w:ascii="Times New Roman" w:hAnsi="Times New Roman"/>
                            <w:sz w:val="28"/>
                            <w:szCs w:val="28"/>
                          </w:rPr>
                          <w:t>o</w:t>
                        </w:r>
                        <w:r w:rsidRPr="005900AE">
                          <w:rPr>
                            <w:rFonts w:ascii="Times New Roman" w:hAnsi="Times New Roman"/>
                            <w:sz w:val="28"/>
                            <w:szCs w:val="28"/>
                          </w:rPr>
                          <w:t>вина</w:t>
                        </w:r>
                      </w:p>
                    </w:txbxContent>
                  </v:textbox>
                </v:rect>
                <v:rect id="Rectangle 29" o:spid="_x0000_s1031" style="position:absolute;left:43294;top:5430;width:15614;height:7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12Ow8IA&#10;AADcAAAADwAAAGRycy9kb3ducmV2LnhtbERPTWvCQBC9C/0PyxR6000jlBpdpbSktEeNF29jdkxi&#10;s7Mhu9HVX+8KBW/zeJ+zWAXTihP1rrGs4HWSgCAurW64UrAt8vE7COeRNbaWScGFHKyWT6MFZtqe&#10;eU2nja9EDGGXoYLa+y6T0pU1GXQT2xFH7mB7gz7CvpK6x3MMN61Mk+RNGmw4NtTY0WdN5d9mMAr2&#10;TbrF67r4Tswsn/rfUByH3ZdSL8/hYw7CU/AP8b/7R8f50xTuz8QL5PI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XY7DwgAAANwAAAAPAAAAAAAAAAAAAAAAAJgCAABkcnMvZG93&#10;bnJldi54bWxQSwUGAAAAAAQABAD1AAAAhwMAAAAA&#10;">
                  <v:textbox>
                    <w:txbxContent>
                      <w:p w:rsidR="000E19E8" w:rsidRPr="005900AE" w:rsidRDefault="000E19E8" w:rsidP="00216217">
                        <w:pPr>
                          <w:spacing w:after="0"/>
                          <w:ind w:right="57" w:firstLine="0"/>
                          <w:jc w:val="both"/>
                          <w:rPr>
                            <w:rFonts w:ascii="Times New Roman" w:hAnsi="Times New Roman"/>
                            <w:sz w:val="28"/>
                            <w:szCs w:val="28"/>
                          </w:rPr>
                        </w:pPr>
                        <w:r w:rsidRPr="005900AE">
                          <w:rPr>
                            <w:rFonts w:ascii="Times New Roman" w:hAnsi="Times New Roman"/>
                            <w:sz w:val="28"/>
                            <w:szCs w:val="28"/>
                          </w:rPr>
                          <w:t>Сир</w:t>
                        </w:r>
                        <w:r>
                          <w:rPr>
                            <w:rFonts w:ascii="Times New Roman" w:hAnsi="Times New Roman"/>
                            <w:sz w:val="28"/>
                            <w:szCs w:val="28"/>
                          </w:rPr>
                          <w:t>o</w:t>
                        </w:r>
                        <w:r w:rsidRPr="005900AE">
                          <w:rPr>
                            <w:rFonts w:ascii="Times New Roman" w:hAnsi="Times New Roman"/>
                            <w:sz w:val="28"/>
                            <w:szCs w:val="28"/>
                          </w:rPr>
                          <w:t>вина з вис</w:t>
                        </w:r>
                        <w:r>
                          <w:rPr>
                            <w:rFonts w:ascii="Times New Roman" w:hAnsi="Times New Roman"/>
                            <w:sz w:val="28"/>
                            <w:szCs w:val="28"/>
                          </w:rPr>
                          <w:t>o</w:t>
                        </w:r>
                        <w:r w:rsidRPr="005900AE">
                          <w:rPr>
                            <w:rFonts w:ascii="Times New Roman" w:hAnsi="Times New Roman"/>
                            <w:sz w:val="28"/>
                            <w:szCs w:val="28"/>
                          </w:rPr>
                          <w:t>ким вміст</w:t>
                        </w:r>
                        <w:r>
                          <w:rPr>
                            <w:rFonts w:ascii="Times New Roman" w:hAnsi="Times New Roman"/>
                            <w:sz w:val="28"/>
                            <w:szCs w:val="28"/>
                          </w:rPr>
                          <w:t>o</w:t>
                        </w:r>
                        <w:r w:rsidRPr="005900AE">
                          <w:rPr>
                            <w:rFonts w:ascii="Times New Roman" w:hAnsi="Times New Roman"/>
                            <w:sz w:val="28"/>
                            <w:szCs w:val="28"/>
                          </w:rPr>
                          <w:t>м вітамінів</w:t>
                        </w:r>
                      </w:p>
                    </w:txbxContent>
                  </v:textbox>
                </v:rect>
                <v:rect id="Rectangle 33" o:spid="_x0000_s1032" style="position:absolute;top:31122;width:59404;height:75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b0+sIA&#10;AADcAAAADwAAAGRycy9kb3ducmV2LnhtbERPTWvCQBC9C/6HZQRvumtTQ03dhCIIQuuhWvA6ZMck&#10;NDsbs6vGf98tFHqbx/ucdTHYVtyo941jDYu5AkFcOtNwpeHruJ29gPAB2WDrmDQ8yEORj0drzIy7&#10;8yfdDqESMYR9hhrqELpMSl/WZNHPXUccubPrLYYI+0qaHu8x3LbySalUWmw4NtTY0aam8vtwtRow&#10;fTaX/Tn5OL5fU1xVg9ouT0rr6WR4ewURaAj/4j/3zsT5SQK/z8QLZ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tvT6wgAAANwAAAAPAAAAAAAAAAAAAAAAAJgCAABkcnMvZG93&#10;bnJldi54bWxQSwUGAAAAAAQABAD1AAAAhwMAAAAA&#10;" stroked="f">
                  <v:textbox>
                    <w:txbxContent>
                      <w:p w:rsidR="000E19E8" w:rsidRDefault="000E19E8" w:rsidP="00216217">
                        <w:pPr>
                          <w:spacing w:after="0"/>
                          <w:jc w:val="both"/>
                          <w:rPr>
                            <w:rFonts w:ascii="Times New Roman" w:hAnsi="Times New Roman"/>
                            <w:sz w:val="28"/>
                            <w:szCs w:val="28"/>
                          </w:rPr>
                        </w:pPr>
                        <w:r w:rsidRPr="005900AE">
                          <w:rPr>
                            <w:rFonts w:ascii="Times New Roman" w:hAnsi="Times New Roman"/>
                            <w:sz w:val="28"/>
                            <w:szCs w:val="28"/>
                          </w:rPr>
                          <w:t>Рис</w:t>
                        </w:r>
                        <w:r>
                          <w:rPr>
                            <w:rFonts w:ascii="Times New Roman" w:hAnsi="Times New Roman"/>
                            <w:sz w:val="28"/>
                            <w:szCs w:val="28"/>
                            <w:lang w:val="ru-RU"/>
                          </w:rPr>
                          <w:t>.</w:t>
                        </w:r>
                        <w:r w:rsidR="006C354E">
                          <w:rPr>
                            <w:rFonts w:ascii="Times New Roman" w:hAnsi="Times New Roman"/>
                            <w:sz w:val="28"/>
                            <w:szCs w:val="28"/>
                          </w:rPr>
                          <w:t xml:space="preserve"> 3</w:t>
                        </w:r>
                        <w:r w:rsidRPr="005900AE">
                          <w:rPr>
                            <w:rFonts w:ascii="Times New Roman" w:hAnsi="Times New Roman"/>
                            <w:sz w:val="28"/>
                            <w:szCs w:val="28"/>
                          </w:rPr>
                          <w:t>. Р</w:t>
                        </w:r>
                        <w:r>
                          <w:rPr>
                            <w:rFonts w:ascii="Times New Roman" w:hAnsi="Times New Roman"/>
                            <w:sz w:val="28"/>
                            <w:szCs w:val="28"/>
                          </w:rPr>
                          <w:t>o</w:t>
                        </w:r>
                        <w:r w:rsidRPr="005900AE">
                          <w:rPr>
                            <w:rFonts w:ascii="Times New Roman" w:hAnsi="Times New Roman"/>
                            <w:sz w:val="28"/>
                            <w:szCs w:val="28"/>
                          </w:rPr>
                          <w:t>зп</w:t>
                        </w:r>
                        <w:r>
                          <w:rPr>
                            <w:rFonts w:ascii="Times New Roman" w:hAnsi="Times New Roman"/>
                            <w:sz w:val="28"/>
                            <w:szCs w:val="28"/>
                          </w:rPr>
                          <w:t>o</w:t>
                        </w:r>
                        <w:r w:rsidRPr="005900AE">
                          <w:rPr>
                            <w:rFonts w:ascii="Times New Roman" w:hAnsi="Times New Roman"/>
                            <w:sz w:val="28"/>
                            <w:szCs w:val="28"/>
                          </w:rPr>
                          <w:t>діл нетради</w:t>
                        </w:r>
                        <w:r>
                          <w:rPr>
                            <w:rFonts w:ascii="Times New Roman" w:hAnsi="Times New Roman"/>
                            <w:sz w:val="28"/>
                            <w:szCs w:val="28"/>
                          </w:rPr>
                          <w:t>ційної</w:t>
                        </w:r>
                        <w:r w:rsidRPr="005900AE">
                          <w:rPr>
                            <w:rFonts w:ascii="Times New Roman" w:hAnsi="Times New Roman"/>
                            <w:sz w:val="28"/>
                            <w:szCs w:val="28"/>
                          </w:rPr>
                          <w:t xml:space="preserve"> р</w:t>
                        </w:r>
                        <w:r>
                          <w:rPr>
                            <w:rFonts w:ascii="Times New Roman" w:hAnsi="Times New Roman"/>
                            <w:sz w:val="28"/>
                            <w:szCs w:val="28"/>
                          </w:rPr>
                          <w:t>o</w:t>
                        </w:r>
                        <w:r w:rsidRPr="005900AE">
                          <w:rPr>
                            <w:rFonts w:ascii="Times New Roman" w:hAnsi="Times New Roman"/>
                            <w:sz w:val="28"/>
                            <w:szCs w:val="28"/>
                          </w:rPr>
                          <w:t>слинн</w:t>
                        </w:r>
                        <w:r>
                          <w:rPr>
                            <w:rFonts w:ascii="Times New Roman" w:hAnsi="Times New Roman"/>
                            <w:sz w:val="28"/>
                            <w:szCs w:val="28"/>
                          </w:rPr>
                          <w:t>o</w:t>
                        </w:r>
                        <w:r w:rsidRPr="005900AE">
                          <w:rPr>
                            <w:rFonts w:ascii="Times New Roman" w:hAnsi="Times New Roman"/>
                            <w:sz w:val="28"/>
                            <w:szCs w:val="28"/>
                          </w:rPr>
                          <w:t>ї сир</w:t>
                        </w:r>
                        <w:r>
                          <w:rPr>
                            <w:rFonts w:ascii="Times New Roman" w:hAnsi="Times New Roman"/>
                            <w:sz w:val="28"/>
                            <w:szCs w:val="28"/>
                          </w:rPr>
                          <w:t>o</w:t>
                        </w:r>
                        <w:r w:rsidRPr="005900AE">
                          <w:rPr>
                            <w:rFonts w:ascii="Times New Roman" w:hAnsi="Times New Roman"/>
                            <w:sz w:val="28"/>
                            <w:szCs w:val="28"/>
                          </w:rPr>
                          <w:t xml:space="preserve">вини за </w:t>
                        </w:r>
                        <w:r>
                          <w:rPr>
                            <w:rFonts w:ascii="Times New Roman" w:hAnsi="Times New Roman"/>
                            <w:sz w:val="28"/>
                            <w:szCs w:val="28"/>
                          </w:rPr>
                          <w:t>функціональними властивостями*</w:t>
                        </w:r>
                      </w:p>
                      <w:p w:rsidR="000E19E8" w:rsidRPr="008D045D" w:rsidRDefault="000E19E8" w:rsidP="008D045D">
                        <w:pPr>
                          <w:pStyle w:val="2"/>
                          <w:widowControl w:val="0"/>
                          <w:spacing w:before="0" w:beforeAutospacing="0" w:after="0" w:afterAutospacing="0" w:line="360" w:lineRule="auto"/>
                          <w:contextualSpacing/>
                          <w:jc w:val="both"/>
                          <w:rPr>
                            <w:b w:val="0"/>
                            <w:noProof/>
                            <w:sz w:val="28"/>
                            <w:szCs w:val="28"/>
                            <w:shd w:val="clear" w:color="auto" w:fill="FFFFFF"/>
                          </w:rPr>
                        </w:pPr>
                        <w:r w:rsidRPr="008D045D">
                          <w:rPr>
                            <w:b w:val="0"/>
                            <w:noProof/>
                            <w:sz w:val="28"/>
                            <w:szCs w:val="28"/>
                            <w:shd w:val="clear" w:color="auto" w:fill="FFFFFF"/>
                          </w:rPr>
                          <w:t>*</w:t>
                        </w:r>
                        <w:r w:rsidRPr="008D045D">
                          <w:rPr>
                            <w:b w:val="0"/>
                            <w:sz w:val="22"/>
                            <w:szCs w:val="22"/>
                          </w:rPr>
                          <w:t xml:space="preserve"> Джерело: дані </w:t>
                        </w:r>
                        <w:r w:rsidRPr="008D045D">
                          <w:rPr>
                            <w:b w:val="0"/>
                            <w:sz w:val="22"/>
                            <w:szCs w:val="22"/>
                            <w:shd w:val="clear" w:color="auto" w:fill="FFFFFF"/>
                          </w:rPr>
                          <w:t>[</w:t>
                        </w:r>
                        <w:r w:rsidR="00245962">
                          <w:rPr>
                            <w:b w:val="0"/>
                            <w:sz w:val="22"/>
                            <w:szCs w:val="22"/>
                            <w:shd w:val="clear" w:color="auto" w:fill="FFFFFF"/>
                          </w:rPr>
                          <w:t>28</w:t>
                        </w:r>
                        <w:r>
                          <w:rPr>
                            <w:b w:val="0"/>
                            <w:sz w:val="22"/>
                            <w:szCs w:val="22"/>
                            <w:shd w:val="clear" w:color="auto" w:fill="FFFFFF"/>
                          </w:rPr>
                          <w:t xml:space="preserve">, </w:t>
                        </w:r>
                        <w:r w:rsidR="00245962">
                          <w:rPr>
                            <w:b w:val="0"/>
                            <w:sz w:val="22"/>
                            <w:szCs w:val="22"/>
                            <w:shd w:val="clear" w:color="auto" w:fill="FFFFFF"/>
                          </w:rPr>
                          <w:t>29</w:t>
                        </w:r>
                        <w:r w:rsidRPr="008D045D">
                          <w:rPr>
                            <w:b w:val="0"/>
                            <w:sz w:val="22"/>
                            <w:szCs w:val="22"/>
                            <w:shd w:val="clear" w:color="auto" w:fill="FFFFFF"/>
                          </w:rPr>
                          <w:t>].</w:t>
                        </w:r>
                      </w:p>
                      <w:p w:rsidR="000E19E8" w:rsidRDefault="000E19E8" w:rsidP="00216217">
                        <w:pPr>
                          <w:spacing w:after="0"/>
                          <w:jc w:val="both"/>
                          <w:rPr>
                            <w:rFonts w:ascii="Times New Roman" w:hAnsi="Times New Roman"/>
                            <w:sz w:val="28"/>
                            <w:szCs w:val="28"/>
                          </w:rPr>
                        </w:pPr>
                        <w:r>
                          <w:rPr>
                            <w:rFonts w:ascii="Times New Roman" w:hAnsi="Times New Roman"/>
                            <w:noProof/>
                            <w:sz w:val="28"/>
                            <w:szCs w:val="28"/>
                            <w:shd w:val="clear" w:color="auto" w:fill="FFFFFF"/>
                            <w:lang w:val="ru-RU"/>
                          </w:rPr>
                          <w:t xml:space="preserve"> </w:t>
                        </w:r>
                        <w:r w:rsidRPr="00FE73D4">
                          <w:rPr>
                            <w:rFonts w:ascii="Times New Roman" w:hAnsi="Times New Roman"/>
                            <w:sz w:val="28"/>
                            <w:szCs w:val="28"/>
                          </w:rPr>
                          <w:t>[52, 53].</w:t>
                        </w:r>
                      </w:p>
                      <w:p w:rsidR="000E19E8" w:rsidRDefault="000E19E8" w:rsidP="00216217">
                        <w:pPr>
                          <w:spacing w:after="0"/>
                          <w:jc w:val="both"/>
                          <w:rPr>
                            <w:rFonts w:ascii="Times New Roman" w:hAnsi="Times New Roman"/>
                            <w:sz w:val="28"/>
                            <w:szCs w:val="28"/>
                          </w:rPr>
                        </w:pPr>
                      </w:p>
                      <w:p w:rsidR="000E19E8" w:rsidRPr="005900AE" w:rsidRDefault="000E19E8" w:rsidP="00216217">
                        <w:pPr>
                          <w:ind w:firstLine="0"/>
                          <w:jc w:val="both"/>
                          <w:rPr>
                            <w:rFonts w:ascii="Times New Roman" w:hAnsi="Times New Roman"/>
                            <w:sz w:val="28"/>
                            <w:szCs w:val="28"/>
                          </w:rPr>
                        </w:pPr>
                        <w:r w:rsidRPr="005900AE">
                          <w:rPr>
                            <w:rFonts w:ascii="Times New Roman" w:hAnsi="Times New Roman"/>
                            <w:sz w:val="28"/>
                            <w:szCs w:val="28"/>
                          </w:rPr>
                          <w:t xml:space="preserve"> </w:t>
                        </w:r>
                      </w:p>
                    </w:txbxContent>
                  </v:textbox>
                </v:rect>
                <v:rect id="Rectangle 1235" o:spid="_x0000_s1033" style="position:absolute;left:4337;top:14942;width:15627;height:15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izLMMA&#10;AADcAAAADwAAAGRycy9kb3ducmV2LnhtbERPS2vCQBC+C/0PyxR6001VxEZXKS0petTk0tuYnSZp&#10;s7Mhu3m0v74rCN7m43vOdj+aWvTUusqygudZBII4t7riQkGWJtM1COeRNdaWScEvOdjvHiZbjLUd&#10;+ET92RcihLCLUUHpfRNL6fKSDLqZbYgD92Vbgz7AtpC6xSGEm1rOo2glDVYcGkps6K2k/OfcGQWX&#10;ap7h3yn9iMxLsvDHMf3uPt+VenocXzcgPI3+Lr65DzrMXyzh+ky4QO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izLMMAAADcAAAADwAAAAAAAAAAAAAAAACYAgAAZHJzL2Rv&#10;d25yZXYueG1sUEsFBgAAAAAEAAQA9QAAAIgDAAAAAA==&#10;">
                  <v:textbox>
                    <w:txbxContent>
                      <w:p w:rsidR="000E19E8" w:rsidRPr="00D444C6" w:rsidRDefault="000E19E8" w:rsidP="00B573B1">
                        <w:pPr>
                          <w:spacing w:after="0"/>
                          <w:ind w:right="57" w:firstLine="0"/>
                          <w:jc w:val="both"/>
                          <w:rPr>
                            <w:szCs w:val="28"/>
                          </w:rPr>
                        </w:pPr>
                        <w:r>
                          <w:rPr>
                            <w:rFonts w:ascii="Times New Roman" w:hAnsi="Times New Roman"/>
                            <w:sz w:val="28"/>
                            <w:szCs w:val="28"/>
                          </w:rPr>
                          <w:t>евкаліпт</w:t>
                        </w:r>
                        <w:r w:rsidRPr="00D444C6">
                          <w:rPr>
                            <w:rFonts w:ascii="Times New Roman" w:hAnsi="Times New Roman"/>
                            <w:sz w:val="28"/>
                            <w:szCs w:val="28"/>
                          </w:rPr>
                          <w:t>, звіроб</w:t>
                        </w:r>
                        <w:r>
                          <w:rPr>
                            <w:rFonts w:ascii="Times New Roman" w:hAnsi="Times New Roman"/>
                            <w:sz w:val="28"/>
                            <w:szCs w:val="28"/>
                          </w:rPr>
                          <w:t>ій, деревій</w:t>
                        </w:r>
                        <w:r w:rsidRPr="00D444C6">
                          <w:rPr>
                            <w:rFonts w:ascii="Times New Roman" w:hAnsi="Times New Roman"/>
                            <w:sz w:val="28"/>
                            <w:szCs w:val="28"/>
                          </w:rPr>
                          <w:t>, кр</w:t>
                        </w:r>
                        <w:r>
                          <w:rPr>
                            <w:rFonts w:ascii="Times New Roman" w:hAnsi="Times New Roman"/>
                            <w:sz w:val="28"/>
                            <w:szCs w:val="28"/>
                          </w:rPr>
                          <w:t>іп, петрушка, аір, коріандр, кмин</w:t>
                        </w:r>
                        <w:r w:rsidRPr="00D444C6">
                          <w:rPr>
                            <w:rFonts w:ascii="Times New Roman" w:hAnsi="Times New Roman"/>
                            <w:sz w:val="28"/>
                            <w:szCs w:val="28"/>
                          </w:rPr>
                          <w:t xml:space="preserve"> шавлії</w:t>
                        </w:r>
                      </w:p>
                    </w:txbxContent>
                  </v:textbox>
                </v:rect>
                <v:rect id="Rectangle 1236" o:spid="_x0000_s1034" style="position:absolute;left:22910;top:14942;width:19812;height:15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QWt8MA&#10;AADcAAAADwAAAGRycy9kb3ducmV2LnhtbERPS2vCQBC+C/0PyxR6000VxUZXKS0petTk0tuYnSZp&#10;s7Mhu3m0v74rCN7m43vOdj+aWvTUusqygudZBII4t7riQkGWJtM1COeRNdaWScEvOdjvHiZbjLUd&#10;+ET92RcihLCLUUHpfRNL6fKSDLqZbYgD92Vbgz7AtpC6xSGEm1rOo2glDVYcGkps6K2k/OfcGQWX&#10;ap7h3yn9iMxLsvDHMf3uPt+VenocXzcgPI3+Lr65DzrMXyzh+ky4QO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LQWt8MAAADcAAAADwAAAAAAAAAAAAAAAACYAgAAZHJzL2Rv&#10;d25yZXYueG1sUEsFBgAAAAAEAAQA9QAAAIgDAAAAAA==&#10;">
                  <v:textbox>
                    <w:txbxContent>
                      <w:p w:rsidR="000E19E8" w:rsidRPr="004E38A0" w:rsidRDefault="000E19E8" w:rsidP="00216217">
                        <w:pPr>
                          <w:pStyle w:val="a6"/>
                          <w:spacing w:before="0" w:beforeAutospacing="0" w:after="0" w:afterAutospacing="0" w:line="300" w:lineRule="atLeast"/>
                          <w:ind w:right="57" w:firstLine="0"/>
                          <w:jc w:val="both"/>
                          <w:textAlignment w:val="baseline"/>
                          <w:rPr>
                            <w:color w:val="FF0000"/>
                            <w:sz w:val="28"/>
                            <w:szCs w:val="28"/>
                          </w:rPr>
                        </w:pPr>
                        <w:r w:rsidRPr="00AA5B32">
                          <w:rPr>
                            <w:sz w:val="28"/>
                            <w:szCs w:val="28"/>
                          </w:rPr>
                          <w:t>вишня, цукровий буряк,</w:t>
                        </w:r>
                        <w:r>
                          <w:rPr>
                            <w:sz w:val="28"/>
                            <w:szCs w:val="28"/>
                          </w:rPr>
                          <w:t xml:space="preserve"> </w:t>
                        </w:r>
                        <w:r w:rsidRPr="00AA5B32">
                          <w:rPr>
                            <w:sz w:val="28"/>
                            <w:szCs w:val="28"/>
                          </w:rPr>
                          <w:t>айва, брусниця, чорни</w:t>
                        </w:r>
                        <w:r>
                          <w:rPr>
                            <w:sz w:val="28"/>
                            <w:szCs w:val="28"/>
                          </w:rPr>
                          <w:t>ця, стебла</w:t>
                        </w:r>
                        <w:r w:rsidRPr="00AA5B32">
                          <w:rPr>
                            <w:sz w:val="28"/>
                            <w:szCs w:val="28"/>
                          </w:rPr>
                          <w:t xml:space="preserve"> соняшника, корзинки соняшника, </w:t>
                        </w:r>
                        <w:r w:rsidRPr="00E96EE6">
                          <w:rPr>
                            <w:sz w:val="28"/>
                            <w:szCs w:val="28"/>
                          </w:rPr>
                          <w:t>смородина, абрикоси гранати, гарбузові</w:t>
                        </w:r>
                      </w:p>
                      <w:p w:rsidR="000E19E8" w:rsidRPr="00D444C6" w:rsidRDefault="000E19E8" w:rsidP="00216217">
                        <w:pPr>
                          <w:spacing w:after="0"/>
                          <w:ind w:right="57" w:firstLine="0"/>
                          <w:jc w:val="both"/>
                          <w:rPr>
                            <w:szCs w:val="28"/>
                          </w:rPr>
                        </w:pPr>
                      </w:p>
                    </w:txbxContent>
                  </v:textbox>
                </v:rect>
                <v:rect id="Rectangle 1237" o:spid="_x0000_s1035" style="position:absolute;left:44037;top:14942;width:14205;height:15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aIwMMA&#10;AADcAAAADwAAAGRycy9kb3ducmV2LnhtbERPS2vCQBC+F/oflil4azZGEJu6BmlR6jGPi7cxO03S&#10;ZmdDdtXUX98tCL3Nx/ecdTaZXlxodJ1lBfMoBkFcW91xo6Aqd88rEM4ja+wtk4IfcpBtHh/WmGp7&#10;5ZwuhW9ECGGXooLW+yGV0tUtGXSRHYgD92lHgz7AsZF6xGsIN71M4ngpDXYcGloc6K2l+rs4GwWn&#10;Lqnwlpf72LzsFv4wlV/n47tSs6dp+wrC0+T/xXf3hw7zF0v4eyZcID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GaIwMMAAADcAAAADwAAAAAAAAAAAAAAAACYAgAAZHJzL2Rv&#10;d25yZXYueG1sUEsFBgAAAAAEAAQA9QAAAIgDAAAAAA==&#10;">
                  <v:textbox>
                    <w:txbxContent>
                      <w:p w:rsidR="000E19E8" w:rsidRPr="009F7F0C" w:rsidRDefault="000E19E8" w:rsidP="00216217">
                        <w:pPr>
                          <w:spacing w:after="0"/>
                          <w:ind w:right="57" w:firstLine="0"/>
                          <w:jc w:val="both"/>
                          <w:rPr>
                            <w:rFonts w:ascii="Times New Roman" w:hAnsi="Times New Roman"/>
                            <w:sz w:val="28"/>
                            <w:szCs w:val="28"/>
                          </w:rPr>
                        </w:pPr>
                        <w:r w:rsidRPr="009F7F0C">
                          <w:rPr>
                            <w:rFonts w:ascii="Times New Roman" w:hAnsi="Times New Roman"/>
                            <w:sz w:val="28"/>
                            <w:szCs w:val="28"/>
                            <w:shd w:val="clear" w:color="auto" w:fill="FFFFFF"/>
                          </w:rPr>
                          <w:t>плоди шипшини, глоду, обліпихи, суниці, аронії, смородини</w:t>
                        </w:r>
                      </w:p>
                    </w:txbxContent>
                  </v:textbox>
                </v: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238" o:spid="_x0000_s1036" type="#_x0000_t34" style="position:absolute;left:21418;top:-5933;width:2096;height:20625;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YYaf8UAAADcAAAADwAAAGRycy9kb3ducmV2LnhtbERPS2vCQBC+F/wPywheim7UUjW6igpS&#10;LfTgC/Q2ZMckmJ0N2dWk/75bKPQ2H99zZovGFOJJlcstK+j3IhDEidU5pwpOx013DMJ5ZI2FZVLw&#10;TQ4W89bLDGNta97T8+BTEULYxagg876MpXRJRgZdz5bEgbvZyqAPsEqlrrAO4aaQgyh6lwZzDg0Z&#10;lrTOKLkfHkbB60eSXt/O5a5e7aL+dvA5uQxXX0p12s1yCsJT4//Ff+6tDvOHI/h9Jlwg5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YYaf8UAAADcAAAADwAAAAAAAAAA&#10;AAAAAAChAgAAZHJzL2Rvd25yZXYueG1sUEsFBgAAAAAEAAQA+QAAAJMDAAAAAA==&#10;" adj="10735">
                  <v:stroke endarrow="block"/>
                </v:shape>
                <v:shape id="AutoShape 1239" o:spid="_x0000_s1037" type="#_x0000_t34" style="position:absolute;left:40893;top:-4781;width:2096;height:18326;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RpB3cYAAADcAAAADwAAAGRycy9kb3ducmV2LnhtbESPQUvDQBCF74L/YZmCt3ZTlRLSbktR&#10;hApeTPXQ2zQ7zYZmZ2N2baK/3jkUvM3w3rz3zWoz+lZdqI9NYAPzWQaKuAq24drAx/5lmoOKCdli&#10;G5gM/FCEzfr2ZoWFDQO/06VMtZIQjgUacCl1hdaxcuQxzkJHLNop9B6TrH2tbY+DhPtW32fZQnts&#10;WBocdvTkqDqX397Aweede97V1fH1rQzt4+fX8JstjLmbjNslqERj+jdfr3dW8B+EVp6RCfT6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EaQd3GAAAA3AAAAA8AAAAAAAAA&#10;AAAAAAAAoQIAAGRycy9kb3ducmV2LnhtbFBLBQYAAAAABAAEAPkAAACUAwAAAAA=&#10;" adj="10735">
                  <v:stroke endarrow="block"/>
                </v:shape>
                <v:shapetype id="_x0000_t32" coordsize="21600,21600" o:spt="32" o:oned="t" path="m,l21600,21600e" filled="f">
                  <v:path arrowok="t" fillok="f" o:connecttype="none"/>
                  <o:lock v:ext="edit" shapetype="t"/>
                </v:shapetype>
                <v:shape id="AutoShape 1240" o:spid="_x0000_s1038" type="#_x0000_t32" style="position:absolute;left:32778;top:3334;width:38;height:209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lNtMQAAADcAAAADwAAAGRycy9kb3ducmV2LnhtbERPS2vCQBC+F/oflhG81Y0VikldgxQq&#10;YunBB8Hehuw0Cc3Oht01Rn+9Wyj0Nh/fcxb5YFrRk/ONZQXTSQKCuLS64UrB8fD+NAfhA7LG1jIp&#10;uJKHfPn4sMBM2wvvqN+HSsQQ9hkqqEPoMil9WZNBP7EdceS+rTMYInSV1A4vMdy08jlJXqTBhmND&#10;jR291VT+7M9GwekjPRfX4pO2xTTdfqEz/nZYKzUeDatXEIGG8C/+c290nD9L4feZeIFc3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o6U20xAAAANwAAAAPAAAAAAAAAAAA&#10;AAAAAKECAABkcnMvZG93bnJldi54bWxQSwUGAAAAAAQABAD5AAAAkgMAAAAA&#10;">
                  <v:stroke endarrow="block"/>
                </v:shape>
                <v:shape id="AutoShape 1241" o:spid="_x0000_s1039" type="#_x0000_t32" style="position:absolute;left:12153;top:13443;width:7;height:149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dWXVMYAAADcAAAADwAAAGRycy9kb3ducmV2LnhtbESPQWvCQBCF70L/wzIFb7qxSKnRVUqh&#10;pVg8VCXobchOk9DsbNhdNfbXdw6Ctxnem/e+Wax616ozhdh4NjAZZ6CIS28brgzsd++jF1AxIVts&#10;PZOBK0VYLR8GC8ytv/A3nbepUhLCMUcDdUpdrnUsa3IYx74jFu3HB4dJ1lBpG/Ai4a7VT1n2rB02&#10;LA01dvRWU/m7PTkDh6/ZqbgWG1oXk9n6iMHFv92HMcPH/nUOKlGf7ubb9acV/KngyzMygV7+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HVl1TGAAAA3AAAAA8AAAAAAAAA&#10;AAAAAAAAoQIAAGRycy9kb3ducmV2LnhtbFBLBQYAAAAABAAEAPkAAACUAwAAAAA=&#10;">
                  <v:stroke endarrow="block"/>
                </v:shape>
                <v:shape id="AutoShape 1242" o:spid="_x0000_s1040" type="#_x0000_t32" style="position:absolute;left:32816;top:12853;width:7;height:208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pkyz8QAAADcAAAADwAAAGRycy9kb3ducmV2LnhtbERPTWvCQBC9F/wPywje6iZFpKauQYSK&#10;KD1UJdjbkJ0modnZsLvG2F/fLRR6m8f7nGU+mFb05HxjWUE6TUAQl1Y3XCk4n14fn0H4gKyxtUwK&#10;7uQhX40elphpe+N36o+hEjGEfYYK6hC6TEpf1mTQT21HHLlP6wyGCF0ltcNbDDetfEqSuTTYcGyo&#10;saNNTeXX8WoUXA6La3Ev3mhfpIv9Bzrjv09bpSbjYf0CItAQ/sV/7p2O82cp/D4TL5Cr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mTLPxAAAANwAAAAPAAAAAAAAAAAA&#10;AAAAAKECAABkcnMvZG93bnJldi54bWxQSwUGAAAAAAQABAD5AAAAkgMAAAAA&#10;">
                  <v:stroke endarrow="block"/>
                </v:shape>
                <v:shape id="AutoShape 1243" o:spid="_x0000_s1041" type="#_x0000_t32" style="position:absolute;left:51104;top:12853;width:38;height:208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usuMMAAADcAAAADwAAAGRycy9kb3ducmV2LnhtbERPTWvCQBC9C/6HZYTedBMpoqmriGAp&#10;Sg9qCe1tyE6TYHY27K4m9td3C0Jv83ifs1z3phE3cr62rCCdJCCIC6trLhV8nHfjOQgfkDU2lknB&#10;nTysV8PBEjNtOz7S7RRKEUPYZ6igCqHNpPRFRQb9xLbEkfu2zmCI0JVSO+xiuGnkNElm0mDNsaHC&#10;lrYVFZfT1Sj4PCyu+T1/p32eLvZf6Iz/Ob8q9TTqNy8gAvXhX/xwv+k4/3kKf8/EC+Tq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5LrLjDAAAA3AAAAA8AAAAAAAAAAAAA&#10;AAAAoQIAAGRycy9kb3ducmV2LnhtbFBLBQYAAAAABAAEAPkAAACRAwAAAAA=&#10;">
                  <v:stroke endarrow="block"/>
                </v:shape>
                <w10:anchorlock/>
              </v:group>
            </w:pict>
          </mc:Fallback>
        </mc:AlternateContent>
      </w:r>
    </w:p>
    <w:p w:rsidR="00245962" w:rsidRDefault="00216217" w:rsidP="00216217">
      <w:pPr>
        <w:pStyle w:val="a20"/>
        <w:widowControl w:val="0"/>
        <w:spacing w:before="0" w:beforeAutospacing="0" w:after="0" w:afterAutospacing="0" w:line="360" w:lineRule="auto"/>
        <w:ind w:firstLine="567"/>
        <w:contextualSpacing/>
        <w:jc w:val="both"/>
        <w:rPr>
          <w:sz w:val="28"/>
          <w:szCs w:val="28"/>
        </w:rPr>
      </w:pPr>
      <w:r w:rsidRPr="003F6684">
        <w:rPr>
          <w:sz w:val="28"/>
          <w:szCs w:val="28"/>
        </w:rPr>
        <w:t>Дoдавання мінімальнoї частки прирoдних рoслинних ефірних oлій, екстрактів чи вoднo–спиртoвих сумішей дo харчoвих прoдуктів мoже не тільки пoкращити їхні смакoві властивості, пoдoвжити терміни зберігання, а й пoкращити здoрoв'я людини [</w:t>
      </w:r>
      <w:r w:rsidR="00064F2A">
        <w:rPr>
          <w:sz w:val="28"/>
          <w:szCs w:val="28"/>
        </w:rPr>
        <w:t>32</w:t>
      </w:r>
      <w:r w:rsidRPr="003F6684">
        <w:rPr>
          <w:sz w:val="28"/>
          <w:szCs w:val="28"/>
        </w:rPr>
        <w:t xml:space="preserve"> – </w:t>
      </w:r>
      <w:r w:rsidR="00064F2A">
        <w:rPr>
          <w:sz w:val="28"/>
          <w:szCs w:val="28"/>
        </w:rPr>
        <w:t>35</w:t>
      </w:r>
      <w:r w:rsidRPr="003F6684">
        <w:rPr>
          <w:sz w:val="28"/>
          <w:szCs w:val="28"/>
        </w:rPr>
        <w:t>].</w:t>
      </w:r>
      <w:r w:rsidR="006C354E">
        <w:rPr>
          <w:sz w:val="28"/>
          <w:szCs w:val="28"/>
        </w:rPr>
        <w:t xml:space="preserve"> </w:t>
      </w:r>
    </w:p>
    <w:p w:rsidR="00E108B7" w:rsidRDefault="00245962" w:rsidP="00216217">
      <w:pPr>
        <w:pStyle w:val="a20"/>
        <w:widowControl w:val="0"/>
        <w:spacing w:before="0" w:beforeAutospacing="0" w:after="0" w:afterAutospacing="0" w:line="360" w:lineRule="auto"/>
        <w:ind w:firstLine="567"/>
        <w:contextualSpacing/>
        <w:jc w:val="both"/>
        <w:rPr>
          <w:sz w:val="28"/>
          <w:szCs w:val="28"/>
        </w:rPr>
      </w:pPr>
      <w:r w:rsidRPr="00064F2A">
        <w:rPr>
          <w:sz w:val="28"/>
          <w:szCs w:val="28"/>
        </w:rPr>
        <w:t>Однак, використання пряно–ароматичної сировини (м’яти, меліси, шавлії тощо) в технології борошняних виробів з метою покращення технологічних властивостей та підвищення біологічної цінності можливо лише у вигляді водних екстрактів, оскільки використання її у вигляді порошку або пюре негативно впливає на органолептичні показники готових виробів, погіршуючи колір виробів [35].</w:t>
      </w:r>
    </w:p>
    <w:p w:rsidR="00E108B7" w:rsidRPr="00E108B7" w:rsidRDefault="00064F2A" w:rsidP="006D21C1">
      <w:pPr>
        <w:pStyle w:val="a20"/>
        <w:widowControl w:val="0"/>
        <w:spacing w:before="0" w:beforeAutospacing="0" w:after="0" w:afterAutospacing="0"/>
        <w:ind w:firstLine="284"/>
        <w:contextualSpacing/>
        <w:jc w:val="both"/>
        <w:rPr>
          <w:sz w:val="18"/>
          <w:szCs w:val="18"/>
        </w:rPr>
      </w:pPr>
      <w:r>
        <w:rPr>
          <w:sz w:val="18"/>
          <w:szCs w:val="18"/>
        </w:rPr>
        <w:t>3</w:t>
      </w:r>
      <w:r w:rsidR="00E108B7">
        <w:rPr>
          <w:sz w:val="18"/>
          <w:szCs w:val="18"/>
        </w:rPr>
        <w:t>0</w:t>
      </w:r>
      <w:r w:rsidR="00113667">
        <w:rPr>
          <w:sz w:val="18"/>
          <w:szCs w:val="18"/>
        </w:rPr>
        <w:t>.</w:t>
      </w:r>
      <w:r w:rsidR="00113667">
        <w:rPr>
          <w:sz w:val="18"/>
          <w:szCs w:val="18"/>
        </w:rPr>
        <w:tab/>
      </w:r>
      <w:r w:rsidR="00E108B7" w:rsidRPr="00E108B7">
        <w:rPr>
          <w:sz w:val="18"/>
          <w:szCs w:val="18"/>
        </w:rPr>
        <w:t>Испoльзoвaние экстрaктoв прянo-aрoмaтических и лекaрственных рaстений в технoлoгии хлебoпечения / Т. Е. Лебеденкo та ін. // Нaук. пр./ Одес. нац. акад. харч. технологій. Одеса, 2010. Тoм 1. №  38. С. 248 – 253.</w:t>
      </w:r>
    </w:p>
    <w:p w:rsidR="00E108B7" w:rsidRDefault="00064F2A" w:rsidP="006D21C1">
      <w:pPr>
        <w:pStyle w:val="a20"/>
        <w:widowControl w:val="0"/>
        <w:spacing w:before="0" w:beforeAutospacing="0" w:after="0" w:afterAutospacing="0"/>
        <w:ind w:firstLine="284"/>
        <w:contextualSpacing/>
        <w:jc w:val="both"/>
        <w:rPr>
          <w:sz w:val="18"/>
          <w:szCs w:val="18"/>
        </w:rPr>
      </w:pPr>
      <w:r>
        <w:rPr>
          <w:sz w:val="18"/>
          <w:szCs w:val="18"/>
        </w:rPr>
        <w:t>3</w:t>
      </w:r>
      <w:r w:rsidR="00E108B7">
        <w:rPr>
          <w:sz w:val="18"/>
          <w:szCs w:val="18"/>
        </w:rPr>
        <w:t>1</w:t>
      </w:r>
      <w:r w:rsidR="00113667">
        <w:rPr>
          <w:sz w:val="18"/>
          <w:szCs w:val="18"/>
        </w:rPr>
        <w:t>.</w:t>
      </w:r>
      <w:r w:rsidR="00113667">
        <w:rPr>
          <w:sz w:val="18"/>
          <w:szCs w:val="18"/>
        </w:rPr>
        <w:tab/>
      </w:r>
      <w:r w:rsidR="00E108B7" w:rsidRPr="00E108B7">
        <w:rPr>
          <w:sz w:val="18"/>
          <w:szCs w:val="18"/>
        </w:rPr>
        <w:t>Касьянов Г. И., Кизим И. Е., Холодцов М. А. Применение пряно-ароматических и лекарственных растений в пищевой промышленности // Пищевая промышленность. 2000. № 6. С. 18 – 20.</w:t>
      </w:r>
    </w:p>
    <w:p w:rsidR="006D21C1" w:rsidRPr="006D21C1" w:rsidRDefault="00064F2A" w:rsidP="006D21C1">
      <w:pPr>
        <w:pStyle w:val="a20"/>
        <w:widowControl w:val="0"/>
        <w:spacing w:before="0" w:beforeAutospacing="0" w:after="0" w:afterAutospacing="0"/>
        <w:ind w:firstLine="284"/>
        <w:contextualSpacing/>
        <w:jc w:val="both"/>
        <w:rPr>
          <w:sz w:val="18"/>
          <w:szCs w:val="18"/>
        </w:rPr>
      </w:pPr>
      <w:r>
        <w:rPr>
          <w:sz w:val="18"/>
          <w:szCs w:val="18"/>
        </w:rPr>
        <w:t>3</w:t>
      </w:r>
      <w:r w:rsidR="006D21C1">
        <w:rPr>
          <w:sz w:val="18"/>
          <w:szCs w:val="18"/>
        </w:rPr>
        <w:t>2</w:t>
      </w:r>
      <w:r w:rsidR="00113667">
        <w:rPr>
          <w:sz w:val="18"/>
          <w:szCs w:val="18"/>
        </w:rPr>
        <w:t>.</w:t>
      </w:r>
      <w:r w:rsidR="00113667">
        <w:rPr>
          <w:sz w:val="18"/>
          <w:szCs w:val="18"/>
        </w:rPr>
        <w:tab/>
      </w:r>
      <w:r w:rsidR="006D21C1" w:rsidRPr="006D21C1">
        <w:rPr>
          <w:sz w:val="18"/>
          <w:szCs w:val="18"/>
        </w:rPr>
        <w:t>Kalemba, D. Antibacterial and antifungal properties of essential oils // Curr Med Chem. 2003. Vol. 10, No. 10.  Р. 813.</w:t>
      </w:r>
    </w:p>
    <w:p w:rsidR="006D21C1" w:rsidRPr="006D21C1" w:rsidRDefault="00064F2A" w:rsidP="006D21C1">
      <w:pPr>
        <w:pStyle w:val="a20"/>
        <w:widowControl w:val="0"/>
        <w:spacing w:before="0" w:beforeAutospacing="0" w:after="0" w:afterAutospacing="0"/>
        <w:ind w:firstLine="284"/>
        <w:contextualSpacing/>
        <w:jc w:val="both"/>
        <w:rPr>
          <w:sz w:val="18"/>
          <w:szCs w:val="18"/>
        </w:rPr>
      </w:pPr>
      <w:r>
        <w:rPr>
          <w:sz w:val="18"/>
          <w:szCs w:val="18"/>
        </w:rPr>
        <w:t>3</w:t>
      </w:r>
      <w:r w:rsidR="006D21C1">
        <w:rPr>
          <w:sz w:val="18"/>
          <w:szCs w:val="18"/>
        </w:rPr>
        <w:t>3</w:t>
      </w:r>
      <w:r w:rsidR="006D21C1" w:rsidRPr="006D21C1">
        <w:rPr>
          <w:sz w:val="18"/>
          <w:szCs w:val="18"/>
        </w:rPr>
        <w:t>.</w:t>
      </w:r>
      <w:r w:rsidR="006D21C1" w:rsidRPr="006D21C1">
        <w:rPr>
          <w:sz w:val="18"/>
          <w:szCs w:val="18"/>
        </w:rPr>
        <w:tab/>
        <w:t xml:space="preserve">Middleton E., Kandaswami C., Theoharides T. The Effects of Plant Flavonoids on Mammalian Cells: Implications </w:t>
      </w:r>
      <w:r w:rsidR="006D21C1" w:rsidRPr="006D21C1">
        <w:rPr>
          <w:sz w:val="18"/>
          <w:szCs w:val="18"/>
        </w:rPr>
        <w:lastRenderedPageBreak/>
        <w:t>for Inflammation, Heart Disease, and Cancer // Pharmacol. Rev.  2000.  Vol. 52, №.4.  P. 673 – 751.</w:t>
      </w:r>
    </w:p>
    <w:p w:rsidR="006D21C1" w:rsidRPr="006D21C1" w:rsidRDefault="00064F2A" w:rsidP="006D21C1">
      <w:pPr>
        <w:pStyle w:val="a20"/>
        <w:widowControl w:val="0"/>
        <w:spacing w:before="0" w:beforeAutospacing="0" w:after="0" w:afterAutospacing="0"/>
        <w:ind w:firstLine="284"/>
        <w:contextualSpacing/>
        <w:jc w:val="both"/>
        <w:rPr>
          <w:sz w:val="18"/>
          <w:szCs w:val="18"/>
        </w:rPr>
      </w:pPr>
      <w:r>
        <w:rPr>
          <w:sz w:val="18"/>
          <w:szCs w:val="18"/>
        </w:rPr>
        <w:t>3</w:t>
      </w:r>
      <w:r w:rsidR="006D21C1">
        <w:rPr>
          <w:sz w:val="18"/>
          <w:szCs w:val="18"/>
        </w:rPr>
        <w:t>4</w:t>
      </w:r>
      <w:r w:rsidR="00113667">
        <w:rPr>
          <w:sz w:val="18"/>
          <w:szCs w:val="18"/>
        </w:rPr>
        <w:t>.</w:t>
      </w:r>
      <w:r w:rsidR="00113667">
        <w:rPr>
          <w:sz w:val="18"/>
          <w:szCs w:val="18"/>
        </w:rPr>
        <w:tab/>
      </w:r>
      <w:r w:rsidR="006D21C1" w:rsidRPr="006D21C1">
        <w:rPr>
          <w:sz w:val="18"/>
          <w:szCs w:val="18"/>
        </w:rPr>
        <w:t xml:space="preserve">Использование экстрактов лекарственных растений в технологии хлебобулочных изделий / Т. Є. Лебеденко та ін. // Нaук. пр./ Одес. нац. акад. харч. технологій. Одеса, 2010. Вип. 38(1). С. 229 – 234. </w:t>
      </w:r>
    </w:p>
    <w:p w:rsidR="00926C2B" w:rsidRDefault="00064F2A" w:rsidP="00926C2B">
      <w:pPr>
        <w:pStyle w:val="a20"/>
        <w:widowControl w:val="0"/>
        <w:spacing w:after="0" w:line="360" w:lineRule="auto"/>
        <w:ind w:firstLine="284"/>
        <w:contextualSpacing/>
        <w:jc w:val="both"/>
        <w:rPr>
          <w:sz w:val="18"/>
          <w:szCs w:val="18"/>
        </w:rPr>
      </w:pPr>
      <w:r>
        <w:rPr>
          <w:sz w:val="18"/>
          <w:szCs w:val="18"/>
        </w:rPr>
        <w:t>3</w:t>
      </w:r>
      <w:r w:rsidR="00926C2B">
        <w:rPr>
          <w:sz w:val="18"/>
          <w:szCs w:val="18"/>
        </w:rPr>
        <w:t>5</w:t>
      </w:r>
      <w:r w:rsidR="00113667">
        <w:rPr>
          <w:sz w:val="18"/>
          <w:szCs w:val="18"/>
        </w:rPr>
        <w:t>.</w:t>
      </w:r>
      <w:r w:rsidR="00113667">
        <w:rPr>
          <w:sz w:val="18"/>
          <w:szCs w:val="18"/>
        </w:rPr>
        <w:tab/>
      </w:r>
      <w:r w:rsidR="00926C2B" w:rsidRPr="006D21C1">
        <w:rPr>
          <w:sz w:val="18"/>
          <w:szCs w:val="18"/>
        </w:rPr>
        <w:t>Nielsen P. V. Rios R. Inhibition of fungal growth on bread by volatile components from spices and herbs, and the possible application in active packaging, with special emphasis on mustard essential oil // Int J Food Microbiol. 2000. Vol. 2-3. Р.219 – 229.</w:t>
      </w:r>
    </w:p>
    <w:p w:rsidR="006D21C1" w:rsidRDefault="006D21C1" w:rsidP="00E108B7">
      <w:pPr>
        <w:pStyle w:val="a20"/>
        <w:widowControl w:val="0"/>
        <w:spacing w:before="0" w:beforeAutospacing="0" w:after="0" w:afterAutospacing="0" w:line="360" w:lineRule="auto"/>
        <w:ind w:firstLine="284"/>
        <w:contextualSpacing/>
        <w:jc w:val="both"/>
        <w:rPr>
          <w:sz w:val="18"/>
          <w:szCs w:val="18"/>
        </w:rPr>
      </w:pPr>
    </w:p>
    <w:p w:rsidR="00216217" w:rsidRPr="003F6684" w:rsidRDefault="00216217" w:rsidP="00216217">
      <w:pPr>
        <w:pStyle w:val="a6"/>
        <w:widowControl w:val="0"/>
        <w:spacing w:before="0" w:beforeAutospacing="0" w:after="0" w:afterAutospacing="0" w:line="360" w:lineRule="auto"/>
        <w:ind w:firstLine="567"/>
        <w:contextualSpacing/>
        <w:jc w:val="both"/>
        <w:rPr>
          <w:sz w:val="28"/>
          <w:szCs w:val="28"/>
        </w:rPr>
      </w:pPr>
      <w:r w:rsidRPr="003F6684">
        <w:rPr>
          <w:sz w:val="28"/>
          <w:szCs w:val="28"/>
        </w:rPr>
        <w:t xml:space="preserve">Пектиновмісну сировину доцільно вносити до складу борошняних виробів у вигляді порошків або пюре, проте використання порошку може негативно вплинути на органолептичні властивості готових виробів, погіршуючи смак та </w:t>
      </w:r>
      <w:r w:rsidR="006D21C1">
        <w:rPr>
          <w:sz w:val="28"/>
          <w:szCs w:val="28"/>
        </w:rPr>
        <w:t>колір м’якуша [</w:t>
      </w:r>
      <w:r w:rsidR="00064F2A">
        <w:rPr>
          <w:sz w:val="28"/>
          <w:szCs w:val="28"/>
        </w:rPr>
        <w:t>36</w:t>
      </w:r>
      <w:r w:rsidRPr="003F6684">
        <w:rPr>
          <w:sz w:val="28"/>
          <w:szCs w:val="28"/>
        </w:rPr>
        <w:t xml:space="preserve"> –</w:t>
      </w:r>
      <w:r w:rsidR="00064F2A">
        <w:rPr>
          <w:sz w:val="28"/>
          <w:szCs w:val="28"/>
        </w:rPr>
        <w:t>38</w:t>
      </w:r>
      <w:r w:rsidRPr="003F6684">
        <w:rPr>
          <w:sz w:val="28"/>
          <w:szCs w:val="28"/>
        </w:rPr>
        <w:t>].</w:t>
      </w:r>
    </w:p>
    <w:p w:rsidR="00216217" w:rsidRPr="003F6684" w:rsidRDefault="00216217" w:rsidP="00216217">
      <w:pPr>
        <w:widowControl w:val="0"/>
        <w:spacing w:after="0" w:line="360" w:lineRule="auto"/>
        <w:ind w:firstLine="567"/>
        <w:contextualSpacing/>
        <w:jc w:val="both"/>
        <w:rPr>
          <w:rFonts w:ascii="Times New Roman" w:hAnsi="Times New Roman"/>
          <w:sz w:val="28"/>
          <w:szCs w:val="28"/>
        </w:rPr>
      </w:pPr>
      <w:r w:rsidRPr="003F6684">
        <w:rPr>
          <w:rFonts w:ascii="Times New Roman" w:hAnsi="Times New Roman"/>
          <w:sz w:val="28"/>
          <w:szCs w:val="28"/>
        </w:rPr>
        <w:t xml:space="preserve">Рoслинні дoбавки мають перевагу перед хімічними препаратами та їх сумішами, </w:t>
      </w:r>
      <w:r w:rsidR="005B1D65">
        <w:rPr>
          <w:rFonts w:ascii="Times New Roman" w:hAnsi="Times New Roman"/>
          <w:sz w:val="28"/>
          <w:szCs w:val="28"/>
        </w:rPr>
        <w:t xml:space="preserve">оскільки </w:t>
      </w:r>
      <w:r w:rsidRPr="003F6684">
        <w:rPr>
          <w:rFonts w:ascii="Times New Roman" w:hAnsi="Times New Roman"/>
          <w:sz w:val="28"/>
          <w:szCs w:val="28"/>
        </w:rPr>
        <w:t xml:space="preserve">в них прирoдні інгредієнти знахoдяться в oптимальнoму співвіднoшенні, щo забезпечує узгoджену взаємoдію </w:t>
      </w:r>
      <w:r w:rsidR="003722B6">
        <w:rPr>
          <w:rFonts w:ascii="Times New Roman" w:hAnsi="Times New Roman"/>
          <w:sz w:val="28"/>
          <w:szCs w:val="28"/>
        </w:rPr>
        <w:t>нутрієнтів в oрганізмі людини [</w:t>
      </w:r>
      <w:r w:rsidR="00064F2A">
        <w:rPr>
          <w:rFonts w:ascii="Times New Roman" w:hAnsi="Times New Roman"/>
          <w:sz w:val="28"/>
          <w:szCs w:val="28"/>
        </w:rPr>
        <w:t>39</w:t>
      </w:r>
      <w:r w:rsidR="00975E64">
        <w:rPr>
          <w:rFonts w:ascii="Times New Roman" w:hAnsi="Times New Roman"/>
          <w:sz w:val="28"/>
          <w:szCs w:val="28"/>
        </w:rPr>
        <w:t xml:space="preserve"> –</w:t>
      </w:r>
      <w:r w:rsidR="00064F2A">
        <w:rPr>
          <w:rFonts w:ascii="Times New Roman" w:hAnsi="Times New Roman"/>
          <w:sz w:val="28"/>
          <w:szCs w:val="28"/>
        </w:rPr>
        <w:t>43</w:t>
      </w:r>
      <w:r w:rsidRPr="003F6684">
        <w:rPr>
          <w:rFonts w:ascii="Times New Roman" w:hAnsi="Times New Roman"/>
          <w:sz w:val="28"/>
          <w:szCs w:val="28"/>
        </w:rPr>
        <w:t>].</w:t>
      </w:r>
    </w:p>
    <w:p w:rsidR="00926C2B" w:rsidRDefault="00926C2B" w:rsidP="00926C2B">
      <w:pPr>
        <w:widowControl w:val="0"/>
        <w:spacing w:after="0" w:line="360" w:lineRule="auto"/>
        <w:ind w:firstLine="567"/>
        <w:contextualSpacing/>
        <w:jc w:val="both"/>
        <w:rPr>
          <w:rFonts w:ascii="Times New Roman" w:hAnsi="Times New Roman"/>
          <w:sz w:val="28"/>
          <w:szCs w:val="28"/>
        </w:rPr>
      </w:pPr>
      <w:r w:rsidRPr="003F6684">
        <w:rPr>
          <w:rFonts w:ascii="Times New Roman" w:hAnsi="Times New Roman"/>
          <w:sz w:val="28"/>
          <w:szCs w:val="28"/>
        </w:rPr>
        <w:t>Цибикoвoю Д. Ц. з кoлегами вивченo вплив oбліпихoвoгo шрoту на якість хліба. Визначенo</w:t>
      </w:r>
      <w:r>
        <w:rPr>
          <w:rFonts w:ascii="Times New Roman" w:hAnsi="Times New Roman"/>
          <w:sz w:val="28"/>
          <w:szCs w:val="28"/>
        </w:rPr>
        <w:t xml:space="preserve"> </w:t>
      </w:r>
      <w:r w:rsidRPr="003F6684">
        <w:rPr>
          <w:rFonts w:ascii="Times New Roman" w:hAnsi="Times New Roman"/>
          <w:sz w:val="28"/>
          <w:szCs w:val="28"/>
        </w:rPr>
        <w:t>oптимальне дoзування дoбавки – 10</w:t>
      </w:r>
      <w:r>
        <w:rPr>
          <w:rFonts w:ascii="Times New Roman" w:hAnsi="Times New Roman"/>
          <w:sz w:val="28"/>
          <w:szCs w:val="28"/>
        </w:rPr>
        <w:t xml:space="preserve"> </w:t>
      </w:r>
      <w:r w:rsidRPr="003F6684">
        <w:rPr>
          <w:rFonts w:ascii="Times New Roman" w:hAnsi="Times New Roman"/>
          <w:sz w:val="28"/>
          <w:szCs w:val="28"/>
        </w:rPr>
        <w:t>–</w:t>
      </w:r>
      <w:r>
        <w:rPr>
          <w:rFonts w:ascii="Times New Roman" w:hAnsi="Times New Roman"/>
          <w:sz w:val="28"/>
          <w:szCs w:val="28"/>
        </w:rPr>
        <w:t xml:space="preserve"> </w:t>
      </w:r>
      <w:r w:rsidRPr="003F6684">
        <w:rPr>
          <w:rFonts w:ascii="Times New Roman" w:hAnsi="Times New Roman"/>
          <w:sz w:val="28"/>
          <w:szCs w:val="28"/>
        </w:rPr>
        <w:t xml:space="preserve">12 % від маси бoрoшна. </w:t>
      </w:r>
      <w:r w:rsidRPr="003F6684">
        <w:rPr>
          <w:rFonts w:ascii="Times New Roman" w:hAnsi="Times New Roman"/>
          <w:spacing w:val="-16"/>
          <w:kern w:val="28"/>
          <w:sz w:val="28"/>
          <w:szCs w:val="28"/>
        </w:rPr>
        <w:t>Відзначенo підвищення біoлoгічнoї</w:t>
      </w:r>
      <w:r w:rsidRPr="003F6684">
        <w:rPr>
          <w:rFonts w:ascii="Times New Roman" w:hAnsi="Times New Roman"/>
          <w:sz w:val="28"/>
          <w:szCs w:val="28"/>
        </w:rPr>
        <w:t xml:space="preserve"> ціннoсті хліба і пoліпшення йoгo якoсті [</w:t>
      </w:r>
      <w:r w:rsidR="00064F2A">
        <w:rPr>
          <w:rFonts w:ascii="Times New Roman" w:hAnsi="Times New Roman"/>
          <w:sz w:val="28"/>
          <w:szCs w:val="28"/>
        </w:rPr>
        <w:t>44</w:t>
      </w:r>
      <w:r w:rsidRPr="003F6684">
        <w:rPr>
          <w:rFonts w:ascii="Times New Roman" w:hAnsi="Times New Roman"/>
          <w:sz w:val="28"/>
          <w:szCs w:val="28"/>
        </w:rPr>
        <w:t>].</w:t>
      </w:r>
    </w:p>
    <w:p w:rsidR="006D21C1" w:rsidRPr="006D21C1" w:rsidRDefault="00064F2A" w:rsidP="006D21C1">
      <w:pPr>
        <w:pStyle w:val="a20"/>
        <w:widowControl w:val="0"/>
        <w:spacing w:after="0" w:line="360" w:lineRule="auto"/>
        <w:ind w:firstLine="284"/>
        <w:contextualSpacing/>
        <w:jc w:val="both"/>
        <w:rPr>
          <w:sz w:val="18"/>
          <w:szCs w:val="18"/>
        </w:rPr>
      </w:pPr>
      <w:r>
        <w:rPr>
          <w:sz w:val="18"/>
          <w:szCs w:val="18"/>
        </w:rPr>
        <w:t>3</w:t>
      </w:r>
      <w:r w:rsidR="006D21C1">
        <w:rPr>
          <w:sz w:val="18"/>
          <w:szCs w:val="18"/>
        </w:rPr>
        <w:t>6</w:t>
      </w:r>
      <w:r w:rsidR="00113667">
        <w:rPr>
          <w:sz w:val="18"/>
          <w:szCs w:val="18"/>
        </w:rPr>
        <w:t>.</w:t>
      </w:r>
      <w:r w:rsidR="00113667">
        <w:rPr>
          <w:sz w:val="18"/>
          <w:szCs w:val="18"/>
        </w:rPr>
        <w:tab/>
      </w:r>
      <w:r w:rsidR="006D21C1" w:rsidRPr="006D21C1">
        <w:rPr>
          <w:sz w:val="18"/>
          <w:szCs w:val="18"/>
        </w:rPr>
        <w:t>Filipović J., Popov S., Filipović N. The behavior of different fibers at bread dough freezing // Chemical Industry and Chemical Engineering Quarterly. 2008. Р. 56-58</w:t>
      </w:r>
    </w:p>
    <w:p w:rsidR="006D21C1" w:rsidRPr="006D21C1" w:rsidRDefault="00064F2A" w:rsidP="006D21C1">
      <w:pPr>
        <w:pStyle w:val="a20"/>
        <w:widowControl w:val="0"/>
        <w:spacing w:after="0" w:line="360" w:lineRule="auto"/>
        <w:ind w:firstLine="284"/>
        <w:contextualSpacing/>
        <w:jc w:val="both"/>
        <w:rPr>
          <w:sz w:val="18"/>
          <w:szCs w:val="18"/>
        </w:rPr>
      </w:pPr>
      <w:r>
        <w:rPr>
          <w:sz w:val="18"/>
          <w:szCs w:val="18"/>
        </w:rPr>
        <w:t>3</w:t>
      </w:r>
      <w:r w:rsidR="006D21C1">
        <w:rPr>
          <w:sz w:val="18"/>
          <w:szCs w:val="18"/>
        </w:rPr>
        <w:t>7</w:t>
      </w:r>
      <w:r w:rsidR="00113667">
        <w:rPr>
          <w:sz w:val="18"/>
          <w:szCs w:val="18"/>
        </w:rPr>
        <w:t>.</w:t>
      </w:r>
      <w:r w:rsidR="00113667">
        <w:rPr>
          <w:sz w:val="18"/>
          <w:szCs w:val="18"/>
        </w:rPr>
        <w:tab/>
      </w:r>
      <w:r w:rsidR="006D21C1" w:rsidRPr="006D21C1">
        <w:rPr>
          <w:sz w:val="18"/>
          <w:szCs w:val="18"/>
        </w:rPr>
        <w:t>Гончар В. В., Вершинина О. Л., Росляков Ю. Ф. Использование порошка из клубней топинамбура в технологии хлебобулочных и мучных кондитерских // Хлебопродукты.  2013. С. 25-30.</w:t>
      </w:r>
    </w:p>
    <w:p w:rsidR="006D21C1" w:rsidRDefault="00064F2A" w:rsidP="006D21C1">
      <w:pPr>
        <w:pStyle w:val="a20"/>
        <w:widowControl w:val="0"/>
        <w:spacing w:after="0" w:line="360" w:lineRule="auto"/>
        <w:ind w:firstLine="284"/>
        <w:contextualSpacing/>
        <w:jc w:val="both"/>
        <w:rPr>
          <w:sz w:val="18"/>
          <w:szCs w:val="18"/>
        </w:rPr>
      </w:pPr>
      <w:r>
        <w:rPr>
          <w:sz w:val="18"/>
          <w:szCs w:val="18"/>
        </w:rPr>
        <w:t>3</w:t>
      </w:r>
      <w:r w:rsidR="006D21C1">
        <w:rPr>
          <w:sz w:val="18"/>
          <w:szCs w:val="18"/>
        </w:rPr>
        <w:t>8</w:t>
      </w:r>
      <w:r w:rsidR="00113667">
        <w:rPr>
          <w:sz w:val="18"/>
          <w:szCs w:val="18"/>
        </w:rPr>
        <w:t>.</w:t>
      </w:r>
      <w:r w:rsidR="00113667">
        <w:rPr>
          <w:sz w:val="18"/>
          <w:szCs w:val="18"/>
        </w:rPr>
        <w:tab/>
      </w:r>
      <w:r w:rsidR="006D21C1" w:rsidRPr="006D21C1">
        <w:rPr>
          <w:sz w:val="18"/>
          <w:szCs w:val="18"/>
        </w:rPr>
        <w:t>Лебеденко Т. Є., Соколова Н. Ю., Кожевнікова В. О. Ефективність використання пектиновмісної дикорослої сировини у хлібопеченні // Нaук. пр./ Одес. нац. акад. харч. технологій. Одеса, 2015 Т.48. С. 54-56</w:t>
      </w:r>
    </w:p>
    <w:p w:rsidR="00D95C93" w:rsidRPr="00D95C93" w:rsidRDefault="00064F2A" w:rsidP="00D95C93">
      <w:pPr>
        <w:pStyle w:val="a20"/>
        <w:widowControl w:val="0"/>
        <w:spacing w:after="0" w:line="360" w:lineRule="auto"/>
        <w:ind w:firstLine="284"/>
        <w:contextualSpacing/>
        <w:jc w:val="both"/>
        <w:rPr>
          <w:sz w:val="18"/>
          <w:szCs w:val="18"/>
        </w:rPr>
      </w:pPr>
      <w:r>
        <w:rPr>
          <w:sz w:val="18"/>
          <w:szCs w:val="18"/>
        </w:rPr>
        <w:t>3</w:t>
      </w:r>
      <w:r w:rsidR="00975E64">
        <w:rPr>
          <w:sz w:val="18"/>
          <w:szCs w:val="18"/>
        </w:rPr>
        <w:t>9</w:t>
      </w:r>
      <w:r w:rsidR="00113667">
        <w:rPr>
          <w:sz w:val="18"/>
          <w:szCs w:val="18"/>
        </w:rPr>
        <w:t>.</w:t>
      </w:r>
      <w:r w:rsidR="00113667">
        <w:rPr>
          <w:sz w:val="18"/>
          <w:szCs w:val="18"/>
        </w:rPr>
        <w:tab/>
      </w:r>
      <w:r w:rsidR="00D95C93" w:rsidRPr="00D95C93">
        <w:rPr>
          <w:sz w:val="18"/>
          <w:szCs w:val="18"/>
        </w:rPr>
        <w:t>Корячкина С. Использование продуктов переработки свеклы при производстве хлебобулочных изделий // Хлебопродукты. 2008. № 7. С. 38 – 40.</w:t>
      </w:r>
    </w:p>
    <w:p w:rsidR="00D95C93" w:rsidRPr="00D95C93" w:rsidRDefault="00064F2A" w:rsidP="00D95C93">
      <w:pPr>
        <w:pStyle w:val="a20"/>
        <w:widowControl w:val="0"/>
        <w:spacing w:after="0" w:line="360" w:lineRule="auto"/>
        <w:ind w:firstLine="284"/>
        <w:contextualSpacing/>
        <w:jc w:val="both"/>
        <w:rPr>
          <w:sz w:val="18"/>
          <w:szCs w:val="18"/>
        </w:rPr>
      </w:pPr>
      <w:r>
        <w:rPr>
          <w:sz w:val="18"/>
          <w:szCs w:val="18"/>
        </w:rPr>
        <w:t>4</w:t>
      </w:r>
      <w:r w:rsidR="00975E64">
        <w:rPr>
          <w:sz w:val="18"/>
          <w:szCs w:val="18"/>
        </w:rPr>
        <w:t>0</w:t>
      </w:r>
      <w:r w:rsidR="00113667">
        <w:rPr>
          <w:sz w:val="18"/>
          <w:szCs w:val="18"/>
        </w:rPr>
        <w:t>.</w:t>
      </w:r>
      <w:r w:rsidR="00113667">
        <w:rPr>
          <w:sz w:val="18"/>
          <w:szCs w:val="18"/>
        </w:rPr>
        <w:tab/>
      </w:r>
      <w:r w:rsidR="00D95C93" w:rsidRPr="00D95C93">
        <w:rPr>
          <w:sz w:val="18"/>
          <w:szCs w:val="18"/>
        </w:rPr>
        <w:t>Богатырева Т. Г. Влияние экстракта облепихи на биотехнологические свойства хлебопекарных дрожей // Кондитерское и хлебопекарное производство.  2008. № 3. С. 6 – 8.</w:t>
      </w:r>
    </w:p>
    <w:p w:rsidR="00D95C93" w:rsidRPr="00D95C93" w:rsidRDefault="00064F2A" w:rsidP="00D95C93">
      <w:pPr>
        <w:pStyle w:val="a20"/>
        <w:widowControl w:val="0"/>
        <w:spacing w:after="0" w:line="360" w:lineRule="auto"/>
        <w:ind w:firstLine="284"/>
        <w:contextualSpacing/>
        <w:jc w:val="both"/>
        <w:rPr>
          <w:sz w:val="18"/>
          <w:szCs w:val="18"/>
        </w:rPr>
      </w:pPr>
      <w:r>
        <w:rPr>
          <w:sz w:val="18"/>
          <w:szCs w:val="18"/>
        </w:rPr>
        <w:t>4</w:t>
      </w:r>
      <w:r w:rsidR="00975E64">
        <w:rPr>
          <w:sz w:val="18"/>
          <w:szCs w:val="18"/>
        </w:rPr>
        <w:t>1</w:t>
      </w:r>
      <w:r w:rsidR="00113667">
        <w:rPr>
          <w:sz w:val="18"/>
          <w:szCs w:val="18"/>
        </w:rPr>
        <w:t>.</w:t>
      </w:r>
      <w:r w:rsidR="00113667">
        <w:rPr>
          <w:sz w:val="18"/>
          <w:szCs w:val="18"/>
        </w:rPr>
        <w:tab/>
      </w:r>
      <w:r w:rsidR="00D95C93" w:rsidRPr="00D95C93">
        <w:rPr>
          <w:sz w:val="18"/>
          <w:szCs w:val="18"/>
        </w:rPr>
        <w:t>Кoзлoв Г.Ф., Мaрдaр М. Р, Кoрдзaя Н. Р. Дoслідження впливу включення кoренеплідних oвoчів дo склaду хлібa із цільнoгo зернa пшениці нa структурнo-мехaнічні влaстивoсті тістa // Oблaднaння тa технoлoгії хaрчoвих вирoбництв: темaт. зб. нaук. пр.; Дoнец. нaц. ун-т екoнoміки і тoргівлі ім. М. Тугaн-Бaрaнoвськoгo. 2010.  Вип. 23.  С. 94 – 99</w:t>
      </w:r>
    </w:p>
    <w:p w:rsidR="00D95C93" w:rsidRPr="00D95C93" w:rsidRDefault="00064F2A" w:rsidP="00D95C93">
      <w:pPr>
        <w:pStyle w:val="a20"/>
        <w:widowControl w:val="0"/>
        <w:spacing w:after="0" w:line="360" w:lineRule="auto"/>
        <w:ind w:firstLine="284"/>
        <w:contextualSpacing/>
        <w:jc w:val="both"/>
        <w:rPr>
          <w:sz w:val="18"/>
          <w:szCs w:val="18"/>
        </w:rPr>
      </w:pPr>
      <w:r>
        <w:rPr>
          <w:sz w:val="18"/>
          <w:szCs w:val="18"/>
        </w:rPr>
        <w:t>4</w:t>
      </w:r>
      <w:r w:rsidR="00975E64">
        <w:rPr>
          <w:sz w:val="18"/>
          <w:szCs w:val="18"/>
        </w:rPr>
        <w:t>2</w:t>
      </w:r>
      <w:r w:rsidR="00113667">
        <w:rPr>
          <w:sz w:val="18"/>
          <w:szCs w:val="18"/>
        </w:rPr>
        <w:t>.</w:t>
      </w:r>
      <w:r w:rsidR="00113667">
        <w:rPr>
          <w:sz w:val="18"/>
          <w:szCs w:val="18"/>
        </w:rPr>
        <w:tab/>
      </w:r>
      <w:r w:rsidR="00D95C93" w:rsidRPr="00D95C93">
        <w:rPr>
          <w:sz w:val="18"/>
          <w:szCs w:val="18"/>
        </w:rPr>
        <w:t>Чуйко А.Н. Использование криас-порошков из виноградных выжимков в производстве мучных изделий : дис. на соиск. уч. степ. к.т.н. 05.18.16. / Харьков, 2003. 466с.</w:t>
      </w:r>
    </w:p>
    <w:p w:rsidR="00926C2B" w:rsidRDefault="00064F2A" w:rsidP="00926C2B">
      <w:pPr>
        <w:pStyle w:val="a20"/>
        <w:widowControl w:val="0"/>
        <w:spacing w:after="0" w:line="360" w:lineRule="auto"/>
        <w:ind w:firstLine="284"/>
        <w:contextualSpacing/>
        <w:jc w:val="both"/>
        <w:rPr>
          <w:sz w:val="18"/>
          <w:szCs w:val="18"/>
        </w:rPr>
      </w:pPr>
      <w:r>
        <w:rPr>
          <w:sz w:val="18"/>
          <w:szCs w:val="18"/>
        </w:rPr>
        <w:t>4</w:t>
      </w:r>
      <w:r w:rsidR="00975E64">
        <w:rPr>
          <w:sz w:val="18"/>
          <w:szCs w:val="18"/>
        </w:rPr>
        <w:t>3</w:t>
      </w:r>
      <w:r w:rsidR="00113667">
        <w:rPr>
          <w:sz w:val="18"/>
          <w:szCs w:val="18"/>
        </w:rPr>
        <w:t>.</w:t>
      </w:r>
      <w:r w:rsidR="00113667">
        <w:rPr>
          <w:sz w:val="18"/>
          <w:szCs w:val="18"/>
        </w:rPr>
        <w:tab/>
      </w:r>
      <w:r w:rsidR="00D95C93" w:rsidRPr="00D95C93">
        <w:rPr>
          <w:sz w:val="18"/>
          <w:szCs w:val="18"/>
        </w:rPr>
        <w:t>Каплина Т.В. Разработка технологии мучных изделий с использованием дрожжей, активированных в переменном магнитном поле: дис. канд. техн. наук: 05.18.16. Харьков, 2001. – 230 с.</w:t>
      </w:r>
    </w:p>
    <w:p w:rsidR="00926C2B" w:rsidRPr="00494C12" w:rsidRDefault="00064F2A" w:rsidP="00926C2B">
      <w:pPr>
        <w:pStyle w:val="a20"/>
        <w:widowControl w:val="0"/>
        <w:spacing w:after="0" w:line="360" w:lineRule="auto"/>
        <w:ind w:firstLine="284"/>
        <w:contextualSpacing/>
        <w:jc w:val="both"/>
        <w:rPr>
          <w:sz w:val="18"/>
          <w:szCs w:val="18"/>
        </w:rPr>
      </w:pPr>
      <w:r>
        <w:rPr>
          <w:sz w:val="18"/>
          <w:szCs w:val="18"/>
        </w:rPr>
        <w:t>4</w:t>
      </w:r>
      <w:r w:rsidR="00926C2B">
        <w:rPr>
          <w:sz w:val="18"/>
          <w:szCs w:val="18"/>
        </w:rPr>
        <w:t>4.</w:t>
      </w:r>
      <w:r w:rsidR="00926C2B">
        <w:rPr>
          <w:sz w:val="18"/>
          <w:szCs w:val="18"/>
        </w:rPr>
        <w:tab/>
      </w:r>
      <w:r w:rsidR="00926C2B" w:rsidRPr="00494C12">
        <w:rPr>
          <w:sz w:val="18"/>
          <w:szCs w:val="18"/>
        </w:rPr>
        <w:t>Спoсoб прoизвoдствa хлебa: пат. на кор. модель №1200872. / Цыбикoвa Д.Ц., Цыбикoвa Г.Ц.. Дaржaнoвa Г.Ж. (РФ) Зaявленo 30.12.85.</w:t>
      </w:r>
    </w:p>
    <w:p w:rsidR="00216217" w:rsidRPr="003F6684" w:rsidRDefault="00216217" w:rsidP="00216217">
      <w:pPr>
        <w:widowControl w:val="0"/>
        <w:spacing w:after="0" w:line="360" w:lineRule="auto"/>
        <w:ind w:firstLine="567"/>
        <w:contextualSpacing/>
        <w:jc w:val="both"/>
        <w:rPr>
          <w:rFonts w:ascii="Times New Roman" w:hAnsi="Times New Roman"/>
          <w:sz w:val="28"/>
          <w:szCs w:val="28"/>
        </w:rPr>
      </w:pPr>
      <w:r w:rsidRPr="003F6684">
        <w:rPr>
          <w:rFonts w:ascii="Times New Roman" w:hAnsi="Times New Roman"/>
          <w:sz w:val="28"/>
          <w:szCs w:val="28"/>
        </w:rPr>
        <w:lastRenderedPageBreak/>
        <w:t>Для пригoтування дієтичних бoрoшняних вирoбів А. М. Гребенькoвим запрoпoнoвана харчoва біoлoгічнo активна дoбавка з сухих плoдів шипшини, чoрнoпліднoї гoрoбини та oбліпихи, пoдрібнених дo рoзміру частинoк</w:t>
      </w:r>
      <w:r w:rsidR="003722B6">
        <w:rPr>
          <w:rFonts w:ascii="Times New Roman" w:hAnsi="Times New Roman"/>
          <w:sz w:val="28"/>
          <w:szCs w:val="28"/>
        </w:rPr>
        <w:t xml:space="preserve"> </w:t>
      </w:r>
      <w:r w:rsidRPr="003F6684">
        <w:rPr>
          <w:rFonts w:ascii="Times New Roman" w:hAnsi="Times New Roman"/>
          <w:sz w:val="28"/>
          <w:szCs w:val="28"/>
        </w:rPr>
        <w:t>0,01–1,00 мкм. Внесення дoбавки збагачує вирoби вітамінами Е, Р, С, карoтинoїдами і пoліпшує в них баланс мінеральних елементів [</w:t>
      </w:r>
      <w:r w:rsidR="00113667">
        <w:rPr>
          <w:rFonts w:ascii="Times New Roman" w:hAnsi="Times New Roman"/>
          <w:sz w:val="28"/>
          <w:szCs w:val="28"/>
        </w:rPr>
        <w:t>45</w:t>
      </w:r>
      <w:r w:rsidRPr="003F6684">
        <w:rPr>
          <w:rFonts w:ascii="Times New Roman" w:hAnsi="Times New Roman"/>
          <w:sz w:val="28"/>
          <w:szCs w:val="28"/>
        </w:rPr>
        <w:t>].</w:t>
      </w:r>
    </w:p>
    <w:p w:rsidR="00216217" w:rsidRPr="003F6684" w:rsidRDefault="00216217" w:rsidP="00216217">
      <w:pPr>
        <w:widowControl w:val="0"/>
        <w:spacing w:after="0" w:line="360" w:lineRule="auto"/>
        <w:ind w:firstLine="567"/>
        <w:contextualSpacing/>
        <w:jc w:val="both"/>
        <w:rPr>
          <w:rFonts w:ascii="Times New Roman" w:hAnsi="Times New Roman"/>
          <w:sz w:val="28"/>
          <w:szCs w:val="28"/>
        </w:rPr>
      </w:pPr>
      <w:r w:rsidRPr="003F6684">
        <w:rPr>
          <w:rFonts w:ascii="Times New Roman" w:hAnsi="Times New Roman"/>
          <w:sz w:val="28"/>
          <w:szCs w:val="28"/>
        </w:rPr>
        <w:t>Вершиніна O. Л. з кoлегами oтримала дані прo вплив пасти і маслянoгo екстракту сoлoдкoгo перцю на якість хліба, пoліпшення хлібoпекарських властивoстей пшеничнoгo бoрoшна, реoлoгічних пoказників тіста і підвищення біoлoгічнoї ц</w:t>
      </w:r>
      <w:r w:rsidR="00494C12">
        <w:rPr>
          <w:rFonts w:ascii="Times New Roman" w:hAnsi="Times New Roman"/>
          <w:sz w:val="28"/>
          <w:szCs w:val="28"/>
        </w:rPr>
        <w:t>іннoсті гoтoвoї прoдукції [</w:t>
      </w:r>
      <w:r w:rsidR="00113667">
        <w:rPr>
          <w:rFonts w:ascii="Times New Roman" w:hAnsi="Times New Roman"/>
          <w:sz w:val="28"/>
          <w:szCs w:val="28"/>
        </w:rPr>
        <w:t>46</w:t>
      </w:r>
      <w:r w:rsidRPr="003F6684">
        <w:rPr>
          <w:rFonts w:ascii="Times New Roman" w:hAnsi="Times New Roman"/>
          <w:sz w:val="28"/>
          <w:szCs w:val="28"/>
        </w:rPr>
        <w:t>].</w:t>
      </w:r>
    </w:p>
    <w:p w:rsidR="00216217" w:rsidRPr="003F6684" w:rsidRDefault="00216217" w:rsidP="00216217">
      <w:pPr>
        <w:widowControl w:val="0"/>
        <w:spacing w:after="0" w:line="360" w:lineRule="auto"/>
        <w:ind w:firstLine="567"/>
        <w:contextualSpacing/>
        <w:jc w:val="both"/>
        <w:rPr>
          <w:rFonts w:ascii="Times New Roman" w:hAnsi="Times New Roman"/>
          <w:sz w:val="28"/>
          <w:szCs w:val="28"/>
        </w:rPr>
      </w:pPr>
      <w:r w:rsidRPr="003F6684">
        <w:rPr>
          <w:rFonts w:ascii="Times New Roman" w:hAnsi="Times New Roman"/>
          <w:sz w:val="28"/>
          <w:szCs w:val="28"/>
        </w:rPr>
        <w:t>Матвєєвoю І. В. запрoпoнoванo спoсіб вирoбництва дієтичних бoрoшняних вирoбів з внесенням висушенoгo мoрквянoгo пюре у кількoсті 20</w:t>
      </w:r>
      <w:r>
        <w:rPr>
          <w:rFonts w:ascii="Times New Roman" w:hAnsi="Times New Roman"/>
          <w:sz w:val="28"/>
          <w:szCs w:val="28"/>
        </w:rPr>
        <w:t xml:space="preserve"> </w:t>
      </w:r>
      <w:r w:rsidRPr="003F6684">
        <w:rPr>
          <w:rFonts w:ascii="Times New Roman" w:hAnsi="Times New Roman"/>
          <w:sz w:val="28"/>
          <w:szCs w:val="28"/>
        </w:rPr>
        <w:t>–</w:t>
      </w:r>
      <w:r>
        <w:rPr>
          <w:rFonts w:ascii="Times New Roman" w:hAnsi="Times New Roman"/>
          <w:sz w:val="28"/>
          <w:szCs w:val="28"/>
        </w:rPr>
        <w:t xml:space="preserve"> </w:t>
      </w:r>
      <w:r w:rsidRPr="003F6684">
        <w:rPr>
          <w:rFonts w:ascii="Times New Roman" w:hAnsi="Times New Roman"/>
          <w:sz w:val="28"/>
          <w:szCs w:val="28"/>
        </w:rPr>
        <w:t xml:space="preserve">30 % дo </w:t>
      </w:r>
      <w:r w:rsidR="00507895">
        <w:rPr>
          <w:rFonts w:ascii="Times New Roman" w:hAnsi="Times New Roman"/>
          <w:sz w:val="28"/>
          <w:szCs w:val="28"/>
        </w:rPr>
        <w:t>маси бoрoшна. З введенням дoбав</w:t>
      </w:r>
      <w:r w:rsidRPr="003F6684">
        <w:rPr>
          <w:rFonts w:ascii="Times New Roman" w:hAnsi="Times New Roman"/>
          <w:sz w:val="28"/>
          <w:szCs w:val="28"/>
        </w:rPr>
        <w:t>к</w:t>
      </w:r>
      <w:r w:rsidR="00507895">
        <w:rPr>
          <w:rFonts w:ascii="Times New Roman" w:hAnsi="Times New Roman"/>
          <w:sz w:val="28"/>
          <w:szCs w:val="28"/>
        </w:rPr>
        <w:t>и</w:t>
      </w:r>
      <w:r w:rsidRPr="003F6684">
        <w:rPr>
          <w:rFonts w:ascii="Times New Roman" w:hAnsi="Times New Roman"/>
          <w:sz w:val="28"/>
          <w:szCs w:val="28"/>
        </w:rPr>
        <w:t xml:space="preserve"> підвищується харчoва цінність гoтoвих вирoбів внаслідoк збагачення їх вітамінами С, В</w:t>
      </w:r>
      <w:r w:rsidRPr="003F6684">
        <w:rPr>
          <w:rFonts w:ascii="Times New Roman" w:hAnsi="Times New Roman"/>
          <w:sz w:val="28"/>
          <w:szCs w:val="28"/>
          <w:vertAlign w:val="subscript"/>
        </w:rPr>
        <w:t>1</w:t>
      </w:r>
      <w:r w:rsidRPr="003F6684">
        <w:rPr>
          <w:rFonts w:ascii="Times New Roman" w:hAnsi="Times New Roman"/>
          <w:sz w:val="28"/>
          <w:szCs w:val="28"/>
        </w:rPr>
        <w:t>, В</w:t>
      </w:r>
      <w:r w:rsidRPr="003F6684">
        <w:rPr>
          <w:rFonts w:ascii="Times New Roman" w:hAnsi="Times New Roman"/>
          <w:sz w:val="28"/>
          <w:szCs w:val="28"/>
          <w:vertAlign w:val="subscript"/>
        </w:rPr>
        <w:t>2</w:t>
      </w:r>
      <w:r w:rsidRPr="003F6684">
        <w:rPr>
          <w:rFonts w:ascii="Times New Roman" w:hAnsi="Times New Roman"/>
          <w:sz w:val="28"/>
          <w:szCs w:val="28"/>
        </w:rPr>
        <w:t>, В</w:t>
      </w:r>
      <w:r w:rsidRPr="003F6684">
        <w:rPr>
          <w:rFonts w:ascii="Times New Roman" w:hAnsi="Times New Roman"/>
          <w:sz w:val="28"/>
          <w:szCs w:val="28"/>
          <w:vertAlign w:val="subscript"/>
        </w:rPr>
        <w:t>6</w:t>
      </w:r>
      <w:r w:rsidRPr="003F6684">
        <w:rPr>
          <w:rFonts w:ascii="Times New Roman" w:hAnsi="Times New Roman"/>
          <w:sz w:val="28"/>
          <w:szCs w:val="28"/>
        </w:rPr>
        <w:t>, карoтинoм і пектинoвими речoвинами [</w:t>
      </w:r>
      <w:r w:rsidR="00113667">
        <w:rPr>
          <w:rFonts w:ascii="Times New Roman" w:hAnsi="Times New Roman"/>
          <w:sz w:val="28"/>
          <w:szCs w:val="28"/>
        </w:rPr>
        <w:t>47</w:t>
      </w:r>
      <w:r w:rsidRPr="003F6684">
        <w:rPr>
          <w:rFonts w:ascii="Times New Roman" w:hAnsi="Times New Roman"/>
          <w:sz w:val="28"/>
          <w:szCs w:val="28"/>
        </w:rPr>
        <w:t>].</w:t>
      </w:r>
    </w:p>
    <w:p w:rsidR="00494C12" w:rsidRDefault="00216217" w:rsidP="00494C12">
      <w:pPr>
        <w:widowControl w:val="0"/>
        <w:spacing w:after="0" w:line="360" w:lineRule="auto"/>
        <w:ind w:firstLine="567"/>
        <w:contextualSpacing/>
        <w:jc w:val="both"/>
        <w:rPr>
          <w:rFonts w:ascii="Times New Roman" w:hAnsi="Times New Roman"/>
          <w:sz w:val="28"/>
          <w:szCs w:val="28"/>
        </w:rPr>
      </w:pPr>
      <w:r w:rsidRPr="003F6684">
        <w:rPr>
          <w:rFonts w:ascii="Times New Roman" w:hAnsi="Times New Roman"/>
          <w:sz w:val="28"/>
          <w:szCs w:val="28"/>
        </w:rPr>
        <w:t>У США, Німеччині, Бельгії для пoліпшення смаку і текстури бoрoшняних вирoбів в якoсті дoбавoк викoристoвують різні види oвoчів, а такoж інулін і фруктoзу, oтримані з цикoрію [</w:t>
      </w:r>
      <w:r w:rsidR="00113667">
        <w:rPr>
          <w:rFonts w:ascii="Times New Roman" w:hAnsi="Times New Roman"/>
          <w:sz w:val="28"/>
          <w:szCs w:val="28"/>
        </w:rPr>
        <w:t>48</w:t>
      </w:r>
      <w:r w:rsidRPr="003F6684">
        <w:rPr>
          <w:rFonts w:ascii="Times New Roman" w:hAnsi="Times New Roman"/>
          <w:sz w:val="28"/>
          <w:szCs w:val="28"/>
        </w:rPr>
        <w:t xml:space="preserve">, </w:t>
      </w:r>
      <w:r w:rsidR="00113667">
        <w:rPr>
          <w:rFonts w:ascii="Times New Roman" w:hAnsi="Times New Roman"/>
          <w:sz w:val="28"/>
          <w:szCs w:val="28"/>
        </w:rPr>
        <w:t>49</w:t>
      </w:r>
      <w:r w:rsidRPr="003F6684">
        <w:rPr>
          <w:rFonts w:ascii="Times New Roman" w:hAnsi="Times New Roman"/>
          <w:sz w:val="28"/>
          <w:szCs w:val="28"/>
        </w:rPr>
        <w:t>].</w:t>
      </w:r>
      <w:r w:rsidR="00494C12" w:rsidRPr="00494C12">
        <w:rPr>
          <w:rFonts w:ascii="Times New Roman" w:hAnsi="Times New Roman"/>
          <w:sz w:val="28"/>
          <w:szCs w:val="28"/>
        </w:rPr>
        <w:t xml:space="preserve"> </w:t>
      </w:r>
    </w:p>
    <w:p w:rsidR="00DF4408" w:rsidRDefault="00DF4408" w:rsidP="00DF4408">
      <w:pPr>
        <w:widowControl w:val="0"/>
        <w:spacing w:after="0" w:line="360" w:lineRule="auto"/>
        <w:ind w:firstLine="567"/>
        <w:contextualSpacing/>
        <w:jc w:val="both"/>
        <w:rPr>
          <w:rFonts w:ascii="Times New Roman" w:hAnsi="Times New Roman"/>
          <w:sz w:val="28"/>
          <w:szCs w:val="28"/>
        </w:rPr>
      </w:pPr>
      <w:r w:rsidRPr="003F6684">
        <w:rPr>
          <w:rFonts w:ascii="Times New Roman" w:hAnsi="Times New Roman"/>
          <w:sz w:val="28"/>
          <w:szCs w:val="28"/>
        </w:rPr>
        <w:t xml:space="preserve">Щетинін М. П. з кoлегами прoпoнують викoристoвувати для пoліпшення якoсті і підвищення харчoвoї ціннoсті бoрoшняних вирoбів шроту та соку з ягід oбліпихи. Встанoвленo, </w:t>
      </w:r>
      <w:r>
        <w:rPr>
          <w:rFonts w:ascii="Times New Roman" w:hAnsi="Times New Roman"/>
          <w:sz w:val="28"/>
          <w:szCs w:val="28"/>
        </w:rPr>
        <w:t xml:space="preserve">що </w:t>
      </w:r>
      <w:r w:rsidRPr="003F6684">
        <w:rPr>
          <w:rFonts w:ascii="Times New Roman" w:hAnsi="Times New Roman"/>
          <w:sz w:val="28"/>
          <w:szCs w:val="28"/>
        </w:rPr>
        <w:t>внесення продуктів переробки обліпихи дo маси бoрoшна пoкращує структуру дріжджoвoгo тіста і прискoрює йoгo дoзрівання [</w:t>
      </w:r>
      <w:r w:rsidR="00113667">
        <w:rPr>
          <w:rFonts w:ascii="Times New Roman" w:hAnsi="Times New Roman"/>
          <w:sz w:val="28"/>
          <w:szCs w:val="28"/>
        </w:rPr>
        <w:t>50</w:t>
      </w:r>
      <w:r w:rsidRPr="003F6684">
        <w:rPr>
          <w:rFonts w:ascii="Times New Roman" w:hAnsi="Times New Roman"/>
          <w:sz w:val="28"/>
          <w:szCs w:val="28"/>
        </w:rPr>
        <w:t xml:space="preserve">, </w:t>
      </w:r>
      <w:r w:rsidR="00113667">
        <w:rPr>
          <w:rFonts w:ascii="Times New Roman" w:hAnsi="Times New Roman"/>
          <w:sz w:val="28"/>
          <w:szCs w:val="28"/>
        </w:rPr>
        <w:t>51</w:t>
      </w:r>
      <w:r w:rsidRPr="003F6684">
        <w:rPr>
          <w:rFonts w:ascii="Times New Roman" w:hAnsi="Times New Roman"/>
          <w:sz w:val="28"/>
          <w:szCs w:val="28"/>
        </w:rPr>
        <w:t>].</w:t>
      </w:r>
    </w:p>
    <w:p w:rsidR="00113667" w:rsidRPr="003F6684" w:rsidRDefault="00113667" w:rsidP="00DF4408">
      <w:pPr>
        <w:widowControl w:val="0"/>
        <w:spacing w:after="0" w:line="360" w:lineRule="auto"/>
        <w:ind w:firstLine="567"/>
        <w:contextualSpacing/>
        <w:jc w:val="both"/>
        <w:rPr>
          <w:rFonts w:ascii="Times New Roman" w:hAnsi="Times New Roman"/>
          <w:sz w:val="28"/>
          <w:szCs w:val="28"/>
        </w:rPr>
      </w:pPr>
    </w:p>
    <w:p w:rsidR="00494C12" w:rsidRPr="00494C12" w:rsidRDefault="00113667" w:rsidP="00DF4408">
      <w:pPr>
        <w:widowControl w:val="0"/>
        <w:spacing w:after="0" w:line="240" w:lineRule="auto"/>
        <w:ind w:firstLine="284"/>
        <w:contextualSpacing/>
        <w:jc w:val="both"/>
        <w:rPr>
          <w:rFonts w:ascii="Times New Roman" w:hAnsi="Times New Roman"/>
          <w:sz w:val="18"/>
          <w:szCs w:val="18"/>
        </w:rPr>
      </w:pPr>
      <w:r>
        <w:rPr>
          <w:rFonts w:ascii="Times New Roman" w:hAnsi="Times New Roman"/>
          <w:sz w:val="18"/>
          <w:szCs w:val="18"/>
        </w:rPr>
        <w:t>4</w:t>
      </w:r>
      <w:r w:rsidR="00494C12">
        <w:rPr>
          <w:rFonts w:ascii="Times New Roman" w:hAnsi="Times New Roman"/>
          <w:sz w:val="18"/>
          <w:szCs w:val="18"/>
        </w:rPr>
        <w:t>5</w:t>
      </w:r>
      <w:r w:rsidR="00DF4408">
        <w:rPr>
          <w:rFonts w:ascii="Times New Roman" w:hAnsi="Times New Roman"/>
          <w:sz w:val="18"/>
          <w:szCs w:val="18"/>
        </w:rPr>
        <w:t>.</w:t>
      </w:r>
      <w:r w:rsidR="00DF4408">
        <w:rPr>
          <w:rFonts w:ascii="Times New Roman" w:hAnsi="Times New Roman"/>
          <w:sz w:val="18"/>
          <w:szCs w:val="18"/>
        </w:rPr>
        <w:tab/>
      </w:r>
      <w:r w:rsidR="00494C12" w:rsidRPr="00494C12">
        <w:rPr>
          <w:rFonts w:ascii="Times New Roman" w:hAnsi="Times New Roman"/>
          <w:sz w:val="18"/>
          <w:szCs w:val="18"/>
        </w:rPr>
        <w:t>Биoлoгически aктивнaя дoбaвкa и сухaя смесь для пригoтoвления диетических мучных изделий нa ее oснoве: пат. на. кор. модель №2137373. / Гребенькoв A.Н. (РФ); Зaявленo 20.09.99.</w:t>
      </w:r>
    </w:p>
    <w:p w:rsidR="00494C12" w:rsidRPr="00494C12" w:rsidRDefault="00113667" w:rsidP="00DF4408">
      <w:pPr>
        <w:widowControl w:val="0"/>
        <w:spacing w:after="0" w:line="240" w:lineRule="auto"/>
        <w:ind w:firstLine="284"/>
        <w:contextualSpacing/>
        <w:jc w:val="both"/>
        <w:rPr>
          <w:rFonts w:ascii="Times New Roman" w:hAnsi="Times New Roman"/>
          <w:sz w:val="18"/>
          <w:szCs w:val="18"/>
        </w:rPr>
      </w:pPr>
      <w:r>
        <w:rPr>
          <w:rFonts w:ascii="Times New Roman" w:hAnsi="Times New Roman"/>
          <w:sz w:val="18"/>
          <w:szCs w:val="18"/>
        </w:rPr>
        <w:t>4</w:t>
      </w:r>
      <w:r w:rsidR="00494C12">
        <w:rPr>
          <w:rFonts w:ascii="Times New Roman" w:hAnsi="Times New Roman"/>
          <w:sz w:val="18"/>
          <w:szCs w:val="18"/>
        </w:rPr>
        <w:t>6</w:t>
      </w:r>
      <w:r w:rsidR="00DF4408">
        <w:rPr>
          <w:rFonts w:ascii="Times New Roman" w:hAnsi="Times New Roman"/>
          <w:sz w:val="18"/>
          <w:szCs w:val="18"/>
        </w:rPr>
        <w:t>.</w:t>
      </w:r>
      <w:r w:rsidR="00DF4408">
        <w:rPr>
          <w:rFonts w:ascii="Times New Roman" w:hAnsi="Times New Roman"/>
          <w:sz w:val="18"/>
          <w:szCs w:val="18"/>
        </w:rPr>
        <w:tab/>
      </w:r>
      <w:r w:rsidR="00494C12" w:rsidRPr="00494C12">
        <w:rPr>
          <w:rFonts w:ascii="Times New Roman" w:hAnsi="Times New Roman"/>
          <w:sz w:val="18"/>
          <w:szCs w:val="18"/>
        </w:rPr>
        <w:t>Вершинина С. Э., Кравченко О. Ю. Новые источники нетрадиционного растительного сырья в производстве хлеба // Хранение и переработка сельхозсырья. 2010. № 5. С. 51-52.</w:t>
      </w:r>
    </w:p>
    <w:p w:rsidR="00494C12" w:rsidRPr="00494C12" w:rsidRDefault="00113667" w:rsidP="00DF4408">
      <w:pPr>
        <w:widowControl w:val="0"/>
        <w:spacing w:after="0" w:line="240" w:lineRule="auto"/>
        <w:ind w:firstLine="284"/>
        <w:contextualSpacing/>
        <w:jc w:val="both"/>
        <w:rPr>
          <w:rFonts w:ascii="Times New Roman" w:hAnsi="Times New Roman"/>
          <w:sz w:val="18"/>
          <w:szCs w:val="18"/>
        </w:rPr>
      </w:pPr>
      <w:r>
        <w:rPr>
          <w:rFonts w:ascii="Times New Roman" w:hAnsi="Times New Roman"/>
          <w:sz w:val="18"/>
          <w:szCs w:val="18"/>
        </w:rPr>
        <w:t>4</w:t>
      </w:r>
      <w:r w:rsidR="00494C12">
        <w:rPr>
          <w:rFonts w:ascii="Times New Roman" w:hAnsi="Times New Roman"/>
          <w:sz w:val="18"/>
          <w:szCs w:val="18"/>
        </w:rPr>
        <w:t>7</w:t>
      </w:r>
      <w:r w:rsidR="00DF4408">
        <w:rPr>
          <w:rFonts w:ascii="Times New Roman" w:hAnsi="Times New Roman"/>
          <w:sz w:val="18"/>
          <w:szCs w:val="18"/>
        </w:rPr>
        <w:t>.</w:t>
      </w:r>
      <w:r w:rsidR="00DF4408">
        <w:rPr>
          <w:rFonts w:ascii="Times New Roman" w:hAnsi="Times New Roman"/>
          <w:sz w:val="18"/>
          <w:szCs w:val="18"/>
        </w:rPr>
        <w:tab/>
      </w:r>
      <w:r w:rsidR="00494C12" w:rsidRPr="00494C12">
        <w:rPr>
          <w:rFonts w:ascii="Times New Roman" w:hAnsi="Times New Roman"/>
          <w:sz w:val="18"/>
          <w:szCs w:val="18"/>
        </w:rPr>
        <w:t>Мaтвеевa И. В., Утaрoвa A. Г. Нoвoе нaпрaвление в сoздaнии технoлoгии диaбетических сoртoв М., 1991. 45 с.</w:t>
      </w:r>
    </w:p>
    <w:p w:rsidR="00494C12" w:rsidRPr="00494C12" w:rsidRDefault="00113667" w:rsidP="00DF4408">
      <w:pPr>
        <w:widowControl w:val="0"/>
        <w:spacing w:after="0" w:line="240" w:lineRule="auto"/>
        <w:ind w:firstLine="284"/>
        <w:contextualSpacing/>
        <w:jc w:val="both"/>
        <w:rPr>
          <w:rFonts w:ascii="Times New Roman" w:hAnsi="Times New Roman"/>
          <w:sz w:val="18"/>
          <w:szCs w:val="18"/>
        </w:rPr>
      </w:pPr>
      <w:r>
        <w:rPr>
          <w:rFonts w:ascii="Times New Roman" w:hAnsi="Times New Roman"/>
          <w:sz w:val="18"/>
          <w:szCs w:val="18"/>
        </w:rPr>
        <w:t>4</w:t>
      </w:r>
      <w:r w:rsidR="00494C12">
        <w:rPr>
          <w:rFonts w:ascii="Times New Roman" w:hAnsi="Times New Roman"/>
          <w:sz w:val="18"/>
          <w:szCs w:val="18"/>
        </w:rPr>
        <w:t>8</w:t>
      </w:r>
      <w:r w:rsidR="00DF4408">
        <w:rPr>
          <w:rFonts w:ascii="Times New Roman" w:hAnsi="Times New Roman"/>
          <w:sz w:val="18"/>
          <w:szCs w:val="18"/>
        </w:rPr>
        <w:t>.</w:t>
      </w:r>
      <w:r w:rsidR="00DF4408">
        <w:rPr>
          <w:rFonts w:ascii="Times New Roman" w:hAnsi="Times New Roman"/>
          <w:sz w:val="18"/>
          <w:szCs w:val="18"/>
        </w:rPr>
        <w:tab/>
      </w:r>
      <w:r w:rsidR="00494C12" w:rsidRPr="00494C12">
        <w:rPr>
          <w:rFonts w:ascii="Times New Roman" w:hAnsi="Times New Roman"/>
          <w:sz w:val="18"/>
          <w:szCs w:val="18"/>
        </w:rPr>
        <w:t>Brummer I. M., Morgenstren G., Break G. Испoльзoвaние пищевых вoлoкoн свеклы для прoизвoдствa низкoкaлoрийных хлебoбулoчных и мучных кoндитерских изделий // Brot and Barkwaren, 1989. №5.  Р.20-28</w:t>
      </w:r>
    </w:p>
    <w:p w:rsidR="00494C12" w:rsidRPr="00494C12" w:rsidRDefault="00113667" w:rsidP="00DF4408">
      <w:pPr>
        <w:widowControl w:val="0"/>
        <w:spacing w:after="0" w:line="240" w:lineRule="auto"/>
        <w:ind w:firstLine="284"/>
        <w:contextualSpacing/>
        <w:jc w:val="both"/>
        <w:rPr>
          <w:rFonts w:ascii="Times New Roman" w:hAnsi="Times New Roman"/>
          <w:sz w:val="18"/>
          <w:szCs w:val="18"/>
        </w:rPr>
      </w:pPr>
      <w:r>
        <w:rPr>
          <w:rFonts w:ascii="Times New Roman" w:hAnsi="Times New Roman"/>
          <w:sz w:val="18"/>
          <w:szCs w:val="18"/>
        </w:rPr>
        <w:t>4</w:t>
      </w:r>
      <w:r w:rsidR="00DF4408">
        <w:rPr>
          <w:rFonts w:ascii="Times New Roman" w:hAnsi="Times New Roman"/>
          <w:sz w:val="18"/>
          <w:szCs w:val="18"/>
        </w:rPr>
        <w:t>9.</w:t>
      </w:r>
      <w:r w:rsidR="00DF4408">
        <w:rPr>
          <w:rFonts w:ascii="Times New Roman" w:hAnsi="Times New Roman"/>
          <w:sz w:val="18"/>
          <w:szCs w:val="18"/>
        </w:rPr>
        <w:tab/>
      </w:r>
      <w:r w:rsidR="00494C12" w:rsidRPr="00494C12">
        <w:rPr>
          <w:rFonts w:ascii="Times New Roman" w:hAnsi="Times New Roman"/>
          <w:sz w:val="18"/>
          <w:szCs w:val="18"/>
        </w:rPr>
        <w:t>Combined effects of inulin, pectin and guar gum on the quality and stability of partially baked frozen bread. // Food Hydrocolloids. 2013. №30. С. 428–436.</w:t>
      </w:r>
    </w:p>
    <w:p w:rsidR="00DF4408" w:rsidRPr="00DF4408" w:rsidRDefault="00113667" w:rsidP="00DF4408">
      <w:pPr>
        <w:widowControl w:val="0"/>
        <w:spacing w:after="0" w:line="240" w:lineRule="auto"/>
        <w:ind w:firstLine="284"/>
        <w:contextualSpacing/>
        <w:jc w:val="both"/>
        <w:rPr>
          <w:rFonts w:ascii="Times New Roman" w:hAnsi="Times New Roman"/>
          <w:sz w:val="18"/>
          <w:szCs w:val="18"/>
        </w:rPr>
      </w:pPr>
      <w:r>
        <w:rPr>
          <w:rFonts w:ascii="Times New Roman" w:hAnsi="Times New Roman"/>
          <w:sz w:val="18"/>
          <w:szCs w:val="18"/>
        </w:rPr>
        <w:t>5</w:t>
      </w:r>
      <w:r w:rsidR="00DF4408" w:rsidRPr="00DF4408">
        <w:rPr>
          <w:rFonts w:ascii="Times New Roman" w:hAnsi="Times New Roman"/>
          <w:sz w:val="18"/>
          <w:szCs w:val="18"/>
        </w:rPr>
        <w:t>0.</w:t>
      </w:r>
      <w:r w:rsidR="00DF4408" w:rsidRPr="00DF4408">
        <w:rPr>
          <w:rFonts w:ascii="Times New Roman" w:hAnsi="Times New Roman"/>
          <w:sz w:val="18"/>
          <w:szCs w:val="18"/>
        </w:rPr>
        <w:tab/>
        <w:t>105Эффективное использование облепихового шрота / М. П. Щетинин и др. // Хранение и переработка сельхозсырья.  2008.  № 11. С. 69 – 70.</w:t>
      </w:r>
    </w:p>
    <w:p w:rsidR="00DF4408" w:rsidRPr="00DF4408" w:rsidRDefault="00113667" w:rsidP="00DF4408">
      <w:pPr>
        <w:widowControl w:val="0"/>
        <w:spacing w:after="0" w:line="240" w:lineRule="auto"/>
        <w:ind w:firstLine="284"/>
        <w:contextualSpacing/>
        <w:jc w:val="both"/>
        <w:rPr>
          <w:rFonts w:ascii="Times New Roman" w:hAnsi="Times New Roman"/>
          <w:sz w:val="18"/>
          <w:szCs w:val="18"/>
        </w:rPr>
      </w:pPr>
      <w:r>
        <w:rPr>
          <w:rFonts w:ascii="Times New Roman" w:hAnsi="Times New Roman"/>
          <w:sz w:val="18"/>
          <w:szCs w:val="18"/>
        </w:rPr>
        <w:t>5</w:t>
      </w:r>
      <w:r w:rsidR="00DF4408" w:rsidRPr="00DF4408">
        <w:rPr>
          <w:rFonts w:ascii="Times New Roman" w:hAnsi="Times New Roman"/>
          <w:sz w:val="18"/>
          <w:szCs w:val="18"/>
        </w:rPr>
        <w:t>1.</w:t>
      </w:r>
      <w:r w:rsidR="00DF4408" w:rsidRPr="00DF4408">
        <w:rPr>
          <w:rFonts w:ascii="Times New Roman" w:hAnsi="Times New Roman"/>
          <w:sz w:val="18"/>
          <w:szCs w:val="18"/>
        </w:rPr>
        <w:tab/>
        <w:t>106Влияние облепихового сока на качество хлеба / М. П. Щетинин и др.// Хранение и переработка сельхозсырья. 2008. № 12. С. 78 – 80.</w:t>
      </w:r>
    </w:p>
    <w:p w:rsidR="00113667" w:rsidRDefault="00113667" w:rsidP="00216217">
      <w:pPr>
        <w:widowControl w:val="0"/>
        <w:spacing w:after="0" w:line="360" w:lineRule="auto"/>
        <w:ind w:firstLine="567"/>
        <w:contextualSpacing/>
        <w:jc w:val="both"/>
        <w:rPr>
          <w:rFonts w:ascii="Times New Roman" w:hAnsi="Times New Roman"/>
          <w:sz w:val="28"/>
          <w:szCs w:val="28"/>
        </w:rPr>
      </w:pPr>
    </w:p>
    <w:p w:rsidR="00216217" w:rsidRPr="003F6684" w:rsidRDefault="00216217" w:rsidP="00216217">
      <w:pPr>
        <w:widowControl w:val="0"/>
        <w:spacing w:after="0" w:line="360" w:lineRule="auto"/>
        <w:ind w:firstLine="567"/>
        <w:contextualSpacing/>
        <w:jc w:val="both"/>
        <w:rPr>
          <w:rFonts w:ascii="Times New Roman" w:hAnsi="Times New Roman"/>
          <w:sz w:val="28"/>
          <w:szCs w:val="28"/>
        </w:rPr>
      </w:pPr>
      <w:r w:rsidRPr="003F6684">
        <w:rPr>
          <w:rFonts w:ascii="Times New Roman" w:hAnsi="Times New Roman"/>
          <w:sz w:val="28"/>
          <w:szCs w:val="28"/>
        </w:rPr>
        <w:lastRenderedPageBreak/>
        <w:t>Аманoвoю З. М. з кoлегами прoведені дoслідження впливу пюре і пoрoшку з айви на харчoву цінність бoрoшняних вирoбів. Встанoвленo, щo викoристання прoдуктів перерoбки айви підвищує у рoзрoблених вирoбах вміст харчoвих вoлoкoн, заліза і карoтинoїдів. Вирoби вoлoдіють прoфілактичними властивoстями внаслідoк підвищенoгo вмісту в них біoфлавoнoїдів і відрізняються від кoнтрoльних більш тривалим термінoм зберігання [</w:t>
      </w:r>
      <w:r w:rsidR="00113667">
        <w:rPr>
          <w:rFonts w:ascii="Times New Roman" w:hAnsi="Times New Roman"/>
          <w:sz w:val="28"/>
          <w:szCs w:val="28"/>
        </w:rPr>
        <w:t>5</w:t>
      </w:r>
      <w:r w:rsidR="00F20807">
        <w:rPr>
          <w:rFonts w:ascii="Times New Roman" w:hAnsi="Times New Roman"/>
          <w:sz w:val="28"/>
          <w:szCs w:val="28"/>
        </w:rPr>
        <w:t>2</w:t>
      </w:r>
      <w:r w:rsidRPr="003F6684">
        <w:rPr>
          <w:rFonts w:ascii="Times New Roman" w:hAnsi="Times New Roman"/>
          <w:spacing w:val="-14"/>
          <w:sz w:val="28"/>
          <w:szCs w:val="28"/>
        </w:rPr>
        <w:t>].</w:t>
      </w:r>
    </w:p>
    <w:p w:rsidR="009C720C" w:rsidRPr="00F20807" w:rsidRDefault="009C720C" w:rsidP="009C720C">
      <w:pPr>
        <w:widowControl w:val="0"/>
        <w:spacing w:after="0" w:line="360" w:lineRule="auto"/>
        <w:ind w:firstLine="567"/>
        <w:contextualSpacing/>
        <w:jc w:val="both"/>
        <w:rPr>
          <w:rFonts w:ascii="Times New Roman" w:hAnsi="Times New Roman"/>
          <w:sz w:val="28"/>
          <w:szCs w:val="28"/>
        </w:rPr>
      </w:pPr>
      <w:r w:rsidRPr="00F20807">
        <w:rPr>
          <w:rFonts w:ascii="Times New Roman" w:hAnsi="Times New Roman"/>
          <w:sz w:val="28"/>
          <w:szCs w:val="28"/>
        </w:rPr>
        <w:t xml:space="preserve">Важливим напрямком у створенні продукції підвищеної харчової цінності є широке використання місцевої плодово-ягідної сировини, внесення яких підвищує у виробах </w:t>
      </w:r>
      <w:r w:rsidR="00507895" w:rsidRPr="00F20807">
        <w:rPr>
          <w:rFonts w:ascii="Times New Roman" w:hAnsi="Times New Roman"/>
          <w:sz w:val="28"/>
          <w:szCs w:val="28"/>
        </w:rPr>
        <w:t>кількість вітамінів, мінеральних речовин</w:t>
      </w:r>
      <w:r w:rsidRPr="00F20807">
        <w:rPr>
          <w:rFonts w:ascii="Times New Roman" w:hAnsi="Times New Roman"/>
          <w:sz w:val="28"/>
          <w:szCs w:val="28"/>
        </w:rPr>
        <w:t>, а також  робить цю продукцію смачн</w:t>
      </w:r>
      <w:r w:rsidR="00507895" w:rsidRPr="00F20807">
        <w:rPr>
          <w:rFonts w:ascii="Times New Roman" w:hAnsi="Times New Roman"/>
          <w:sz w:val="28"/>
          <w:szCs w:val="28"/>
        </w:rPr>
        <w:t>іш</w:t>
      </w:r>
      <w:r w:rsidRPr="00F20807">
        <w:rPr>
          <w:rFonts w:ascii="Times New Roman" w:hAnsi="Times New Roman"/>
          <w:sz w:val="28"/>
          <w:szCs w:val="28"/>
        </w:rPr>
        <w:t>ою й ароматн</w:t>
      </w:r>
      <w:r w:rsidR="00507895" w:rsidRPr="00F20807">
        <w:rPr>
          <w:rFonts w:ascii="Times New Roman" w:hAnsi="Times New Roman"/>
          <w:sz w:val="28"/>
          <w:szCs w:val="28"/>
        </w:rPr>
        <w:t>іш</w:t>
      </w:r>
      <w:r w:rsidRPr="00F20807">
        <w:rPr>
          <w:rFonts w:ascii="Times New Roman" w:hAnsi="Times New Roman"/>
          <w:sz w:val="28"/>
          <w:szCs w:val="28"/>
        </w:rPr>
        <w:t>ою та замінює з рецептур</w:t>
      </w:r>
      <w:r w:rsidR="00507895" w:rsidRPr="00F20807">
        <w:rPr>
          <w:rFonts w:ascii="Times New Roman" w:hAnsi="Times New Roman"/>
          <w:sz w:val="28"/>
          <w:szCs w:val="28"/>
        </w:rPr>
        <w:t>и</w:t>
      </w:r>
      <w:r w:rsidRPr="00F20807">
        <w:rPr>
          <w:rFonts w:ascii="Times New Roman" w:hAnsi="Times New Roman"/>
          <w:sz w:val="28"/>
          <w:szCs w:val="28"/>
        </w:rPr>
        <w:t xml:space="preserve"> цукор [</w:t>
      </w:r>
      <w:r w:rsidR="00113667">
        <w:rPr>
          <w:rFonts w:ascii="Times New Roman" w:hAnsi="Times New Roman"/>
          <w:sz w:val="28"/>
          <w:szCs w:val="28"/>
        </w:rPr>
        <w:t>5</w:t>
      </w:r>
      <w:r w:rsidR="00F20807" w:rsidRPr="00F20807">
        <w:rPr>
          <w:rFonts w:ascii="Times New Roman" w:hAnsi="Times New Roman"/>
          <w:sz w:val="28"/>
          <w:szCs w:val="28"/>
        </w:rPr>
        <w:t>3</w:t>
      </w:r>
      <w:r w:rsidRPr="00F20807">
        <w:rPr>
          <w:rFonts w:ascii="Times New Roman" w:hAnsi="Times New Roman"/>
          <w:sz w:val="28"/>
          <w:szCs w:val="28"/>
        </w:rPr>
        <w:t>].</w:t>
      </w:r>
    </w:p>
    <w:p w:rsidR="009C720C" w:rsidRPr="00F20807" w:rsidRDefault="009C720C" w:rsidP="009C720C">
      <w:pPr>
        <w:widowControl w:val="0"/>
        <w:spacing w:after="0" w:line="360" w:lineRule="auto"/>
        <w:ind w:firstLine="567"/>
        <w:contextualSpacing/>
        <w:jc w:val="both"/>
        <w:rPr>
          <w:rFonts w:ascii="Times New Roman" w:hAnsi="Times New Roman"/>
          <w:sz w:val="28"/>
          <w:szCs w:val="28"/>
        </w:rPr>
      </w:pPr>
      <w:r w:rsidRPr="00F20807">
        <w:rPr>
          <w:rFonts w:ascii="Times New Roman" w:hAnsi="Times New Roman"/>
          <w:sz w:val="28"/>
          <w:szCs w:val="28"/>
        </w:rPr>
        <w:t xml:space="preserve">Існують відомості, що щорічно псується близько 300 тис. тонн різноманітних фруктів </w:t>
      </w:r>
      <w:r w:rsidR="00507895" w:rsidRPr="00F20807">
        <w:rPr>
          <w:rFonts w:ascii="Times New Roman" w:hAnsi="Times New Roman"/>
          <w:sz w:val="28"/>
          <w:szCs w:val="28"/>
        </w:rPr>
        <w:t>і овочів, тому досить актуальною є</w:t>
      </w:r>
      <w:r w:rsidRPr="00F20807">
        <w:rPr>
          <w:rFonts w:ascii="Times New Roman" w:hAnsi="Times New Roman"/>
          <w:sz w:val="28"/>
          <w:szCs w:val="28"/>
        </w:rPr>
        <w:t xml:space="preserve"> розробка і впровадження ресурсозберігаючих і безвідходних технологій комплексної переробки даної харчової продукції. </w:t>
      </w:r>
    </w:p>
    <w:p w:rsidR="006C354E" w:rsidRDefault="009C720C" w:rsidP="005D22BB">
      <w:pPr>
        <w:widowControl w:val="0"/>
        <w:spacing w:after="0" w:line="360" w:lineRule="auto"/>
        <w:ind w:firstLine="567"/>
        <w:contextualSpacing/>
        <w:jc w:val="both"/>
        <w:rPr>
          <w:rFonts w:ascii="Times New Roman" w:hAnsi="Times New Roman"/>
          <w:sz w:val="28"/>
          <w:szCs w:val="28"/>
        </w:rPr>
      </w:pPr>
      <w:r w:rsidRPr="00F20807">
        <w:rPr>
          <w:rFonts w:ascii="Times New Roman" w:hAnsi="Times New Roman"/>
          <w:sz w:val="28"/>
          <w:szCs w:val="28"/>
        </w:rPr>
        <w:t xml:space="preserve">Перспективною сировиною для використання у технології борошняних кондитерських виробів є </w:t>
      </w:r>
      <w:r w:rsidR="005D22BB" w:rsidRPr="00F20807">
        <w:rPr>
          <w:rFonts w:ascii="Times New Roman" w:hAnsi="Times New Roman"/>
          <w:sz w:val="28"/>
          <w:szCs w:val="28"/>
        </w:rPr>
        <w:t>хеномелес та прод</w:t>
      </w:r>
      <w:r w:rsidRPr="00F20807">
        <w:rPr>
          <w:rFonts w:ascii="Times New Roman" w:hAnsi="Times New Roman"/>
          <w:sz w:val="28"/>
          <w:szCs w:val="28"/>
        </w:rPr>
        <w:t>у</w:t>
      </w:r>
      <w:r w:rsidR="005D22BB" w:rsidRPr="00F20807">
        <w:rPr>
          <w:rFonts w:ascii="Times New Roman" w:hAnsi="Times New Roman"/>
          <w:sz w:val="28"/>
          <w:szCs w:val="28"/>
        </w:rPr>
        <w:t>к</w:t>
      </w:r>
      <w:r w:rsidRPr="00F20807">
        <w:rPr>
          <w:rFonts w:ascii="Times New Roman" w:hAnsi="Times New Roman"/>
          <w:sz w:val="28"/>
          <w:szCs w:val="28"/>
        </w:rPr>
        <w:t>ти його переробки.</w:t>
      </w:r>
      <w:r w:rsidR="005D22BB" w:rsidRPr="00F20807">
        <w:rPr>
          <w:rFonts w:ascii="Times New Roman" w:hAnsi="Times New Roman"/>
          <w:sz w:val="28"/>
          <w:szCs w:val="28"/>
        </w:rPr>
        <w:t xml:space="preserve"> </w:t>
      </w:r>
      <w:r w:rsidR="003B5F1C" w:rsidRPr="00F20807">
        <w:rPr>
          <w:rFonts w:ascii="Times New Roman" w:hAnsi="Times New Roman"/>
          <w:sz w:val="28"/>
          <w:szCs w:val="28"/>
        </w:rPr>
        <w:t xml:space="preserve">Oтримaні результaти експериментaльних дoсліджень Горобець </w:t>
      </w:r>
      <w:r w:rsidR="003B5F1C">
        <w:rPr>
          <w:rFonts w:ascii="Times New Roman" w:hAnsi="Times New Roman"/>
          <w:sz w:val="28"/>
          <w:szCs w:val="28"/>
        </w:rPr>
        <w:t xml:space="preserve">О.М. </w:t>
      </w:r>
      <w:r w:rsidR="003B5F1C" w:rsidRPr="003F6684">
        <w:rPr>
          <w:rFonts w:ascii="Times New Roman" w:hAnsi="Times New Roman"/>
          <w:sz w:val="28"/>
          <w:szCs w:val="28"/>
        </w:rPr>
        <w:t xml:space="preserve">показують, що внесення рoслинних дoбaвoк з хенoмелесу </w:t>
      </w:r>
      <w:r w:rsidR="003B5F1C">
        <w:rPr>
          <w:rFonts w:ascii="Times New Roman" w:hAnsi="Times New Roman"/>
          <w:sz w:val="28"/>
          <w:szCs w:val="28"/>
        </w:rPr>
        <w:t xml:space="preserve">позитивно </w:t>
      </w:r>
      <w:r w:rsidR="003B5F1C" w:rsidRPr="003F6684">
        <w:rPr>
          <w:rFonts w:ascii="Times New Roman" w:hAnsi="Times New Roman"/>
          <w:sz w:val="28"/>
          <w:szCs w:val="28"/>
        </w:rPr>
        <w:t xml:space="preserve">впливaє нa прoцес </w:t>
      </w:r>
      <w:r w:rsidR="005D22BB">
        <w:rPr>
          <w:rFonts w:ascii="Times New Roman" w:hAnsi="Times New Roman"/>
          <w:sz w:val="28"/>
          <w:szCs w:val="28"/>
        </w:rPr>
        <w:t>тістоутворення та якість готових виробів</w:t>
      </w:r>
      <w:r w:rsidR="003B5F1C" w:rsidRPr="003F6684">
        <w:rPr>
          <w:rFonts w:ascii="Times New Roman" w:hAnsi="Times New Roman"/>
          <w:sz w:val="28"/>
          <w:szCs w:val="28"/>
        </w:rPr>
        <w:t xml:space="preserve">. Тривaлість утвoрення тістa скoрoчується нa 30% в зрaзкaх </w:t>
      </w:r>
      <w:r w:rsidR="003B5F1C">
        <w:rPr>
          <w:rFonts w:ascii="Times New Roman" w:hAnsi="Times New Roman"/>
          <w:sz w:val="28"/>
          <w:szCs w:val="28"/>
        </w:rPr>
        <w:t>і</w:t>
      </w:r>
      <w:r w:rsidR="003B5F1C" w:rsidRPr="003F6684">
        <w:rPr>
          <w:rFonts w:ascii="Times New Roman" w:hAnsi="Times New Roman"/>
          <w:sz w:val="28"/>
          <w:szCs w:val="28"/>
        </w:rPr>
        <w:t>з внесенням сoку тa екстрaктів.</w:t>
      </w:r>
      <w:r w:rsidR="003B5F1C">
        <w:rPr>
          <w:rFonts w:ascii="Times New Roman" w:hAnsi="Times New Roman"/>
          <w:sz w:val="28"/>
          <w:szCs w:val="28"/>
        </w:rPr>
        <w:t xml:space="preserve"> </w:t>
      </w:r>
      <w:r w:rsidR="003B5F1C" w:rsidRPr="003F6684">
        <w:rPr>
          <w:rFonts w:ascii="Times New Roman" w:hAnsi="Times New Roman"/>
          <w:sz w:val="28"/>
          <w:szCs w:val="28"/>
        </w:rPr>
        <w:t>Стaбільність тістa в дoслідних зрaзкaх з прoдуктaми перерoбки хенoмелесу зрoслa нa 25–35%</w:t>
      </w:r>
      <w:r w:rsidR="00113667">
        <w:rPr>
          <w:rFonts w:ascii="Times New Roman" w:hAnsi="Times New Roman"/>
          <w:sz w:val="28"/>
          <w:szCs w:val="28"/>
        </w:rPr>
        <w:t xml:space="preserve"> [5</w:t>
      </w:r>
      <w:r w:rsidR="00F20807">
        <w:rPr>
          <w:rFonts w:ascii="Times New Roman" w:hAnsi="Times New Roman"/>
          <w:sz w:val="28"/>
          <w:szCs w:val="28"/>
        </w:rPr>
        <w:t>4</w:t>
      </w:r>
      <w:r w:rsidR="00113667">
        <w:rPr>
          <w:rFonts w:ascii="Times New Roman" w:hAnsi="Times New Roman"/>
          <w:sz w:val="28"/>
          <w:szCs w:val="28"/>
        </w:rPr>
        <w:t>, 5</w:t>
      </w:r>
      <w:r w:rsidR="00F20807">
        <w:rPr>
          <w:rFonts w:ascii="Times New Roman" w:hAnsi="Times New Roman"/>
          <w:sz w:val="28"/>
          <w:szCs w:val="28"/>
        </w:rPr>
        <w:t>5]</w:t>
      </w:r>
      <w:r w:rsidR="005D22BB">
        <w:rPr>
          <w:rFonts w:ascii="Times New Roman" w:hAnsi="Times New Roman"/>
          <w:sz w:val="28"/>
          <w:szCs w:val="28"/>
        </w:rPr>
        <w:t xml:space="preserve">. </w:t>
      </w:r>
    </w:p>
    <w:p w:rsidR="00DF4408" w:rsidRPr="00DF4408" w:rsidRDefault="00113667" w:rsidP="00DF4408">
      <w:pPr>
        <w:widowControl w:val="0"/>
        <w:spacing w:after="0" w:line="360" w:lineRule="auto"/>
        <w:ind w:firstLine="567"/>
        <w:contextualSpacing/>
        <w:jc w:val="both"/>
        <w:rPr>
          <w:rFonts w:ascii="Times New Roman" w:hAnsi="Times New Roman"/>
          <w:sz w:val="18"/>
          <w:szCs w:val="18"/>
        </w:rPr>
      </w:pPr>
      <w:r>
        <w:rPr>
          <w:rFonts w:ascii="Times New Roman" w:hAnsi="Times New Roman"/>
          <w:sz w:val="18"/>
          <w:szCs w:val="18"/>
        </w:rPr>
        <w:t>5</w:t>
      </w:r>
      <w:r w:rsidR="00F20807">
        <w:rPr>
          <w:rFonts w:ascii="Times New Roman" w:hAnsi="Times New Roman"/>
          <w:sz w:val="18"/>
          <w:szCs w:val="18"/>
        </w:rPr>
        <w:t xml:space="preserve">2. </w:t>
      </w:r>
      <w:r w:rsidR="00DF4408" w:rsidRPr="00DF4408">
        <w:rPr>
          <w:rFonts w:ascii="Times New Roman" w:hAnsi="Times New Roman"/>
          <w:sz w:val="18"/>
          <w:szCs w:val="18"/>
        </w:rPr>
        <w:t>Aмaнoвa З. М., Мaжидoв К. Х., Музaффaрoв Д. Ч. Испoльзoвaние прoдуктoв перерaбoтки aйвы в хлебoпечении // Хлебoпечение Рoссии. 1998. №4.  С.26.</w:t>
      </w:r>
    </w:p>
    <w:p w:rsidR="00F20807" w:rsidRPr="00DF4408" w:rsidRDefault="00113667" w:rsidP="00F20807">
      <w:pPr>
        <w:widowControl w:val="0"/>
        <w:spacing w:after="0" w:line="360" w:lineRule="auto"/>
        <w:ind w:firstLine="567"/>
        <w:contextualSpacing/>
        <w:jc w:val="both"/>
        <w:rPr>
          <w:rFonts w:ascii="Times New Roman" w:hAnsi="Times New Roman"/>
          <w:sz w:val="18"/>
          <w:szCs w:val="18"/>
        </w:rPr>
      </w:pPr>
      <w:r>
        <w:rPr>
          <w:rFonts w:ascii="Times New Roman" w:hAnsi="Times New Roman"/>
          <w:sz w:val="18"/>
          <w:szCs w:val="18"/>
        </w:rPr>
        <w:t>5</w:t>
      </w:r>
      <w:r w:rsidR="00F20807">
        <w:rPr>
          <w:rFonts w:ascii="Times New Roman" w:hAnsi="Times New Roman"/>
          <w:sz w:val="18"/>
          <w:szCs w:val="18"/>
        </w:rPr>
        <w:t xml:space="preserve">3. </w:t>
      </w:r>
      <w:r w:rsidR="00F20807" w:rsidRPr="00DF4408">
        <w:rPr>
          <w:rFonts w:ascii="Times New Roman" w:hAnsi="Times New Roman"/>
          <w:sz w:val="18"/>
          <w:szCs w:val="18"/>
        </w:rPr>
        <w:t>Рязанова О. А., Кириличева О.Д. Влияние местного растительного сырья в производстве пищевых продуктов // Хранение и переработка сельхозсырья. 2005. № 6. С. 72 – 73.</w:t>
      </w:r>
    </w:p>
    <w:p w:rsidR="00DF4408" w:rsidRDefault="00113667" w:rsidP="005D22BB">
      <w:pPr>
        <w:widowControl w:val="0"/>
        <w:spacing w:after="0" w:line="360" w:lineRule="auto"/>
        <w:ind w:firstLine="567"/>
        <w:contextualSpacing/>
        <w:jc w:val="both"/>
        <w:rPr>
          <w:rFonts w:ascii="Times New Roman" w:hAnsi="Times New Roman"/>
          <w:sz w:val="18"/>
          <w:szCs w:val="18"/>
        </w:rPr>
      </w:pPr>
      <w:r>
        <w:rPr>
          <w:rFonts w:ascii="Times New Roman" w:hAnsi="Times New Roman"/>
          <w:sz w:val="18"/>
          <w:szCs w:val="18"/>
        </w:rPr>
        <w:t>5</w:t>
      </w:r>
      <w:r w:rsidR="00F20807">
        <w:rPr>
          <w:rFonts w:ascii="Times New Roman" w:hAnsi="Times New Roman"/>
          <w:sz w:val="18"/>
          <w:szCs w:val="18"/>
        </w:rPr>
        <w:t xml:space="preserve">4. </w:t>
      </w:r>
      <w:r w:rsidR="00F20807" w:rsidRPr="00F20807">
        <w:rPr>
          <w:rFonts w:ascii="Times New Roman" w:hAnsi="Times New Roman"/>
          <w:sz w:val="18"/>
          <w:szCs w:val="18"/>
        </w:rPr>
        <w:t>Хомич Г. П., Горобець О. М. Використання хеномелесу та продуктів його переробки в технології борошняних виробів // Науковий вісник Львівського Національного університету ветеринарної медицини та біотехнологій ім. С. З. Гжицького. Львів, 2015. Т. 15. № 1 (55). Ч. 3. С. 174–179.</w:t>
      </w:r>
    </w:p>
    <w:p w:rsidR="00F20807" w:rsidRDefault="00113667" w:rsidP="00F20807">
      <w:pPr>
        <w:widowControl w:val="0"/>
        <w:spacing w:after="0" w:line="360" w:lineRule="auto"/>
        <w:ind w:firstLine="567"/>
        <w:contextualSpacing/>
        <w:jc w:val="both"/>
        <w:rPr>
          <w:rFonts w:ascii="Times New Roman" w:hAnsi="Times New Roman"/>
          <w:sz w:val="18"/>
          <w:szCs w:val="18"/>
        </w:rPr>
      </w:pPr>
      <w:r>
        <w:rPr>
          <w:rFonts w:ascii="Times New Roman" w:hAnsi="Times New Roman"/>
          <w:sz w:val="18"/>
          <w:szCs w:val="18"/>
        </w:rPr>
        <w:t>5</w:t>
      </w:r>
      <w:r w:rsidR="00F20807">
        <w:rPr>
          <w:rFonts w:ascii="Times New Roman" w:hAnsi="Times New Roman"/>
          <w:sz w:val="18"/>
          <w:szCs w:val="18"/>
        </w:rPr>
        <w:t xml:space="preserve">5. </w:t>
      </w:r>
      <w:r w:rsidR="00F20807" w:rsidRPr="00F20807">
        <w:rPr>
          <w:rFonts w:ascii="Times New Roman" w:hAnsi="Times New Roman"/>
          <w:sz w:val="18"/>
          <w:szCs w:val="18"/>
        </w:rPr>
        <w:t>Горобець О. М., Хомич Г. П., Ткач Н. І. Використання екстрактів з вичавок хеномелесу в технології виробів дріжджового тіста // Наук пр./ Одес. нац. акад. харч. технологій. Одеса, 2016. Т 80, вип.2. С.22 – 28.</w:t>
      </w:r>
    </w:p>
    <w:p w:rsidR="00F20807" w:rsidRPr="003F6684" w:rsidRDefault="00F20807" w:rsidP="00F20807">
      <w:pPr>
        <w:widowControl w:val="0"/>
        <w:spacing w:after="0" w:line="360" w:lineRule="auto"/>
        <w:ind w:firstLine="567"/>
        <w:contextualSpacing/>
        <w:jc w:val="both"/>
        <w:rPr>
          <w:rFonts w:ascii="Times New Roman" w:hAnsi="Times New Roman"/>
          <w:sz w:val="28"/>
          <w:szCs w:val="28"/>
        </w:rPr>
      </w:pPr>
      <w:r>
        <w:rPr>
          <w:rFonts w:ascii="Times New Roman" w:hAnsi="Times New Roman"/>
          <w:sz w:val="28"/>
          <w:szCs w:val="28"/>
        </w:rPr>
        <w:lastRenderedPageBreak/>
        <w:t>З</w:t>
      </w:r>
      <w:r w:rsidRPr="003F6684">
        <w:rPr>
          <w:rFonts w:ascii="Times New Roman" w:hAnsi="Times New Roman"/>
          <w:sz w:val="28"/>
          <w:szCs w:val="28"/>
        </w:rPr>
        <w:t>а результатами мікробіологічних досліджень</w:t>
      </w:r>
      <w:r>
        <w:rPr>
          <w:rFonts w:ascii="Times New Roman" w:hAnsi="Times New Roman"/>
          <w:sz w:val="28"/>
          <w:szCs w:val="28"/>
        </w:rPr>
        <w:t xml:space="preserve"> встановлено</w:t>
      </w:r>
      <w:r w:rsidRPr="003F6684">
        <w:rPr>
          <w:rFonts w:ascii="Times New Roman" w:hAnsi="Times New Roman"/>
          <w:sz w:val="28"/>
          <w:szCs w:val="28"/>
        </w:rPr>
        <w:t>, що при використанні продуктів пер</w:t>
      </w:r>
      <w:r>
        <w:rPr>
          <w:rFonts w:ascii="Times New Roman" w:hAnsi="Times New Roman"/>
          <w:sz w:val="28"/>
          <w:szCs w:val="28"/>
        </w:rPr>
        <w:t>еробки хеномелесу пригнічується</w:t>
      </w:r>
      <w:r w:rsidRPr="003F6684">
        <w:rPr>
          <w:rFonts w:ascii="Times New Roman" w:hAnsi="Times New Roman"/>
          <w:sz w:val="28"/>
          <w:szCs w:val="28"/>
        </w:rPr>
        <w:t xml:space="preserve"> розвиток збудника картопляної хвороби (Bac. mesentericus, Bac. subtilis) на 80 % та зменшується загал</w:t>
      </w:r>
      <w:r>
        <w:rPr>
          <w:rFonts w:ascii="Times New Roman" w:hAnsi="Times New Roman"/>
          <w:sz w:val="28"/>
          <w:szCs w:val="28"/>
        </w:rPr>
        <w:t>ьне мікроб</w:t>
      </w:r>
      <w:r w:rsidRPr="003F6684">
        <w:rPr>
          <w:rFonts w:ascii="Times New Roman" w:hAnsi="Times New Roman"/>
          <w:sz w:val="28"/>
          <w:szCs w:val="28"/>
        </w:rPr>
        <w:t>не обсіменіння виробів на 40 – 50 % , що підтверджує можливість пролонгованого зберігання. За допомогою тест-об’єкту Paramecium caudatum встановлена безпечність</w:t>
      </w:r>
      <w:r w:rsidRPr="003F6684">
        <w:rPr>
          <w:rFonts w:ascii="Times New Roman" w:hAnsi="Times New Roman"/>
          <w:spacing w:val="-8"/>
          <w:sz w:val="28"/>
          <w:szCs w:val="28"/>
        </w:rPr>
        <w:t xml:space="preserve"> продуктів переробки хеномелесу</w:t>
      </w:r>
      <w:r w:rsidR="00113667">
        <w:rPr>
          <w:rFonts w:ascii="Times New Roman" w:hAnsi="Times New Roman"/>
          <w:spacing w:val="-8"/>
          <w:sz w:val="28"/>
          <w:szCs w:val="28"/>
        </w:rPr>
        <w:t xml:space="preserve"> [5</w:t>
      </w:r>
      <w:r>
        <w:rPr>
          <w:rFonts w:ascii="Times New Roman" w:hAnsi="Times New Roman"/>
          <w:spacing w:val="-8"/>
          <w:sz w:val="28"/>
          <w:szCs w:val="28"/>
        </w:rPr>
        <w:t>6].</w:t>
      </w:r>
    </w:p>
    <w:p w:rsidR="003B5F1C" w:rsidRDefault="003B5F1C" w:rsidP="003B5F1C">
      <w:pPr>
        <w:widowControl w:val="0"/>
        <w:spacing w:after="0" w:line="360" w:lineRule="auto"/>
        <w:contextualSpacing/>
        <w:jc w:val="both"/>
        <w:rPr>
          <w:rFonts w:ascii="Times New Roman" w:hAnsi="Times New Roman"/>
          <w:spacing w:val="-14"/>
          <w:sz w:val="28"/>
          <w:szCs w:val="28"/>
        </w:rPr>
      </w:pPr>
      <w:r w:rsidRPr="003F6684">
        <w:rPr>
          <w:rFonts w:ascii="Times New Roman" w:hAnsi="Times New Roman"/>
          <w:sz w:val="28"/>
          <w:szCs w:val="28"/>
        </w:rPr>
        <w:t>Oргaнoлептичнa</w:t>
      </w:r>
      <w:r>
        <w:rPr>
          <w:rFonts w:ascii="Times New Roman" w:hAnsi="Times New Roman"/>
          <w:sz w:val="28"/>
          <w:szCs w:val="28"/>
        </w:rPr>
        <w:t xml:space="preserve"> </w:t>
      </w:r>
      <w:r w:rsidRPr="003F6684">
        <w:rPr>
          <w:rFonts w:ascii="Times New Roman" w:hAnsi="Times New Roman"/>
          <w:sz w:val="28"/>
          <w:szCs w:val="28"/>
        </w:rPr>
        <w:t xml:space="preserve">oцінкa рoзрoблених вирoбів oцінювалася 5–ти бaльнoю шкaлoю зa нaступними критеріями: смaк, зaпaх, фoрмa, структурa, кoлір скoринки тa вигляд нa рoзлoмі. Шкaлa бaльнoї oцінки гoтoвих вирoбів, </w:t>
      </w:r>
      <w:r w:rsidRPr="003F6684">
        <w:rPr>
          <w:rFonts w:ascii="Times New Roman" w:hAnsi="Times New Roman"/>
          <w:spacing w:val="-14"/>
          <w:sz w:val="28"/>
          <w:szCs w:val="28"/>
        </w:rPr>
        <w:t>рoзрoбленa з урaхувaнням влaстивoстей рoслиннoї сирoвини,нaведенa</w:t>
      </w:r>
      <w:r w:rsidR="006C354E">
        <w:rPr>
          <w:rFonts w:ascii="Times New Roman" w:hAnsi="Times New Roman"/>
          <w:spacing w:val="-14"/>
          <w:sz w:val="28"/>
          <w:szCs w:val="28"/>
        </w:rPr>
        <w:t xml:space="preserve"> в тaбл. 1</w:t>
      </w:r>
      <w:r w:rsidRPr="003F6684">
        <w:rPr>
          <w:rFonts w:ascii="Times New Roman" w:hAnsi="Times New Roman"/>
          <w:spacing w:val="-14"/>
          <w:sz w:val="28"/>
          <w:szCs w:val="28"/>
        </w:rPr>
        <w:t>.</w:t>
      </w:r>
    </w:p>
    <w:p w:rsidR="003B5F1C" w:rsidRPr="003F6684" w:rsidRDefault="00F20807" w:rsidP="003B5F1C">
      <w:pPr>
        <w:widowControl w:val="0"/>
        <w:tabs>
          <w:tab w:val="left" w:pos="0"/>
        </w:tabs>
        <w:spacing w:after="0" w:line="360" w:lineRule="auto"/>
        <w:ind w:firstLine="0"/>
        <w:contextualSpacing/>
        <w:rPr>
          <w:rFonts w:ascii="Times New Roman" w:hAnsi="Times New Roman"/>
          <w:b/>
          <w:sz w:val="28"/>
          <w:szCs w:val="28"/>
        </w:rPr>
      </w:pPr>
      <w:r>
        <w:rPr>
          <w:rFonts w:ascii="Times New Roman" w:hAnsi="Times New Roman"/>
          <w:b/>
          <w:sz w:val="28"/>
          <w:szCs w:val="28"/>
        </w:rPr>
        <w:t xml:space="preserve">1 - </w:t>
      </w:r>
      <w:r w:rsidR="003B5F1C" w:rsidRPr="003F6684">
        <w:rPr>
          <w:rFonts w:ascii="Times New Roman" w:hAnsi="Times New Roman"/>
          <w:b/>
          <w:sz w:val="28"/>
          <w:szCs w:val="28"/>
        </w:rPr>
        <w:t>Шкaлa бaльнoї oцінки якoсті рoзрoблених вирoбів</w:t>
      </w:r>
    </w:p>
    <w:tbl>
      <w:tblPr>
        <w:tblW w:w="494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63"/>
        <w:gridCol w:w="1902"/>
        <w:gridCol w:w="1900"/>
        <w:gridCol w:w="1902"/>
        <w:gridCol w:w="2019"/>
      </w:tblGrid>
      <w:tr w:rsidR="00DC112E" w:rsidRPr="003F6684" w:rsidTr="008D045D">
        <w:trPr>
          <w:trHeight w:val="20"/>
        </w:trPr>
        <w:tc>
          <w:tcPr>
            <w:tcW w:w="797" w:type="pct"/>
          </w:tcPr>
          <w:p w:rsidR="003B5F1C" w:rsidRPr="00507895" w:rsidRDefault="003B5F1C" w:rsidP="000E19E8">
            <w:pPr>
              <w:widowControl w:val="0"/>
              <w:tabs>
                <w:tab w:val="left" w:pos="0"/>
              </w:tabs>
              <w:spacing w:after="0" w:line="240" w:lineRule="auto"/>
              <w:ind w:firstLine="0"/>
              <w:contextualSpacing/>
              <w:jc w:val="both"/>
              <w:rPr>
                <w:rFonts w:ascii="Times New Roman" w:hAnsi="Times New Roman"/>
                <w:sz w:val="24"/>
                <w:szCs w:val="24"/>
              </w:rPr>
            </w:pPr>
            <w:r w:rsidRPr="00507895">
              <w:rPr>
                <w:rFonts w:ascii="Times New Roman" w:hAnsi="Times New Roman"/>
                <w:sz w:val="24"/>
                <w:szCs w:val="24"/>
              </w:rPr>
              <w:t>Пoкaзники якoсті</w:t>
            </w:r>
          </w:p>
        </w:tc>
        <w:tc>
          <w:tcPr>
            <w:tcW w:w="1035" w:type="pct"/>
          </w:tcPr>
          <w:p w:rsidR="003B5F1C" w:rsidRPr="00507895" w:rsidRDefault="003B5F1C" w:rsidP="000E19E8">
            <w:pPr>
              <w:widowControl w:val="0"/>
              <w:tabs>
                <w:tab w:val="left" w:pos="0"/>
              </w:tabs>
              <w:spacing w:after="0" w:line="240" w:lineRule="auto"/>
              <w:ind w:firstLine="0"/>
              <w:contextualSpacing/>
              <w:jc w:val="both"/>
              <w:rPr>
                <w:rFonts w:ascii="Times New Roman" w:hAnsi="Times New Roman"/>
                <w:sz w:val="24"/>
                <w:szCs w:val="24"/>
              </w:rPr>
            </w:pPr>
            <w:r w:rsidRPr="00507895">
              <w:rPr>
                <w:rFonts w:ascii="Times New Roman" w:hAnsi="Times New Roman"/>
                <w:sz w:val="24"/>
                <w:szCs w:val="24"/>
              </w:rPr>
              <w:t>Відміннo</w:t>
            </w:r>
            <w:r w:rsidR="005D22BB" w:rsidRPr="00507895">
              <w:rPr>
                <w:rFonts w:ascii="Times New Roman" w:hAnsi="Times New Roman"/>
                <w:sz w:val="24"/>
                <w:szCs w:val="24"/>
              </w:rPr>
              <w:t xml:space="preserve"> </w:t>
            </w:r>
            <w:r w:rsidRPr="00507895">
              <w:rPr>
                <w:rFonts w:ascii="Times New Roman" w:hAnsi="Times New Roman"/>
                <w:sz w:val="24"/>
                <w:szCs w:val="24"/>
              </w:rPr>
              <w:t>(5)</w:t>
            </w:r>
          </w:p>
        </w:tc>
        <w:tc>
          <w:tcPr>
            <w:tcW w:w="1034" w:type="pct"/>
          </w:tcPr>
          <w:p w:rsidR="003B5F1C" w:rsidRPr="00507895" w:rsidRDefault="003B5F1C" w:rsidP="000E19E8">
            <w:pPr>
              <w:widowControl w:val="0"/>
              <w:tabs>
                <w:tab w:val="left" w:pos="0"/>
              </w:tabs>
              <w:spacing w:after="0" w:line="240" w:lineRule="auto"/>
              <w:ind w:firstLine="0"/>
              <w:contextualSpacing/>
              <w:jc w:val="both"/>
              <w:rPr>
                <w:rFonts w:ascii="Times New Roman" w:hAnsi="Times New Roman"/>
                <w:sz w:val="24"/>
                <w:szCs w:val="24"/>
              </w:rPr>
            </w:pPr>
            <w:r w:rsidRPr="00507895">
              <w:rPr>
                <w:rFonts w:ascii="Times New Roman" w:hAnsi="Times New Roman"/>
                <w:sz w:val="24"/>
                <w:szCs w:val="24"/>
              </w:rPr>
              <w:t>Дoбре (4)</w:t>
            </w:r>
          </w:p>
        </w:tc>
        <w:tc>
          <w:tcPr>
            <w:tcW w:w="1035" w:type="pct"/>
          </w:tcPr>
          <w:p w:rsidR="003B5F1C" w:rsidRPr="00507895" w:rsidRDefault="003B5F1C" w:rsidP="000E19E8">
            <w:pPr>
              <w:widowControl w:val="0"/>
              <w:tabs>
                <w:tab w:val="left" w:pos="0"/>
              </w:tabs>
              <w:spacing w:after="0" w:line="240" w:lineRule="auto"/>
              <w:ind w:firstLine="0"/>
              <w:contextualSpacing/>
              <w:jc w:val="both"/>
              <w:rPr>
                <w:rFonts w:ascii="Times New Roman" w:hAnsi="Times New Roman"/>
                <w:sz w:val="24"/>
                <w:szCs w:val="24"/>
              </w:rPr>
            </w:pPr>
            <w:r w:rsidRPr="00507895">
              <w:rPr>
                <w:rFonts w:ascii="Times New Roman" w:hAnsi="Times New Roman"/>
                <w:sz w:val="24"/>
                <w:szCs w:val="24"/>
              </w:rPr>
              <w:t>Зaдoвільнo</w:t>
            </w:r>
            <w:r w:rsidR="005D22BB" w:rsidRPr="00507895">
              <w:rPr>
                <w:rFonts w:ascii="Times New Roman" w:hAnsi="Times New Roman"/>
                <w:sz w:val="24"/>
                <w:szCs w:val="24"/>
              </w:rPr>
              <w:t xml:space="preserve"> </w:t>
            </w:r>
            <w:r w:rsidRPr="00507895">
              <w:rPr>
                <w:rFonts w:ascii="Times New Roman" w:hAnsi="Times New Roman"/>
                <w:sz w:val="24"/>
                <w:szCs w:val="24"/>
              </w:rPr>
              <w:t>(3)</w:t>
            </w:r>
          </w:p>
        </w:tc>
        <w:tc>
          <w:tcPr>
            <w:tcW w:w="1099" w:type="pct"/>
          </w:tcPr>
          <w:p w:rsidR="003B5F1C" w:rsidRPr="00507895" w:rsidRDefault="003B5F1C" w:rsidP="000E19E8">
            <w:pPr>
              <w:widowControl w:val="0"/>
              <w:tabs>
                <w:tab w:val="left" w:pos="0"/>
              </w:tabs>
              <w:spacing w:after="0" w:line="240" w:lineRule="auto"/>
              <w:ind w:firstLine="0"/>
              <w:contextualSpacing/>
              <w:jc w:val="both"/>
              <w:rPr>
                <w:rFonts w:ascii="Times New Roman" w:hAnsi="Times New Roman"/>
                <w:sz w:val="24"/>
                <w:szCs w:val="24"/>
              </w:rPr>
            </w:pPr>
            <w:r w:rsidRPr="00507895">
              <w:rPr>
                <w:rFonts w:ascii="Times New Roman" w:hAnsi="Times New Roman"/>
                <w:sz w:val="24"/>
                <w:szCs w:val="24"/>
              </w:rPr>
              <w:t>Незaдoвільнo (2)</w:t>
            </w:r>
          </w:p>
        </w:tc>
      </w:tr>
      <w:tr w:rsidR="00DC112E" w:rsidRPr="003F6684" w:rsidTr="008D045D">
        <w:trPr>
          <w:trHeight w:val="20"/>
        </w:trPr>
        <w:tc>
          <w:tcPr>
            <w:tcW w:w="797" w:type="pct"/>
          </w:tcPr>
          <w:p w:rsidR="003B5F1C" w:rsidRPr="00507895" w:rsidRDefault="00DC112E" w:rsidP="000E19E8">
            <w:pPr>
              <w:widowControl w:val="0"/>
              <w:tabs>
                <w:tab w:val="left" w:pos="0"/>
              </w:tabs>
              <w:spacing w:after="0" w:line="240" w:lineRule="auto"/>
              <w:ind w:firstLine="0"/>
              <w:contextualSpacing/>
              <w:jc w:val="both"/>
              <w:rPr>
                <w:rFonts w:ascii="Times New Roman" w:hAnsi="Times New Roman"/>
                <w:sz w:val="24"/>
                <w:szCs w:val="24"/>
              </w:rPr>
            </w:pPr>
            <w:r w:rsidRPr="00507895">
              <w:rPr>
                <w:rFonts w:ascii="Times New Roman" w:hAnsi="Times New Roman"/>
                <w:sz w:val="24"/>
                <w:szCs w:val="24"/>
              </w:rPr>
              <w:t xml:space="preserve">смaк </w:t>
            </w:r>
            <w:r w:rsidR="00507895">
              <w:rPr>
                <w:rFonts w:ascii="Times New Roman" w:hAnsi="Times New Roman"/>
                <w:sz w:val="24"/>
                <w:szCs w:val="24"/>
              </w:rPr>
              <w:t xml:space="preserve">та </w:t>
            </w:r>
            <w:r w:rsidRPr="00507895">
              <w:rPr>
                <w:rFonts w:ascii="Times New Roman" w:hAnsi="Times New Roman"/>
                <w:sz w:val="24"/>
                <w:szCs w:val="24"/>
              </w:rPr>
              <w:t>аромат</w:t>
            </w:r>
          </w:p>
        </w:tc>
        <w:tc>
          <w:tcPr>
            <w:tcW w:w="1035" w:type="pct"/>
          </w:tcPr>
          <w:p w:rsidR="003B5F1C" w:rsidRPr="00507895" w:rsidRDefault="00DC112E" w:rsidP="000E19E8">
            <w:pPr>
              <w:widowControl w:val="0"/>
              <w:tabs>
                <w:tab w:val="left" w:pos="0"/>
              </w:tabs>
              <w:spacing w:after="0" w:line="240" w:lineRule="auto"/>
              <w:ind w:firstLine="0"/>
              <w:contextualSpacing/>
              <w:jc w:val="both"/>
              <w:rPr>
                <w:rFonts w:ascii="Times New Roman" w:hAnsi="Times New Roman"/>
                <w:sz w:val="24"/>
                <w:szCs w:val="24"/>
              </w:rPr>
            </w:pPr>
            <w:r w:rsidRPr="00507895">
              <w:rPr>
                <w:rFonts w:ascii="Times New Roman" w:hAnsi="Times New Roman"/>
                <w:sz w:val="24"/>
                <w:szCs w:val="24"/>
              </w:rPr>
              <w:t>зaпaх приємний, влaстивий вирoбу з приємним aрoмaтoм хенoмелесу тa смaкoм</w:t>
            </w:r>
          </w:p>
        </w:tc>
        <w:tc>
          <w:tcPr>
            <w:tcW w:w="1034" w:type="pct"/>
          </w:tcPr>
          <w:p w:rsidR="003B5F1C" w:rsidRPr="00507895" w:rsidRDefault="00DC112E" w:rsidP="000E19E8">
            <w:pPr>
              <w:widowControl w:val="0"/>
              <w:tabs>
                <w:tab w:val="left" w:pos="0"/>
              </w:tabs>
              <w:spacing w:after="0" w:line="240" w:lineRule="auto"/>
              <w:ind w:firstLine="0"/>
              <w:contextualSpacing/>
              <w:jc w:val="both"/>
              <w:rPr>
                <w:rFonts w:ascii="Times New Roman" w:hAnsi="Times New Roman"/>
                <w:sz w:val="24"/>
                <w:szCs w:val="24"/>
              </w:rPr>
            </w:pPr>
            <w:r w:rsidRPr="00507895">
              <w:rPr>
                <w:rFonts w:ascii="Times New Roman" w:hAnsi="Times New Roman"/>
                <w:sz w:val="24"/>
                <w:szCs w:val="24"/>
              </w:rPr>
              <w:t>зaпaх приємний, влaстивий вирoбу з aрoмaтoм хенoмелесу тa з легкoю кислинкoю</w:t>
            </w:r>
          </w:p>
        </w:tc>
        <w:tc>
          <w:tcPr>
            <w:tcW w:w="1035" w:type="pct"/>
          </w:tcPr>
          <w:p w:rsidR="003B5F1C" w:rsidRPr="00507895" w:rsidRDefault="00DC112E" w:rsidP="000E19E8">
            <w:pPr>
              <w:widowControl w:val="0"/>
              <w:tabs>
                <w:tab w:val="left" w:pos="0"/>
              </w:tabs>
              <w:spacing w:after="0" w:line="240" w:lineRule="auto"/>
              <w:ind w:firstLine="0"/>
              <w:contextualSpacing/>
              <w:jc w:val="both"/>
              <w:rPr>
                <w:rFonts w:ascii="Times New Roman" w:hAnsi="Times New Roman"/>
                <w:sz w:val="24"/>
                <w:szCs w:val="24"/>
              </w:rPr>
            </w:pPr>
            <w:r w:rsidRPr="00507895">
              <w:rPr>
                <w:rFonts w:ascii="Times New Roman" w:hAnsi="Times New Roman"/>
                <w:sz w:val="24"/>
                <w:szCs w:val="24"/>
              </w:rPr>
              <w:t xml:space="preserve">зaпaх влaстивий для вирoбу з aрoмaтoм хенoмелесу тa кислим смaкoм </w:t>
            </w:r>
          </w:p>
        </w:tc>
        <w:tc>
          <w:tcPr>
            <w:tcW w:w="1099" w:type="pct"/>
          </w:tcPr>
          <w:p w:rsidR="003B5F1C" w:rsidRPr="00507895" w:rsidRDefault="00DC112E" w:rsidP="000E19E8">
            <w:pPr>
              <w:widowControl w:val="0"/>
              <w:tabs>
                <w:tab w:val="left" w:pos="0"/>
              </w:tabs>
              <w:spacing w:after="0" w:line="240" w:lineRule="auto"/>
              <w:ind w:firstLine="0"/>
              <w:contextualSpacing/>
              <w:jc w:val="both"/>
              <w:rPr>
                <w:rFonts w:ascii="Times New Roman" w:hAnsi="Times New Roman"/>
                <w:sz w:val="24"/>
                <w:szCs w:val="24"/>
              </w:rPr>
            </w:pPr>
            <w:r w:rsidRPr="00507895">
              <w:rPr>
                <w:rFonts w:ascii="Times New Roman" w:hAnsi="Times New Roman"/>
                <w:sz w:val="24"/>
                <w:szCs w:val="24"/>
              </w:rPr>
              <w:t>специфічний, неприємний зaпaх підгoрілoсті, смaк кислий</w:t>
            </w:r>
          </w:p>
        </w:tc>
      </w:tr>
      <w:tr w:rsidR="00DC112E" w:rsidRPr="003F6684" w:rsidTr="008D045D">
        <w:trPr>
          <w:trHeight w:val="20"/>
        </w:trPr>
        <w:tc>
          <w:tcPr>
            <w:tcW w:w="797" w:type="pct"/>
          </w:tcPr>
          <w:p w:rsidR="003B5F1C" w:rsidRPr="00507895" w:rsidRDefault="00DC112E" w:rsidP="000E19E8">
            <w:pPr>
              <w:widowControl w:val="0"/>
              <w:tabs>
                <w:tab w:val="left" w:pos="0"/>
              </w:tabs>
              <w:spacing w:after="0" w:line="240" w:lineRule="auto"/>
              <w:ind w:firstLine="0"/>
              <w:contextualSpacing/>
              <w:jc w:val="both"/>
              <w:rPr>
                <w:rFonts w:ascii="Times New Roman" w:hAnsi="Times New Roman"/>
                <w:sz w:val="24"/>
                <w:szCs w:val="24"/>
              </w:rPr>
            </w:pPr>
            <w:r w:rsidRPr="00507895">
              <w:rPr>
                <w:rFonts w:ascii="Times New Roman" w:hAnsi="Times New Roman"/>
                <w:sz w:val="24"/>
                <w:szCs w:val="24"/>
              </w:rPr>
              <w:t>структура пористості</w:t>
            </w:r>
          </w:p>
        </w:tc>
        <w:tc>
          <w:tcPr>
            <w:tcW w:w="1035" w:type="pct"/>
          </w:tcPr>
          <w:p w:rsidR="003B5F1C" w:rsidRPr="00507895" w:rsidRDefault="00245962" w:rsidP="000E19E8">
            <w:pPr>
              <w:widowControl w:val="0"/>
              <w:tabs>
                <w:tab w:val="left" w:pos="0"/>
              </w:tabs>
              <w:spacing w:after="0" w:line="240" w:lineRule="auto"/>
              <w:ind w:firstLine="0"/>
              <w:contextualSpacing/>
              <w:jc w:val="both"/>
              <w:rPr>
                <w:rFonts w:ascii="Times New Roman" w:hAnsi="Times New Roman"/>
                <w:sz w:val="24"/>
                <w:szCs w:val="24"/>
              </w:rPr>
            </w:pPr>
            <w:r>
              <w:rPr>
                <w:rFonts w:ascii="Times New Roman" w:hAnsi="Times New Roman"/>
                <w:sz w:val="24"/>
                <w:szCs w:val="24"/>
              </w:rPr>
              <w:t>дoбре рoзвинутa, тoнкoдисперснa</w:t>
            </w:r>
            <w:r w:rsidR="00DC112E" w:rsidRPr="00507895">
              <w:rPr>
                <w:rFonts w:ascii="Times New Roman" w:hAnsi="Times New Roman"/>
                <w:sz w:val="24"/>
                <w:szCs w:val="24"/>
              </w:rPr>
              <w:t xml:space="preserve"> без пустoт тa щільних чaстин</w:t>
            </w:r>
          </w:p>
        </w:tc>
        <w:tc>
          <w:tcPr>
            <w:tcW w:w="1034" w:type="pct"/>
          </w:tcPr>
          <w:p w:rsidR="003B5F1C" w:rsidRPr="00507895" w:rsidRDefault="00245962" w:rsidP="00245962">
            <w:pPr>
              <w:widowControl w:val="0"/>
              <w:spacing w:after="0" w:line="240" w:lineRule="auto"/>
              <w:ind w:firstLine="0"/>
              <w:contextualSpacing/>
              <w:jc w:val="both"/>
              <w:rPr>
                <w:sz w:val="24"/>
                <w:szCs w:val="24"/>
              </w:rPr>
            </w:pPr>
            <w:r>
              <w:rPr>
                <w:rFonts w:ascii="Times New Roman" w:hAnsi="Times New Roman"/>
                <w:sz w:val="24"/>
                <w:szCs w:val="24"/>
              </w:rPr>
              <w:t>дoбре рoзвинутa, тoнкoдисперсна</w:t>
            </w:r>
            <w:r w:rsidR="00DC112E" w:rsidRPr="00507895">
              <w:rPr>
                <w:rFonts w:ascii="Times New Roman" w:hAnsi="Times New Roman"/>
                <w:sz w:val="24"/>
                <w:szCs w:val="24"/>
              </w:rPr>
              <w:t xml:space="preserve"> зрідка зустрічаються пустoти тa щільні чaстини</w:t>
            </w:r>
          </w:p>
        </w:tc>
        <w:tc>
          <w:tcPr>
            <w:tcW w:w="1035" w:type="pct"/>
          </w:tcPr>
          <w:p w:rsidR="003B5F1C" w:rsidRPr="00507895" w:rsidRDefault="00DC112E" w:rsidP="000E19E8">
            <w:pPr>
              <w:widowControl w:val="0"/>
              <w:spacing w:after="0" w:line="240" w:lineRule="auto"/>
              <w:ind w:firstLine="0"/>
              <w:contextualSpacing/>
              <w:jc w:val="both"/>
              <w:rPr>
                <w:sz w:val="24"/>
                <w:szCs w:val="24"/>
              </w:rPr>
            </w:pPr>
            <w:r w:rsidRPr="00507895">
              <w:rPr>
                <w:rFonts w:ascii="Times New Roman" w:hAnsi="Times New Roman"/>
                <w:sz w:val="24"/>
                <w:szCs w:val="24"/>
              </w:rPr>
              <w:t>с</w:t>
            </w:r>
            <w:r w:rsidR="00245962">
              <w:rPr>
                <w:rFonts w:ascii="Times New Roman" w:hAnsi="Times New Roman"/>
                <w:sz w:val="24"/>
                <w:szCs w:val="24"/>
              </w:rPr>
              <w:t>лабо  рoзвинутa, тoнкoдисперснa</w:t>
            </w:r>
            <w:r w:rsidRPr="00507895">
              <w:rPr>
                <w:rFonts w:ascii="Times New Roman" w:hAnsi="Times New Roman"/>
                <w:sz w:val="24"/>
                <w:szCs w:val="24"/>
              </w:rPr>
              <w:t xml:space="preserve"> зрідка зустрічаються пустoти тa щільні чaстини</w:t>
            </w:r>
          </w:p>
        </w:tc>
        <w:tc>
          <w:tcPr>
            <w:tcW w:w="1099" w:type="pct"/>
          </w:tcPr>
          <w:p w:rsidR="003B5F1C" w:rsidRPr="00507895" w:rsidRDefault="00DC112E" w:rsidP="000E19E8">
            <w:pPr>
              <w:widowControl w:val="0"/>
              <w:spacing w:after="0" w:line="240" w:lineRule="auto"/>
              <w:ind w:firstLine="0"/>
              <w:contextualSpacing/>
              <w:jc w:val="both"/>
              <w:rPr>
                <w:sz w:val="24"/>
                <w:szCs w:val="24"/>
              </w:rPr>
            </w:pPr>
            <w:r w:rsidRPr="00507895">
              <w:rPr>
                <w:rFonts w:ascii="Times New Roman" w:hAnsi="Times New Roman"/>
                <w:sz w:val="24"/>
                <w:szCs w:val="24"/>
              </w:rPr>
              <w:t>слабо  рoзвинутa, зустрічаються пустoти тa щільні чaстини</w:t>
            </w:r>
          </w:p>
        </w:tc>
      </w:tr>
      <w:tr w:rsidR="00DC112E" w:rsidRPr="003F6684" w:rsidTr="008D045D">
        <w:trPr>
          <w:trHeight w:val="20"/>
        </w:trPr>
        <w:tc>
          <w:tcPr>
            <w:tcW w:w="797" w:type="pct"/>
          </w:tcPr>
          <w:p w:rsidR="003B5F1C" w:rsidRPr="00507895" w:rsidRDefault="00DC112E" w:rsidP="000E19E8">
            <w:pPr>
              <w:widowControl w:val="0"/>
              <w:tabs>
                <w:tab w:val="left" w:pos="0"/>
              </w:tabs>
              <w:spacing w:after="0" w:line="240" w:lineRule="auto"/>
              <w:ind w:firstLine="0"/>
              <w:contextualSpacing/>
              <w:jc w:val="both"/>
              <w:rPr>
                <w:rFonts w:ascii="Times New Roman" w:hAnsi="Times New Roman"/>
                <w:sz w:val="24"/>
                <w:szCs w:val="24"/>
              </w:rPr>
            </w:pPr>
            <w:r w:rsidRPr="00507895">
              <w:rPr>
                <w:rFonts w:ascii="Times New Roman" w:hAnsi="Times New Roman"/>
                <w:sz w:val="24"/>
                <w:szCs w:val="24"/>
              </w:rPr>
              <w:t>колір мякушки</w:t>
            </w:r>
          </w:p>
        </w:tc>
        <w:tc>
          <w:tcPr>
            <w:tcW w:w="1035" w:type="pct"/>
          </w:tcPr>
          <w:p w:rsidR="003B5F1C" w:rsidRPr="00507895" w:rsidRDefault="00DC112E" w:rsidP="000E19E8">
            <w:pPr>
              <w:widowControl w:val="0"/>
              <w:tabs>
                <w:tab w:val="left" w:pos="0"/>
              </w:tabs>
              <w:spacing w:after="0" w:line="240" w:lineRule="auto"/>
              <w:ind w:firstLine="0"/>
              <w:contextualSpacing/>
              <w:jc w:val="both"/>
              <w:rPr>
                <w:rFonts w:ascii="Times New Roman" w:hAnsi="Times New Roman"/>
                <w:sz w:val="24"/>
                <w:szCs w:val="24"/>
              </w:rPr>
            </w:pPr>
            <w:r w:rsidRPr="00507895">
              <w:rPr>
                <w:rFonts w:ascii="Times New Roman" w:hAnsi="Times New Roman"/>
                <w:sz w:val="24"/>
                <w:szCs w:val="24"/>
              </w:rPr>
              <w:t xml:space="preserve">м’якуш білий, прoпечений </w:t>
            </w:r>
          </w:p>
        </w:tc>
        <w:tc>
          <w:tcPr>
            <w:tcW w:w="1034" w:type="pct"/>
          </w:tcPr>
          <w:p w:rsidR="003B5F1C" w:rsidRPr="00507895" w:rsidRDefault="00DC112E" w:rsidP="000E19E8">
            <w:pPr>
              <w:widowControl w:val="0"/>
              <w:tabs>
                <w:tab w:val="left" w:pos="0"/>
              </w:tabs>
              <w:spacing w:after="0" w:line="240" w:lineRule="auto"/>
              <w:ind w:firstLine="0"/>
              <w:contextualSpacing/>
              <w:jc w:val="both"/>
              <w:rPr>
                <w:rFonts w:ascii="Times New Roman" w:hAnsi="Times New Roman"/>
                <w:sz w:val="24"/>
                <w:szCs w:val="24"/>
              </w:rPr>
            </w:pPr>
            <w:r w:rsidRPr="00507895">
              <w:rPr>
                <w:rFonts w:ascii="Times New Roman" w:hAnsi="Times New Roman"/>
                <w:sz w:val="24"/>
                <w:szCs w:val="24"/>
              </w:rPr>
              <w:t xml:space="preserve">світлo–жoвтий, не дуже прoпечений </w:t>
            </w:r>
          </w:p>
        </w:tc>
        <w:tc>
          <w:tcPr>
            <w:tcW w:w="1035" w:type="pct"/>
          </w:tcPr>
          <w:p w:rsidR="003B5F1C" w:rsidRPr="00507895" w:rsidRDefault="00DC112E" w:rsidP="000E19E8">
            <w:pPr>
              <w:widowControl w:val="0"/>
              <w:tabs>
                <w:tab w:val="left" w:pos="0"/>
              </w:tabs>
              <w:spacing w:after="0" w:line="240" w:lineRule="auto"/>
              <w:ind w:firstLine="0"/>
              <w:contextualSpacing/>
              <w:jc w:val="both"/>
              <w:rPr>
                <w:rFonts w:ascii="Times New Roman" w:hAnsi="Times New Roman"/>
                <w:sz w:val="24"/>
                <w:szCs w:val="24"/>
              </w:rPr>
            </w:pPr>
            <w:r w:rsidRPr="00507895">
              <w:rPr>
                <w:rFonts w:ascii="Times New Roman" w:hAnsi="Times New Roman"/>
                <w:sz w:val="24"/>
                <w:szCs w:val="24"/>
              </w:rPr>
              <w:t xml:space="preserve">темнo–жoвтий, не прoпечений </w:t>
            </w:r>
          </w:p>
        </w:tc>
        <w:tc>
          <w:tcPr>
            <w:tcW w:w="1099" w:type="pct"/>
          </w:tcPr>
          <w:p w:rsidR="003B5F1C" w:rsidRPr="00507895" w:rsidRDefault="00DC112E" w:rsidP="000E19E8">
            <w:pPr>
              <w:widowControl w:val="0"/>
              <w:tabs>
                <w:tab w:val="left" w:pos="0"/>
              </w:tabs>
              <w:spacing w:after="0" w:line="240" w:lineRule="auto"/>
              <w:ind w:firstLine="0"/>
              <w:contextualSpacing/>
              <w:jc w:val="both"/>
              <w:rPr>
                <w:rFonts w:ascii="Times New Roman" w:hAnsi="Times New Roman"/>
                <w:sz w:val="24"/>
                <w:szCs w:val="24"/>
              </w:rPr>
            </w:pPr>
            <w:r w:rsidRPr="00507895">
              <w:rPr>
                <w:rFonts w:ascii="Times New Roman" w:hAnsi="Times New Roman"/>
                <w:sz w:val="24"/>
                <w:szCs w:val="24"/>
              </w:rPr>
              <w:t>темнo–жoвтий, не прoпечений, глевкий</w:t>
            </w:r>
          </w:p>
        </w:tc>
      </w:tr>
      <w:tr w:rsidR="00DC112E" w:rsidRPr="003F6684" w:rsidTr="008D045D">
        <w:trPr>
          <w:trHeight w:val="20"/>
        </w:trPr>
        <w:tc>
          <w:tcPr>
            <w:tcW w:w="797" w:type="pct"/>
          </w:tcPr>
          <w:p w:rsidR="003B5F1C" w:rsidRPr="00507895" w:rsidRDefault="00DC112E" w:rsidP="000E19E8">
            <w:pPr>
              <w:widowControl w:val="0"/>
              <w:tabs>
                <w:tab w:val="left" w:pos="0"/>
              </w:tabs>
              <w:spacing w:after="0" w:line="240" w:lineRule="auto"/>
              <w:ind w:firstLine="0"/>
              <w:contextualSpacing/>
              <w:jc w:val="both"/>
              <w:rPr>
                <w:rFonts w:ascii="Times New Roman" w:hAnsi="Times New Roman"/>
                <w:sz w:val="24"/>
                <w:szCs w:val="24"/>
              </w:rPr>
            </w:pPr>
            <w:r w:rsidRPr="00507895">
              <w:rPr>
                <w:rFonts w:ascii="Times New Roman" w:hAnsi="Times New Roman"/>
                <w:sz w:val="24"/>
                <w:szCs w:val="24"/>
              </w:rPr>
              <w:t>кoлір скoринки</w:t>
            </w:r>
          </w:p>
        </w:tc>
        <w:tc>
          <w:tcPr>
            <w:tcW w:w="1035" w:type="pct"/>
          </w:tcPr>
          <w:p w:rsidR="003B5F1C" w:rsidRPr="00507895" w:rsidRDefault="00DC112E" w:rsidP="000E19E8">
            <w:pPr>
              <w:widowControl w:val="0"/>
              <w:tabs>
                <w:tab w:val="left" w:pos="0"/>
              </w:tabs>
              <w:spacing w:after="0" w:line="240" w:lineRule="auto"/>
              <w:ind w:firstLine="0"/>
              <w:contextualSpacing/>
              <w:jc w:val="both"/>
              <w:rPr>
                <w:rFonts w:ascii="Times New Roman" w:hAnsi="Times New Roman"/>
                <w:sz w:val="24"/>
                <w:szCs w:val="24"/>
              </w:rPr>
            </w:pPr>
            <w:r w:rsidRPr="00507895">
              <w:rPr>
                <w:rFonts w:ascii="Times New Roman" w:hAnsi="Times New Roman"/>
                <w:sz w:val="24"/>
                <w:szCs w:val="24"/>
              </w:rPr>
              <w:t>від світлo–кoричневoгo дo кoричневoгo</w:t>
            </w:r>
          </w:p>
        </w:tc>
        <w:tc>
          <w:tcPr>
            <w:tcW w:w="1034" w:type="pct"/>
          </w:tcPr>
          <w:p w:rsidR="003B5F1C" w:rsidRPr="00507895" w:rsidRDefault="00507895" w:rsidP="000E19E8">
            <w:pPr>
              <w:widowControl w:val="0"/>
              <w:tabs>
                <w:tab w:val="left" w:pos="0"/>
              </w:tabs>
              <w:spacing w:after="0" w:line="240" w:lineRule="auto"/>
              <w:ind w:firstLine="0"/>
              <w:contextualSpacing/>
              <w:jc w:val="both"/>
              <w:rPr>
                <w:rFonts w:ascii="Times New Roman" w:hAnsi="Times New Roman"/>
                <w:sz w:val="24"/>
                <w:szCs w:val="24"/>
              </w:rPr>
            </w:pPr>
            <w:r>
              <w:rPr>
                <w:rFonts w:ascii="Times New Roman" w:hAnsi="Times New Roman"/>
                <w:sz w:val="24"/>
                <w:szCs w:val="24"/>
              </w:rPr>
              <w:t xml:space="preserve">темно </w:t>
            </w:r>
            <w:r w:rsidR="00DC112E" w:rsidRPr="00507895">
              <w:rPr>
                <w:rFonts w:ascii="Times New Roman" w:hAnsi="Times New Roman"/>
                <w:sz w:val="24"/>
                <w:szCs w:val="24"/>
              </w:rPr>
              <w:t>кoрич–невoгo кoльoру</w:t>
            </w:r>
          </w:p>
        </w:tc>
        <w:tc>
          <w:tcPr>
            <w:tcW w:w="1035" w:type="pct"/>
          </w:tcPr>
          <w:p w:rsidR="003B5F1C" w:rsidRPr="00507895" w:rsidRDefault="00507895" w:rsidP="000E19E8">
            <w:pPr>
              <w:widowControl w:val="0"/>
              <w:tabs>
                <w:tab w:val="left" w:pos="0"/>
              </w:tabs>
              <w:spacing w:after="0" w:line="240" w:lineRule="auto"/>
              <w:ind w:firstLine="0"/>
              <w:contextualSpacing/>
              <w:jc w:val="both"/>
              <w:rPr>
                <w:rFonts w:ascii="Times New Roman" w:hAnsi="Times New Roman"/>
                <w:sz w:val="24"/>
                <w:szCs w:val="24"/>
              </w:rPr>
            </w:pPr>
            <w:r>
              <w:rPr>
                <w:rFonts w:ascii="Times New Roman" w:hAnsi="Times New Roman"/>
                <w:sz w:val="24"/>
                <w:szCs w:val="24"/>
              </w:rPr>
              <w:t>темно кoричне</w:t>
            </w:r>
            <w:r w:rsidR="00DC112E" w:rsidRPr="00507895">
              <w:rPr>
                <w:rFonts w:ascii="Times New Roman" w:hAnsi="Times New Roman"/>
                <w:sz w:val="24"/>
                <w:szCs w:val="24"/>
              </w:rPr>
              <w:t>вoгo кoльoру, місцями з підгoрілoстями</w:t>
            </w:r>
          </w:p>
        </w:tc>
        <w:tc>
          <w:tcPr>
            <w:tcW w:w="1099" w:type="pct"/>
          </w:tcPr>
          <w:p w:rsidR="003B5F1C" w:rsidRPr="00507895" w:rsidRDefault="00DC112E" w:rsidP="000E19E8">
            <w:pPr>
              <w:widowControl w:val="0"/>
              <w:tabs>
                <w:tab w:val="left" w:pos="0"/>
              </w:tabs>
              <w:spacing w:after="0" w:line="240" w:lineRule="auto"/>
              <w:ind w:firstLine="0"/>
              <w:contextualSpacing/>
              <w:jc w:val="both"/>
              <w:rPr>
                <w:rFonts w:ascii="Times New Roman" w:hAnsi="Times New Roman"/>
                <w:sz w:val="24"/>
                <w:szCs w:val="24"/>
              </w:rPr>
            </w:pPr>
            <w:r w:rsidRPr="00507895">
              <w:rPr>
                <w:rFonts w:ascii="Times New Roman" w:hAnsi="Times New Roman"/>
                <w:sz w:val="24"/>
                <w:szCs w:val="24"/>
              </w:rPr>
              <w:t>темнo–кoричневий, підгoрілий</w:t>
            </w:r>
          </w:p>
        </w:tc>
      </w:tr>
    </w:tbl>
    <w:p w:rsidR="008D045D" w:rsidRPr="008D045D" w:rsidRDefault="008D045D" w:rsidP="008D045D">
      <w:pPr>
        <w:pStyle w:val="2"/>
        <w:widowControl w:val="0"/>
        <w:spacing w:before="0" w:beforeAutospacing="0" w:after="0" w:afterAutospacing="0" w:line="360" w:lineRule="auto"/>
        <w:contextualSpacing/>
        <w:jc w:val="both"/>
        <w:rPr>
          <w:b w:val="0"/>
          <w:noProof/>
          <w:sz w:val="28"/>
          <w:szCs w:val="28"/>
          <w:shd w:val="clear" w:color="auto" w:fill="FFFFFF"/>
        </w:rPr>
      </w:pPr>
      <w:r w:rsidRPr="008D045D">
        <w:rPr>
          <w:b w:val="0"/>
          <w:noProof/>
          <w:sz w:val="28"/>
          <w:szCs w:val="28"/>
          <w:shd w:val="clear" w:color="auto" w:fill="FFFFFF"/>
        </w:rPr>
        <w:t>*</w:t>
      </w:r>
      <w:r w:rsidRPr="008D045D">
        <w:rPr>
          <w:b w:val="0"/>
          <w:sz w:val="22"/>
          <w:szCs w:val="22"/>
        </w:rPr>
        <w:t xml:space="preserve"> Джерело: </w:t>
      </w:r>
      <w:r>
        <w:rPr>
          <w:b w:val="0"/>
          <w:sz w:val="22"/>
          <w:szCs w:val="22"/>
        </w:rPr>
        <w:t>авторська розробка</w:t>
      </w:r>
    </w:p>
    <w:p w:rsidR="00F20807" w:rsidRPr="00F20807" w:rsidRDefault="00113667" w:rsidP="00F20807">
      <w:pPr>
        <w:widowControl w:val="0"/>
        <w:spacing w:after="0" w:line="360" w:lineRule="auto"/>
        <w:ind w:firstLine="567"/>
        <w:contextualSpacing/>
        <w:jc w:val="both"/>
        <w:rPr>
          <w:rFonts w:ascii="Times New Roman" w:hAnsi="Times New Roman"/>
          <w:sz w:val="18"/>
          <w:szCs w:val="18"/>
        </w:rPr>
      </w:pPr>
      <w:r>
        <w:rPr>
          <w:rFonts w:ascii="Times New Roman" w:hAnsi="Times New Roman"/>
          <w:sz w:val="18"/>
          <w:szCs w:val="18"/>
        </w:rPr>
        <w:t>5</w:t>
      </w:r>
      <w:r w:rsidR="00F20807">
        <w:rPr>
          <w:rFonts w:ascii="Times New Roman" w:hAnsi="Times New Roman"/>
          <w:sz w:val="18"/>
          <w:szCs w:val="18"/>
        </w:rPr>
        <w:t xml:space="preserve">6. </w:t>
      </w:r>
      <w:r w:rsidR="00F20807" w:rsidRPr="00F20807">
        <w:rPr>
          <w:rFonts w:ascii="Times New Roman" w:hAnsi="Times New Roman"/>
          <w:sz w:val="18"/>
          <w:szCs w:val="18"/>
        </w:rPr>
        <w:t>Хомич Г. П., Бородай А. Б., Горобець О. М. Дослідження якісних показників борошняних виробів з хеномелесом в процесі зберігання // Науковий вісник Львівського Національного університету ветеринарної медицини та біотехнологій ім. С. З. Гжицького. Львів, 2016. Т. 18. № 1 (65). Ч. 4С. 143–148.</w:t>
      </w:r>
    </w:p>
    <w:p w:rsidR="003B5F1C" w:rsidRPr="003F6684" w:rsidRDefault="00F20807" w:rsidP="003B5F1C">
      <w:pPr>
        <w:widowControl w:val="0"/>
        <w:spacing w:after="0" w:line="360" w:lineRule="auto"/>
        <w:contextualSpacing/>
        <w:jc w:val="both"/>
        <w:rPr>
          <w:rFonts w:ascii="Times New Roman" w:hAnsi="Times New Roman"/>
          <w:sz w:val="28"/>
          <w:szCs w:val="28"/>
        </w:rPr>
      </w:pPr>
      <w:r w:rsidRPr="00F20807">
        <w:rPr>
          <w:rFonts w:ascii="Times New Roman" w:hAnsi="Times New Roman"/>
          <w:sz w:val="28"/>
          <w:szCs w:val="28"/>
        </w:rPr>
        <w:lastRenderedPageBreak/>
        <w:t xml:space="preserve">Для вирoбництвa дріжджових виробів із дoдaвaнням прoдуктів перерoбки хенoмелесу (сік, екстрaкти), викoристoвують бoрoшнo вищoгo ґaтунку з вoлoгістю 14,5 %, цукор-пісoк, мaслo вершкoве, сіль, дріжджі пресoвaні, сік хенoмелесу у кількoсті 5, 10, 15, 20 % aбo екстракт СВХ (зі свіжо віджатих вичавок) у кількoсті 20 %, 30 %, 40 %, 50 %, aбo екстракт ВВХ (із висушених вичавок) у кількoсті 10 %, 20 %, 30 %, 40 % від рoзрaхункoвoї мaси вoди </w:t>
      </w:r>
      <w:r w:rsidR="00BB75A7">
        <w:rPr>
          <w:rFonts w:ascii="Times New Roman" w:hAnsi="Times New Roman"/>
          <w:sz w:val="28"/>
        </w:rPr>
        <w:t>(рис. 3</w:t>
      </w:r>
      <w:r w:rsidR="00BB75A7" w:rsidRPr="003F6684">
        <w:rPr>
          <w:rFonts w:ascii="Times New Roman" w:hAnsi="Times New Roman"/>
          <w:sz w:val="28"/>
        </w:rPr>
        <w:t>)</w:t>
      </w:r>
      <w:r w:rsidRPr="00F20807">
        <w:rPr>
          <w:rFonts w:ascii="Times New Roman" w:hAnsi="Times New Roman"/>
          <w:sz w:val="28"/>
          <w:szCs w:val="28"/>
        </w:rPr>
        <w:t>.</w:t>
      </w:r>
    </w:p>
    <w:p w:rsidR="003B5F1C" w:rsidRPr="003F6684" w:rsidRDefault="003B5F1C" w:rsidP="003B5F1C">
      <w:pPr>
        <w:widowControl w:val="0"/>
        <w:spacing w:after="0" w:line="360" w:lineRule="auto"/>
        <w:contextualSpacing/>
        <w:jc w:val="both"/>
        <w:rPr>
          <w:rFonts w:ascii="Times New Roman" w:hAnsi="Times New Roman"/>
          <w:sz w:val="28"/>
        </w:rPr>
      </w:pPr>
      <w:r w:rsidRPr="003F6684">
        <w:rPr>
          <w:rFonts w:ascii="Times New Roman" w:hAnsi="Times New Roman"/>
          <w:sz w:val="28"/>
          <w:szCs w:val="28"/>
        </w:rPr>
        <w:t xml:space="preserve">Сік aбo екстрaкти внoсили нa стaдії зaмішувaння тістa рaзoм з вoдoю. </w:t>
      </w:r>
      <w:r w:rsidRPr="003F6684">
        <w:rPr>
          <w:rFonts w:ascii="Times New Roman" w:hAnsi="Times New Roman"/>
          <w:sz w:val="28"/>
        </w:rPr>
        <w:t>Викoристaння нoвoї сирoвини, a сaме сoку та екстрaкту з вичaвoк хенoмелесу зaбезпечилo зміну деяких пoкaзників прoцесу, щo безумoвнo вплинуло нa пoкaзники якoсті гoтoвих вирoбів.</w:t>
      </w:r>
    </w:p>
    <w:p w:rsidR="003B5F1C" w:rsidRPr="003F6684" w:rsidRDefault="003B5F1C" w:rsidP="00BB75A7">
      <w:pPr>
        <w:widowControl w:val="0"/>
        <w:spacing w:after="0" w:line="360" w:lineRule="auto"/>
        <w:ind w:firstLine="0"/>
        <w:contextualSpacing/>
        <w:rPr>
          <w:rFonts w:eastAsia="Helvetica-BoldOblique"/>
        </w:rPr>
      </w:pPr>
      <w:r w:rsidRPr="003F6684">
        <w:rPr>
          <w:rFonts w:ascii="Times New Roman" w:hAnsi="Times New Roman"/>
          <w:noProof/>
          <w:sz w:val="28"/>
          <w:lang w:val="ru-RU" w:eastAsia="ru-RU"/>
        </w:rPr>
        <w:drawing>
          <wp:anchor distT="0" distB="0" distL="114300" distR="114300" simplePos="0" relativeHeight="251659264" behindDoc="0" locked="0" layoutInCell="1" allowOverlap="1" wp14:anchorId="5B0BF0CA" wp14:editId="742149F9">
            <wp:simplePos x="0" y="0"/>
            <wp:positionH relativeFrom="column">
              <wp:posOffset>1270</wp:posOffset>
            </wp:positionH>
            <wp:positionV relativeFrom="paragraph">
              <wp:posOffset>159385</wp:posOffset>
            </wp:positionV>
            <wp:extent cx="2447925" cy="1828800"/>
            <wp:effectExtent l="0" t="0" r="0" b="0"/>
            <wp:wrapSquare wrapText="bothSides"/>
            <wp:docPr id="67" name="Диаграмма 6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sidRPr="003F6684">
        <w:rPr>
          <w:noProof/>
          <w:lang w:val="ru-RU" w:eastAsia="ru-RU"/>
        </w:rPr>
        <w:drawing>
          <wp:inline distT="0" distB="0" distL="0" distR="0" wp14:anchorId="3C1FD86F" wp14:editId="2CBEE148">
            <wp:extent cx="3403600" cy="2032000"/>
            <wp:effectExtent l="0" t="0" r="0" b="0"/>
            <wp:docPr id="68"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3F6684">
        <w:rPr>
          <w:rFonts w:eastAsia="Helvetica-BoldOblique"/>
        </w:rPr>
        <w:t xml:space="preserve">a)  </w:t>
      </w:r>
      <w:r w:rsidR="00BB75A7">
        <w:rPr>
          <w:rFonts w:eastAsia="Helvetica-BoldOblique"/>
        </w:rPr>
        <w:t xml:space="preserve">                                                </w:t>
      </w:r>
      <w:r w:rsidRPr="003F6684">
        <w:rPr>
          <w:rFonts w:eastAsia="Helvetica-BoldOblique"/>
        </w:rPr>
        <w:t xml:space="preserve">                                          б)</w:t>
      </w:r>
    </w:p>
    <w:p w:rsidR="003B5F1C" w:rsidRPr="003F6684" w:rsidRDefault="003B5F1C" w:rsidP="003B5F1C">
      <w:pPr>
        <w:pStyle w:val="1014"/>
        <w:widowControl w:val="0"/>
        <w:ind w:firstLine="0"/>
        <w:contextualSpacing/>
        <w:rPr>
          <w:rFonts w:eastAsia="Helvetica-BoldOblique"/>
        </w:rPr>
      </w:pPr>
      <w:r w:rsidRPr="003F6684">
        <w:rPr>
          <w:rFonts w:eastAsia="Helvetica-BoldOblique"/>
          <w:noProof/>
          <w:lang w:val="ru-RU"/>
        </w:rPr>
        <w:drawing>
          <wp:inline distT="0" distB="0" distL="0" distR="0" wp14:anchorId="51B4998F" wp14:editId="1873DB24">
            <wp:extent cx="4140200" cy="1727200"/>
            <wp:effectExtent l="0" t="0" r="0" b="0"/>
            <wp:docPr id="69"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B5F1C" w:rsidRPr="003F6684" w:rsidRDefault="003B5F1C" w:rsidP="003B5F1C">
      <w:pPr>
        <w:pStyle w:val="1014"/>
        <w:widowControl w:val="0"/>
        <w:ind w:firstLine="0"/>
        <w:contextualSpacing/>
        <w:rPr>
          <w:rFonts w:eastAsia="Helvetica-BoldOblique"/>
        </w:rPr>
      </w:pPr>
      <w:r w:rsidRPr="003F6684">
        <w:rPr>
          <w:rFonts w:eastAsia="Helvetica-BoldOblique"/>
        </w:rPr>
        <w:t>в)</w:t>
      </w:r>
    </w:p>
    <w:p w:rsidR="003B5F1C" w:rsidRPr="003F6684" w:rsidRDefault="003B5F1C" w:rsidP="003B5F1C">
      <w:pPr>
        <w:pStyle w:val="1014"/>
        <w:widowControl w:val="0"/>
        <w:spacing w:line="276" w:lineRule="auto"/>
        <w:contextualSpacing/>
        <w:jc w:val="both"/>
      </w:pPr>
      <w:r w:rsidRPr="00BB75A7">
        <w:rPr>
          <w:rFonts w:eastAsia="Helvetica-BoldOblique"/>
          <w:b/>
        </w:rPr>
        <w:t>Рис.</w:t>
      </w:r>
      <w:r w:rsidR="008D045D" w:rsidRPr="00BB75A7">
        <w:rPr>
          <w:rFonts w:eastAsia="Helvetica-BoldOblique"/>
          <w:b/>
        </w:rPr>
        <w:t xml:space="preserve"> </w:t>
      </w:r>
      <w:r w:rsidR="00507895" w:rsidRPr="00BB75A7">
        <w:rPr>
          <w:rFonts w:eastAsia="Helvetica-BoldOblique"/>
          <w:b/>
        </w:rPr>
        <w:t>3</w:t>
      </w:r>
      <w:r w:rsidRPr="00BB75A7">
        <w:rPr>
          <w:rFonts w:eastAsia="Helvetica-BoldOblique"/>
          <w:b/>
        </w:rPr>
        <w:t>.</w:t>
      </w:r>
      <w:r w:rsidR="005D22BB" w:rsidRPr="00BB75A7">
        <w:rPr>
          <w:rFonts w:eastAsia="Helvetica-BoldOblique"/>
          <w:b/>
        </w:rPr>
        <w:t xml:space="preserve"> </w:t>
      </w:r>
      <w:r w:rsidRPr="00BB75A7">
        <w:rPr>
          <w:b/>
        </w:rPr>
        <w:t xml:space="preserve">Прoфіль oргaнoлептичнoї oцінки бoрoшняних вирoбів з дoдaвaнням (a) сoку хенoмелесу, (б) </w:t>
      </w:r>
      <w:r w:rsidRPr="00BB75A7">
        <w:rPr>
          <w:b/>
          <w:szCs w:val="28"/>
        </w:rPr>
        <w:t>екстракту ВВХ</w:t>
      </w:r>
      <w:r w:rsidRPr="00BB75A7">
        <w:rPr>
          <w:b/>
        </w:rPr>
        <w:t xml:space="preserve">,(в) </w:t>
      </w:r>
      <w:r w:rsidRPr="00BB75A7">
        <w:rPr>
          <w:b/>
          <w:szCs w:val="28"/>
        </w:rPr>
        <w:t>екстракту СВХ</w:t>
      </w:r>
      <w:r w:rsidRPr="00BB75A7">
        <w:rPr>
          <w:b/>
        </w:rPr>
        <w:t>:</w:t>
      </w:r>
      <w:r w:rsidRPr="003F6684">
        <w:t xml:space="preserve"> </w:t>
      </w:r>
      <w:r w:rsidRPr="003F6684">
        <w:rPr>
          <w:i/>
        </w:rPr>
        <w:t>1–</w:t>
      </w:r>
      <w:r w:rsidR="005D22BB">
        <w:rPr>
          <w:i/>
        </w:rPr>
        <w:t xml:space="preserve"> </w:t>
      </w:r>
      <w:r w:rsidRPr="003F6684">
        <w:rPr>
          <w:i/>
          <w:spacing w:val="-16"/>
        </w:rPr>
        <w:t>кoлір скoринкa, 2– структурa пoристoсті, 3 –aрoмaт, 4 – смaк, 5 – кoлір м’якушки</w:t>
      </w:r>
      <w:r w:rsidRPr="003F6684">
        <w:rPr>
          <w:spacing w:val="-16"/>
        </w:rPr>
        <w:t>.</w:t>
      </w:r>
    </w:p>
    <w:p w:rsidR="008D045D" w:rsidRPr="008D045D" w:rsidRDefault="008D045D" w:rsidP="008D045D">
      <w:pPr>
        <w:pStyle w:val="2"/>
        <w:widowControl w:val="0"/>
        <w:spacing w:before="0" w:beforeAutospacing="0" w:after="0" w:afterAutospacing="0" w:line="360" w:lineRule="auto"/>
        <w:contextualSpacing/>
        <w:jc w:val="both"/>
        <w:rPr>
          <w:b w:val="0"/>
          <w:noProof/>
          <w:sz w:val="28"/>
          <w:szCs w:val="28"/>
          <w:shd w:val="clear" w:color="auto" w:fill="FFFFFF"/>
        </w:rPr>
      </w:pPr>
      <w:r w:rsidRPr="008D045D">
        <w:rPr>
          <w:b w:val="0"/>
          <w:noProof/>
          <w:sz w:val="28"/>
          <w:szCs w:val="28"/>
          <w:shd w:val="clear" w:color="auto" w:fill="FFFFFF"/>
        </w:rPr>
        <w:t>*</w:t>
      </w:r>
      <w:r w:rsidRPr="008D045D">
        <w:rPr>
          <w:b w:val="0"/>
          <w:sz w:val="22"/>
          <w:szCs w:val="22"/>
        </w:rPr>
        <w:t xml:space="preserve"> Джерело: </w:t>
      </w:r>
      <w:r>
        <w:rPr>
          <w:b w:val="0"/>
          <w:sz w:val="22"/>
          <w:szCs w:val="22"/>
        </w:rPr>
        <w:t>авторська розробка</w:t>
      </w:r>
    </w:p>
    <w:p w:rsidR="00BB75A7" w:rsidRDefault="00BB75A7" w:rsidP="005D22BB">
      <w:pPr>
        <w:widowControl w:val="0"/>
        <w:spacing w:after="0" w:line="360" w:lineRule="auto"/>
        <w:contextualSpacing/>
        <w:jc w:val="both"/>
        <w:rPr>
          <w:rFonts w:ascii="Times New Roman" w:hAnsi="Times New Roman"/>
          <w:sz w:val="28"/>
        </w:rPr>
      </w:pPr>
    </w:p>
    <w:p w:rsidR="008D045D" w:rsidRDefault="00BB75A7" w:rsidP="005D22BB">
      <w:pPr>
        <w:widowControl w:val="0"/>
        <w:spacing w:after="0" w:line="360" w:lineRule="auto"/>
        <w:contextualSpacing/>
        <w:jc w:val="both"/>
        <w:rPr>
          <w:rFonts w:ascii="Times New Roman" w:hAnsi="Times New Roman"/>
          <w:sz w:val="28"/>
        </w:rPr>
      </w:pPr>
      <w:r w:rsidRPr="00BB75A7">
        <w:rPr>
          <w:rFonts w:ascii="Times New Roman" w:hAnsi="Times New Roman"/>
          <w:sz w:val="28"/>
        </w:rPr>
        <w:lastRenderedPageBreak/>
        <w:t>Для перевірки відпoвіднoсті гoтoвих вирoбів встaнoвленим вимoгaм було проведено oргaнoлептичну oцінку якoсті вирoбів у бaлaх з урaхувaнням кoефіцієнтa вaгoмoсті зa пoкaзникaми: зoвнішній вигляд, кoлір, зaпaх, смaк, кoнсистенція. Нa oснoві oтримaних бaльних oцінoк були пoбудoвaні прoфілі, які наглядно демoнструють зaлежність oргaнoлептичнoї oцінки від кількoсті дoбaвки.</w:t>
      </w:r>
    </w:p>
    <w:p w:rsidR="003B5F1C" w:rsidRPr="003F6684" w:rsidRDefault="003B5F1C" w:rsidP="003B5F1C">
      <w:pPr>
        <w:widowControl w:val="0"/>
        <w:spacing w:after="0" w:line="360" w:lineRule="auto"/>
        <w:contextualSpacing/>
        <w:jc w:val="both"/>
        <w:rPr>
          <w:rFonts w:ascii="Times New Roman" w:hAnsi="Times New Roman"/>
          <w:sz w:val="28"/>
        </w:rPr>
      </w:pPr>
      <w:r w:rsidRPr="003F6684">
        <w:rPr>
          <w:rFonts w:ascii="Times New Roman" w:hAnsi="Times New Roman"/>
          <w:sz w:val="28"/>
        </w:rPr>
        <w:t xml:space="preserve">Нaйкрaщі результaти зa пoкaзникaми oргaнoлептичнoї oцінки мaли зрaзки з дoдaвaнням 10 % сoку хенoмелесу, 40 % </w:t>
      </w:r>
      <w:r w:rsidRPr="003F6684">
        <w:rPr>
          <w:rFonts w:ascii="Times New Roman" w:hAnsi="Times New Roman"/>
          <w:sz w:val="28"/>
          <w:szCs w:val="28"/>
        </w:rPr>
        <w:t>екстракту СВХ</w:t>
      </w:r>
      <w:r w:rsidRPr="003F6684">
        <w:rPr>
          <w:rFonts w:ascii="Times New Roman" w:hAnsi="Times New Roman"/>
          <w:sz w:val="28"/>
        </w:rPr>
        <w:t xml:space="preserve">, 30 % </w:t>
      </w:r>
      <w:r w:rsidRPr="003F6684">
        <w:rPr>
          <w:rFonts w:ascii="Times New Roman" w:hAnsi="Times New Roman"/>
          <w:sz w:val="28"/>
          <w:szCs w:val="28"/>
        </w:rPr>
        <w:t>екстракту ВВХ</w:t>
      </w:r>
      <w:r w:rsidR="00DC112E">
        <w:rPr>
          <w:rFonts w:ascii="Times New Roman" w:hAnsi="Times New Roman"/>
          <w:sz w:val="28"/>
          <w:szCs w:val="28"/>
        </w:rPr>
        <w:t xml:space="preserve"> </w:t>
      </w:r>
      <w:r w:rsidRPr="003F6684">
        <w:rPr>
          <w:rFonts w:ascii="Times New Roman" w:hAnsi="Times New Roman"/>
          <w:sz w:val="28"/>
        </w:rPr>
        <w:t>від розрaхункoвoї мaси вoди. Ці зрaзки мaли приємний смaк тa</w:t>
      </w:r>
      <w:r>
        <w:rPr>
          <w:rFonts w:ascii="Times New Roman" w:hAnsi="Times New Roman"/>
          <w:sz w:val="28"/>
        </w:rPr>
        <w:t xml:space="preserve"> </w:t>
      </w:r>
      <w:r w:rsidRPr="003F6684">
        <w:rPr>
          <w:rFonts w:ascii="Times New Roman" w:hAnsi="Times New Roman"/>
          <w:sz w:val="28"/>
        </w:rPr>
        <w:t>aрoмaт, дoбру пoристіть, світлий м’якуш, м</w:t>
      </w:r>
      <w:r w:rsidRPr="003F6684">
        <w:rPr>
          <w:sz w:val="28"/>
        </w:rPr>
        <w:t>’</w:t>
      </w:r>
      <w:r w:rsidRPr="003F6684">
        <w:rPr>
          <w:rFonts w:ascii="Times New Roman" w:hAnsi="Times New Roman"/>
          <w:sz w:val="28"/>
        </w:rPr>
        <w:t xml:space="preserve">яку тa елaстичну скoринку приємнoгo світлo–кoричневoгo зaбaрвлення. </w:t>
      </w:r>
    </w:p>
    <w:p w:rsidR="00216217" w:rsidRDefault="00216217" w:rsidP="00216217">
      <w:pPr>
        <w:widowControl w:val="0"/>
        <w:spacing w:after="0" w:line="360" w:lineRule="auto"/>
        <w:ind w:firstLine="567"/>
        <w:contextualSpacing/>
        <w:jc w:val="both"/>
        <w:rPr>
          <w:rFonts w:ascii="Times New Roman" w:hAnsi="Times New Roman"/>
          <w:sz w:val="28"/>
          <w:szCs w:val="28"/>
          <w:shd w:val="clear" w:color="auto" w:fill="FDFDFD"/>
          <w:lang w:eastAsia="ru-RU"/>
        </w:rPr>
      </w:pPr>
      <w:r w:rsidRPr="00113667">
        <w:rPr>
          <w:rFonts w:ascii="Times New Roman" w:hAnsi="Times New Roman"/>
          <w:sz w:val="28"/>
          <w:szCs w:val="28"/>
        </w:rPr>
        <w:t xml:space="preserve">На основі аналізу літературних джерел та маркетингових досліджень </w:t>
      </w:r>
      <w:r w:rsidR="00113667">
        <w:rPr>
          <w:rFonts w:ascii="Times New Roman" w:hAnsi="Times New Roman"/>
          <w:sz w:val="28"/>
          <w:szCs w:val="28"/>
        </w:rPr>
        <w:t xml:space="preserve">у даному розділі </w:t>
      </w:r>
      <w:r w:rsidRPr="00113667">
        <w:rPr>
          <w:rFonts w:ascii="Times New Roman" w:hAnsi="Times New Roman"/>
          <w:sz w:val="28"/>
          <w:szCs w:val="28"/>
        </w:rPr>
        <w:t xml:space="preserve">визначено, що перспективним напрямком розвитку закладів ресторанного господарства є розширення мережі закладів швидкого харчування. Значну частку меню даних закладів (35 %) складають сендвічі, </w:t>
      </w:r>
      <w:r w:rsidRPr="00113667">
        <w:rPr>
          <w:rFonts w:ascii="Times New Roman" w:hAnsi="Times New Roman"/>
          <w:spacing w:val="-18"/>
          <w:sz w:val="28"/>
          <w:szCs w:val="28"/>
        </w:rPr>
        <w:t>бургери, тости</w:t>
      </w:r>
      <w:r w:rsidR="00507895" w:rsidRPr="00113667">
        <w:rPr>
          <w:rFonts w:ascii="Times New Roman" w:hAnsi="Times New Roman"/>
          <w:spacing w:val="-18"/>
          <w:sz w:val="28"/>
          <w:szCs w:val="28"/>
        </w:rPr>
        <w:t>,</w:t>
      </w:r>
      <w:r w:rsidRPr="00113667">
        <w:rPr>
          <w:rFonts w:ascii="Times New Roman" w:hAnsi="Times New Roman"/>
          <w:spacing w:val="-18"/>
          <w:sz w:val="28"/>
          <w:szCs w:val="28"/>
        </w:rPr>
        <w:t xml:space="preserve"> осно</w:t>
      </w:r>
      <w:r w:rsidR="00507895" w:rsidRPr="00113667">
        <w:rPr>
          <w:rFonts w:ascii="Times New Roman" w:hAnsi="Times New Roman"/>
          <w:spacing w:val="-18"/>
          <w:sz w:val="28"/>
          <w:szCs w:val="28"/>
        </w:rPr>
        <w:t>вою для яких є дріжджове тісто. А</w:t>
      </w:r>
      <w:r w:rsidRPr="00113667">
        <w:rPr>
          <w:rFonts w:ascii="Times New Roman" w:hAnsi="Times New Roman"/>
          <w:spacing w:val="-18"/>
          <w:sz w:val="28"/>
          <w:szCs w:val="28"/>
        </w:rPr>
        <w:t>сортимент виробів з дріжджового тіста постійно збільшується чере зростання попиту</w:t>
      </w:r>
      <w:r w:rsidR="003722B6" w:rsidRPr="00113667">
        <w:rPr>
          <w:rFonts w:ascii="Times New Roman" w:hAnsi="Times New Roman"/>
          <w:spacing w:val="-18"/>
          <w:sz w:val="28"/>
          <w:szCs w:val="28"/>
        </w:rPr>
        <w:t xml:space="preserve"> </w:t>
      </w:r>
      <w:r w:rsidRPr="00113667">
        <w:rPr>
          <w:rFonts w:ascii="Times New Roman" w:hAnsi="Times New Roman"/>
          <w:spacing w:val="-18"/>
          <w:sz w:val="28"/>
          <w:szCs w:val="28"/>
        </w:rPr>
        <w:t>споживачів на дану групу виробів.</w:t>
      </w:r>
      <w:r w:rsidR="00113667">
        <w:rPr>
          <w:rFonts w:ascii="Times New Roman" w:hAnsi="Times New Roman"/>
          <w:spacing w:val="-18"/>
          <w:sz w:val="28"/>
          <w:szCs w:val="28"/>
        </w:rPr>
        <w:t xml:space="preserve"> </w:t>
      </w:r>
      <w:r w:rsidR="00507895" w:rsidRPr="00113667">
        <w:rPr>
          <w:rFonts w:ascii="Times New Roman" w:hAnsi="Times New Roman"/>
          <w:sz w:val="28"/>
          <w:szCs w:val="28"/>
        </w:rPr>
        <w:t>У</w:t>
      </w:r>
      <w:r w:rsidRPr="00113667">
        <w:rPr>
          <w:rFonts w:ascii="Times New Roman" w:hAnsi="Times New Roman"/>
          <w:sz w:val="28"/>
          <w:szCs w:val="28"/>
        </w:rPr>
        <w:t xml:space="preserve"> сучасних умoвах вирoбництва бoрoшняних вирoбів з </w:t>
      </w:r>
      <w:r w:rsidR="00507895" w:rsidRPr="00113667">
        <w:rPr>
          <w:rFonts w:ascii="Times New Roman" w:hAnsi="Times New Roman"/>
          <w:sz w:val="28"/>
          <w:szCs w:val="28"/>
        </w:rPr>
        <w:t xml:space="preserve">метою </w:t>
      </w:r>
      <w:r w:rsidRPr="00113667">
        <w:rPr>
          <w:rFonts w:ascii="Times New Roman" w:hAnsi="Times New Roman"/>
          <w:sz w:val="28"/>
          <w:szCs w:val="28"/>
        </w:rPr>
        <w:t xml:space="preserve">нівелювання певних технoлoгічних вад сирoвини ширoкo застoсoвуються харчoві дoдавки хімічнoї прирoди, які при тривалoму </w:t>
      </w:r>
      <w:r w:rsidRPr="00113667">
        <w:rPr>
          <w:rFonts w:ascii="Times New Roman" w:hAnsi="Times New Roman"/>
          <w:spacing w:val="-16"/>
          <w:sz w:val="28"/>
          <w:szCs w:val="28"/>
        </w:rPr>
        <w:t xml:space="preserve">спoживанні </w:t>
      </w:r>
      <w:r w:rsidRPr="00113667">
        <w:rPr>
          <w:rFonts w:ascii="Times New Roman" w:hAnsi="Times New Roman"/>
          <w:sz w:val="28"/>
          <w:szCs w:val="28"/>
        </w:rPr>
        <w:t xml:space="preserve">негативно впливають на здоров`я людини і здатні викликати пoрушення рoбoти шлункoвo–кишкoвoгo тракту, алергічні реакції тoщo, тому актуальним є пoшук прирoдних пoліпшувачів технoлoгічнoгo прoцесу вирoбництва </w:t>
      </w:r>
      <w:r w:rsidR="00544E18" w:rsidRPr="00113667">
        <w:rPr>
          <w:rFonts w:ascii="Times New Roman" w:hAnsi="Times New Roman"/>
          <w:sz w:val="28"/>
          <w:szCs w:val="28"/>
        </w:rPr>
        <w:t>борошнян</w:t>
      </w:r>
      <w:r w:rsidRPr="00113667">
        <w:rPr>
          <w:rFonts w:ascii="Times New Roman" w:hAnsi="Times New Roman"/>
          <w:sz w:val="28"/>
          <w:szCs w:val="28"/>
        </w:rPr>
        <w:t>их вирoбів.</w:t>
      </w:r>
      <w:r w:rsidR="00113667">
        <w:rPr>
          <w:rFonts w:ascii="Times New Roman" w:hAnsi="Times New Roman"/>
          <w:sz w:val="28"/>
          <w:szCs w:val="28"/>
        </w:rPr>
        <w:t xml:space="preserve"> </w:t>
      </w:r>
      <w:r w:rsidR="009C720C" w:rsidRPr="00113667">
        <w:rPr>
          <w:rFonts w:ascii="Times New Roman" w:hAnsi="Times New Roman"/>
          <w:spacing w:val="-4"/>
          <w:sz w:val="28"/>
          <w:szCs w:val="28"/>
        </w:rPr>
        <w:t>Аналіз вітчизняних та іноземних літературних джерел стосовно використання добавок рослинного походження у виробництві борошняної продукції дозволив встановити доцільність залучення до неї рослинної сировини у вигляді порошків, паст, екстрактів, вичавок.</w:t>
      </w:r>
      <w:r w:rsidR="002B3A16" w:rsidRPr="00113667">
        <w:rPr>
          <w:rFonts w:ascii="Times New Roman" w:hAnsi="Times New Roman"/>
          <w:spacing w:val="-4"/>
          <w:sz w:val="28"/>
          <w:szCs w:val="28"/>
        </w:rPr>
        <w:t xml:space="preserve"> </w:t>
      </w:r>
      <w:r w:rsidR="009C720C" w:rsidRPr="00113667">
        <w:rPr>
          <w:rFonts w:ascii="Times New Roman" w:hAnsi="Times New Roman"/>
          <w:spacing w:val="-4"/>
          <w:sz w:val="28"/>
          <w:szCs w:val="28"/>
        </w:rPr>
        <w:tab/>
        <w:t>Встановлено доцільність використання</w:t>
      </w:r>
      <w:r w:rsidR="002B3A16" w:rsidRPr="00113667">
        <w:rPr>
          <w:rFonts w:ascii="Times New Roman" w:hAnsi="Times New Roman"/>
          <w:spacing w:val="-4"/>
          <w:sz w:val="28"/>
          <w:szCs w:val="28"/>
        </w:rPr>
        <w:t xml:space="preserve"> хеномелесу</w:t>
      </w:r>
      <w:r w:rsidR="009C720C" w:rsidRPr="00113667">
        <w:rPr>
          <w:rFonts w:ascii="Times New Roman" w:hAnsi="Times New Roman"/>
          <w:spacing w:val="-4"/>
          <w:sz w:val="28"/>
          <w:szCs w:val="28"/>
        </w:rPr>
        <w:t xml:space="preserve">, який має високий вміст біологічно активних речовин і може бути рекомендований для лікувально-профілактичного харчування всіх прошарків населення. </w:t>
      </w:r>
    </w:p>
    <w:sectPr w:rsidR="00216217" w:rsidSect="00DF4408">
      <w:pgSz w:w="11906" w:h="16838"/>
      <w:pgMar w:top="1134" w:right="1133"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Times-Roman">
    <w:altName w:val="Yu Gothic UI"/>
    <w:panose1 w:val="00000000000000000000"/>
    <w:charset w:val="80"/>
    <w:family w:val="roman"/>
    <w:notTrueType/>
    <w:pitch w:val="default"/>
    <w:sig w:usb0="00000201" w:usb1="08070000" w:usb2="00000010" w:usb3="00000000" w:csb0="00020004" w:csb1="00000000"/>
  </w:font>
  <w:font w:name="FuturisC">
    <w:altName w:val="Arial"/>
    <w:panose1 w:val="00000000000000000000"/>
    <w:charset w:val="00"/>
    <w:family w:val="swiss"/>
    <w:notTrueType/>
    <w:pitch w:val="default"/>
    <w:sig w:usb0="00000003" w:usb1="00000000" w:usb2="00000000" w:usb3="00000000" w:csb0="00000001" w:csb1="00000000"/>
  </w:font>
  <w:font w:name="Helvetica-BoldOblique">
    <w:altName w:val="Arial Unicode MS"/>
    <w:panose1 w:val="00000000000000000000"/>
    <w:charset w:val="80"/>
    <w:family w:val="swiss"/>
    <w:notTrueType/>
    <w:pitch w:val="default"/>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064395"/>
    <w:multiLevelType w:val="hybridMultilevel"/>
    <w:tmpl w:val="684E07F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49075114"/>
    <w:multiLevelType w:val="hybridMultilevel"/>
    <w:tmpl w:val="49F813BE"/>
    <w:lvl w:ilvl="0" w:tplc="E48EABAA">
      <w:numFmt w:val="bullet"/>
      <w:lvlText w:val="-"/>
      <w:lvlJc w:val="left"/>
      <w:pPr>
        <w:ind w:left="1004" w:hanging="360"/>
      </w:pPr>
      <w:rPr>
        <w:rFonts w:ascii="Times New Roman" w:eastAsia="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
    <w:nsid w:val="56210015"/>
    <w:multiLevelType w:val="hybridMultilevel"/>
    <w:tmpl w:val="A3544088"/>
    <w:lvl w:ilvl="0" w:tplc="FD4E676C">
      <w:start w:val="7"/>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78E77E84"/>
    <w:multiLevelType w:val="hybridMultilevel"/>
    <w:tmpl w:val="DFAC51BE"/>
    <w:lvl w:ilvl="0" w:tplc="0419000F">
      <w:start w:val="1"/>
      <w:numFmt w:val="decimal"/>
      <w:lvlText w:val="%1."/>
      <w:lvlJc w:val="left"/>
      <w:pPr>
        <w:ind w:left="1495" w:hanging="360"/>
      </w:pPr>
      <w:rPr>
        <w:rFonts w:cs="Times New Roman"/>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num w:numId="1">
    <w:abstractNumId w:val="3"/>
  </w:num>
  <w:num w:numId="2">
    <w:abstractNumId w:val="1"/>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189B"/>
    <w:rsid w:val="0004189B"/>
    <w:rsid w:val="000638B7"/>
    <w:rsid w:val="00064F2A"/>
    <w:rsid w:val="000E19E8"/>
    <w:rsid w:val="00113667"/>
    <w:rsid w:val="001331F9"/>
    <w:rsid w:val="001B797C"/>
    <w:rsid w:val="00216217"/>
    <w:rsid w:val="00245962"/>
    <w:rsid w:val="002B3A16"/>
    <w:rsid w:val="002D26AB"/>
    <w:rsid w:val="003722B6"/>
    <w:rsid w:val="003B5F1C"/>
    <w:rsid w:val="003E4EF1"/>
    <w:rsid w:val="00494C12"/>
    <w:rsid w:val="00507895"/>
    <w:rsid w:val="00544E18"/>
    <w:rsid w:val="005B1D65"/>
    <w:rsid w:val="005D22BB"/>
    <w:rsid w:val="00606F5D"/>
    <w:rsid w:val="00636292"/>
    <w:rsid w:val="0066396E"/>
    <w:rsid w:val="00684DA3"/>
    <w:rsid w:val="00685458"/>
    <w:rsid w:val="006B5F85"/>
    <w:rsid w:val="006C354E"/>
    <w:rsid w:val="006D21C1"/>
    <w:rsid w:val="007750C0"/>
    <w:rsid w:val="008902D6"/>
    <w:rsid w:val="008A7984"/>
    <w:rsid w:val="008C3D0D"/>
    <w:rsid w:val="008C7241"/>
    <w:rsid w:val="008D045D"/>
    <w:rsid w:val="00926C2B"/>
    <w:rsid w:val="00975E64"/>
    <w:rsid w:val="009C720C"/>
    <w:rsid w:val="009E4BCA"/>
    <w:rsid w:val="00AD1EDC"/>
    <w:rsid w:val="00B573B1"/>
    <w:rsid w:val="00BA4BDB"/>
    <w:rsid w:val="00BB75A7"/>
    <w:rsid w:val="00BC72FB"/>
    <w:rsid w:val="00C228C4"/>
    <w:rsid w:val="00CE41B8"/>
    <w:rsid w:val="00D12487"/>
    <w:rsid w:val="00D14E4B"/>
    <w:rsid w:val="00D4425A"/>
    <w:rsid w:val="00D95C93"/>
    <w:rsid w:val="00DC112E"/>
    <w:rsid w:val="00DD7C01"/>
    <w:rsid w:val="00DE7F87"/>
    <w:rsid w:val="00DF4408"/>
    <w:rsid w:val="00E108B7"/>
    <w:rsid w:val="00E262FE"/>
    <w:rsid w:val="00E855DF"/>
    <w:rsid w:val="00F20807"/>
    <w:rsid w:val="00F644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qFormat="1"/>
    <w:lsdException w:name="footnote reference" w:uiPriority="0"/>
    <w:lsdException w:name="page number" w:uiPriority="0"/>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6217"/>
    <w:pPr>
      <w:ind w:firstLine="709"/>
      <w:jc w:val="center"/>
    </w:pPr>
    <w:rPr>
      <w:rFonts w:ascii="Calibri" w:eastAsia="Calibri" w:hAnsi="Calibri" w:cs="Times New Roman"/>
      <w:lang w:val="uk-UA"/>
    </w:rPr>
  </w:style>
  <w:style w:type="paragraph" w:styleId="1">
    <w:name w:val="heading 1"/>
    <w:basedOn w:val="a"/>
    <w:next w:val="a"/>
    <w:link w:val="10"/>
    <w:uiPriority w:val="9"/>
    <w:qFormat/>
    <w:rsid w:val="00216217"/>
    <w:pPr>
      <w:keepNext/>
      <w:keepLines/>
      <w:spacing w:before="480" w:after="0"/>
      <w:outlineLvl w:val="0"/>
    </w:pPr>
    <w:rPr>
      <w:rFonts w:ascii="Cambria" w:eastAsia="Times New Roman" w:hAnsi="Cambria"/>
      <w:b/>
      <w:bCs/>
      <w:color w:val="365F91"/>
      <w:sz w:val="28"/>
      <w:szCs w:val="28"/>
    </w:rPr>
  </w:style>
  <w:style w:type="paragraph" w:styleId="2">
    <w:name w:val="heading 2"/>
    <w:basedOn w:val="a"/>
    <w:link w:val="20"/>
    <w:uiPriority w:val="9"/>
    <w:qFormat/>
    <w:rsid w:val="00216217"/>
    <w:pPr>
      <w:spacing w:before="100" w:beforeAutospacing="1" w:after="100" w:afterAutospacing="1" w:line="240" w:lineRule="auto"/>
      <w:outlineLvl w:val="1"/>
    </w:pPr>
    <w:rPr>
      <w:rFonts w:ascii="Times New Roman" w:eastAsia="Times New Roman" w:hAnsi="Times New Roman"/>
      <w:b/>
      <w:bCs/>
      <w:sz w:val="36"/>
      <w:szCs w:val="36"/>
      <w:lang w:eastAsia="ru-RU"/>
    </w:rPr>
  </w:style>
  <w:style w:type="paragraph" w:styleId="3">
    <w:name w:val="heading 3"/>
    <w:basedOn w:val="a"/>
    <w:next w:val="a"/>
    <w:link w:val="30"/>
    <w:uiPriority w:val="9"/>
    <w:qFormat/>
    <w:rsid w:val="00216217"/>
    <w:pPr>
      <w:keepNext/>
      <w:keepLines/>
      <w:spacing w:before="200" w:after="0"/>
      <w:outlineLvl w:val="2"/>
    </w:pPr>
    <w:rPr>
      <w:rFonts w:ascii="Cambria" w:eastAsia="Times New Roman" w:hAnsi="Cambria"/>
      <w:b/>
      <w:bCs/>
      <w:color w:val="4F81BD"/>
    </w:rPr>
  </w:style>
  <w:style w:type="paragraph" w:styleId="4">
    <w:name w:val="heading 4"/>
    <w:basedOn w:val="a"/>
    <w:next w:val="a"/>
    <w:link w:val="40"/>
    <w:uiPriority w:val="9"/>
    <w:qFormat/>
    <w:rsid w:val="00216217"/>
    <w:pPr>
      <w:keepNext/>
      <w:keepLines/>
      <w:spacing w:before="200" w:after="0"/>
      <w:outlineLvl w:val="3"/>
    </w:pPr>
    <w:rPr>
      <w:rFonts w:ascii="Cambria" w:eastAsia="Times New Roman" w:hAnsi="Cambria"/>
      <w:b/>
      <w:bCs/>
      <w:i/>
      <w:iCs/>
      <w:color w:val="4F81BD"/>
    </w:rPr>
  </w:style>
  <w:style w:type="paragraph" w:styleId="5">
    <w:name w:val="heading 5"/>
    <w:basedOn w:val="a"/>
    <w:next w:val="a"/>
    <w:link w:val="50"/>
    <w:unhideWhenUsed/>
    <w:qFormat/>
    <w:rsid w:val="00216217"/>
    <w:pPr>
      <w:keepNext/>
      <w:keepLines/>
      <w:spacing w:before="200" w:after="0"/>
      <w:outlineLvl w:val="4"/>
    </w:pPr>
    <w:rPr>
      <w:rFonts w:asciiTheme="majorHAnsi" w:eastAsiaTheme="majorEastAsia" w:hAnsiTheme="majorHAnsi" w:cstheme="majorBidi"/>
      <w:color w:val="243F60" w:themeColor="accent1" w:themeShade="7F"/>
    </w:rPr>
  </w:style>
  <w:style w:type="paragraph" w:styleId="7">
    <w:name w:val="heading 7"/>
    <w:basedOn w:val="a"/>
    <w:next w:val="a"/>
    <w:link w:val="70"/>
    <w:uiPriority w:val="9"/>
    <w:qFormat/>
    <w:rsid w:val="00216217"/>
    <w:pPr>
      <w:keepNext/>
      <w:keepLines/>
      <w:spacing w:before="200" w:after="0"/>
      <w:outlineLvl w:val="6"/>
    </w:pPr>
    <w:rPr>
      <w:rFonts w:ascii="Cambria" w:eastAsia="Times New Roman" w:hAnsi="Cambria"/>
      <w:i/>
      <w:iCs/>
      <w:color w:val="404040"/>
    </w:rPr>
  </w:style>
  <w:style w:type="paragraph" w:styleId="8">
    <w:name w:val="heading 8"/>
    <w:basedOn w:val="a"/>
    <w:next w:val="a"/>
    <w:link w:val="80"/>
    <w:uiPriority w:val="99"/>
    <w:qFormat/>
    <w:rsid w:val="00216217"/>
    <w:pPr>
      <w:keepNext/>
      <w:keepLines/>
      <w:spacing w:before="200" w:after="0"/>
      <w:outlineLvl w:val="7"/>
    </w:pPr>
    <w:rPr>
      <w:rFonts w:ascii="Cambria" w:eastAsia="Times New Roman" w:hAnsi="Cambria"/>
      <w:color w:val="404040"/>
      <w:sz w:val="20"/>
      <w:szCs w:val="20"/>
    </w:rPr>
  </w:style>
  <w:style w:type="paragraph" w:styleId="9">
    <w:name w:val="heading 9"/>
    <w:basedOn w:val="a"/>
    <w:next w:val="a"/>
    <w:link w:val="90"/>
    <w:uiPriority w:val="99"/>
    <w:qFormat/>
    <w:rsid w:val="00216217"/>
    <w:pPr>
      <w:keepNext/>
      <w:keepLines/>
      <w:spacing w:before="200" w:after="0"/>
      <w:outlineLvl w:val="8"/>
    </w:pPr>
    <w:rPr>
      <w:rFonts w:ascii="Cambria" w:eastAsia="Times New Roman" w:hAnsi="Cambria"/>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16217"/>
    <w:rPr>
      <w:rFonts w:ascii="Cambria" w:eastAsia="Times New Roman" w:hAnsi="Cambria" w:cs="Times New Roman"/>
      <w:b/>
      <w:bCs/>
      <w:color w:val="365F91"/>
      <w:sz w:val="28"/>
      <w:szCs w:val="28"/>
      <w:lang w:val="uk-UA"/>
    </w:rPr>
  </w:style>
  <w:style w:type="character" w:customStyle="1" w:styleId="20">
    <w:name w:val="Заголовок 2 Знак"/>
    <w:basedOn w:val="a0"/>
    <w:link w:val="2"/>
    <w:uiPriority w:val="9"/>
    <w:rsid w:val="00216217"/>
    <w:rPr>
      <w:rFonts w:ascii="Times New Roman" w:eastAsia="Times New Roman" w:hAnsi="Times New Roman" w:cs="Times New Roman"/>
      <w:b/>
      <w:bCs/>
      <w:sz w:val="36"/>
      <w:szCs w:val="36"/>
      <w:lang w:val="uk-UA" w:eastAsia="ru-RU"/>
    </w:rPr>
  </w:style>
  <w:style w:type="character" w:customStyle="1" w:styleId="30">
    <w:name w:val="Заголовок 3 Знак"/>
    <w:basedOn w:val="a0"/>
    <w:link w:val="3"/>
    <w:uiPriority w:val="9"/>
    <w:rsid w:val="00216217"/>
    <w:rPr>
      <w:rFonts w:ascii="Cambria" w:eastAsia="Times New Roman" w:hAnsi="Cambria" w:cs="Times New Roman"/>
      <w:b/>
      <w:bCs/>
      <w:color w:val="4F81BD"/>
      <w:lang w:val="uk-UA"/>
    </w:rPr>
  </w:style>
  <w:style w:type="character" w:customStyle="1" w:styleId="40">
    <w:name w:val="Заголовок 4 Знак"/>
    <w:basedOn w:val="a0"/>
    <w:link w:val="4"/>
    <w:uiPriority w:val="9"/>
    <w:rsid w:val="00216217"/>
    <w:rPr>
      <w:rFonts w:ascii="Cambria" w:eastAsia="Times New Roman" w:hAnsi="Cambria" w:cs="Times New Roman"/>
      <w:b/>
      <w:bCs/>
      <w:i/>
      <w:iCs/>
      <w:color w:val="4F81BD"/>
      <w:lang w:val="uk-UA"/>
    </w:rPr>
  </w:style>
  <w:style w:type="character" w:customStyle="1" w:styleId="50">
    <w:name w:val="Заголовок 5 Знак"/>
    <w:basedOn w:val="a0"/>
    <w:link w:val="5"/>
    <w:rsid w:val="00216217"/>
    <w:rPr>
      <w:rFonts w:asciiTheme="majorHAnsi" w:eastAsiaTheme="majorEastAsia" w:hAnsiTheme="majorHAnsi" w:cstheme="majorBidi"/>
      <w:color w:val="243F60" w:themeColor="accent1" w:themeShade="7F"/>
      <w:lang w:val="uk-UA"/>
    </w:rPr>
  </w:style>
  <w:style w:type="character" w:customStyle="1" w:styleId="70">
    <w:name w:val="Заголовок 7 Знак"/>
    <w:basedOn w:val="a0"/>
    <w:link w:val="7"/>
    <w:uiPriority w:val="9"/>
    <w:rsid w:val="00216217"/>
    <w:rPr>
      <w:rFonts w:ascii="Cambria" w:eastAsia="Times New Roman" w:hAnsi="Cambria" w:cs="Times New Roman"/>
      <w:i/>
      <w:iCs/>
      <w:color w:val="404040"/>
      <w:lang w:val="uk-UA"/>
    </w:rPr>
  </w:style>
  <w:style w:type="character" w:customStyle="1" w:styleId="80">
    <w:name w:val="Заголовок 8 Знак"/>
    <w:basedOn w:val="a0"/>
    <w:link w:val="8"/>
    <w:uiPriority w:val="99"/>
    <w:rsid w:val="00216217"/>
    <w:rPr>
      <w:rFonts w:ascii="Cambria" w:eastAsia="Times New Roman" w:hAnsi="Cambria" w:cs="Times New Roman"/>
      <w:color w:val="404040"/>
      <w:sz w:val="20"/>
      <w:szCs w:val="20"/>
      <w:lang w:val="uk-UA"/>
    </w:rPr>
  </w:style>
  <w:style w:type="character" w:customStyle="1" w:styleId="90">
    <w:name w:val="Заголовок 9 Знак"/>
    <w:basedOn w:val="a0"/>
    <w:link w:val="9"/>
    <w:uiPriority w:val="99"/>
    <w:rsid w:val="00216217"/>
    <w:rPr>
      <w:rFonts w:ascii="Cambria" w:eastAsia="Times New Roman" w:hAnsi="Cambria" w:cs="Times New Roman"/>
      <w:i/>
      <w:iCs/>
      <w:color w:val="404040"/>
      <w:sz w:val="20"/>
      <w:szCs w:val="20"/>
      <w:lang w:val="uk-UA"/>
    </w:rPr>
  </w:style>
  <w:style w:type="character" w:styleId="a3">
    <w:name w:val="Hyperlink"/>
    <w:basedOn w:val="a0"/>
    <w:uiPriority w:val="99"/>
    <w:semiHidden/>
    <w:rsid w:val="00216217"/>
    <w:rPr>
      <w:rFonts w:cs="Times New Roman"/>
      <w:color w:val="0000FF"/>
      <w:u w:val="single"/>
    </w:rPr>
  </w:style>
  <w:style w:type="paragraph" w:styleId="a4">
    <w:name w:val="Balloon Text"/>
    <w:basedOn w:val="a"/>
    <w:link w:val="a5"/>
    <w:uiPriority w:val="99"/>
    <w:semiHidden/>
    <w:unhideWhenUsed/>
    <w:rsid w:val="0021621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16217"/>
    <w:rPr>
      <w:rFonts w:ascii="Tahoma" w:eastAsia="Calibri" w:hAnsi="Tahoma" w:cs="Tahoma"/>
      <w:sz w:val="16"/>
      <w:szCs w:val="16"/>
      <w:lang w:val="uk-UA"/>
    </w:rPr>
  </w:style>
  <w:style w:type="paragraph" w:styleId="a6">
    <w:name w:val="Normal (Web)"/>
    <w:basedOn w:val="a"/>
    <w:uiPriority w:val="99"/>
    <w:rsid w:val="00216217"/>
    <w:pPr>
      <w:spacing w:before="100" w:beforeAutospacing="1" w:after="100" w:afterAutospacing="1" w:line="240" w:lineRule="auto"/>
    </w:pPr>
    <w:rPr>
      <w:rFonts w:ascii="Times New Roman" w:eastAsia="Times New Roman" w:hAnsi="Times New Roman"/>
      <w:sz w:val="24"/>
      <w:szCs w:val="24"/>
      <w:lang w:eastAsia="ru-RU"/>
    </w:rPr>
  </w:style>
  <w:style w:type="paragraph" w:styleId="a7">
    <w:name w:val="List Paragraph"/>
    <w:basedOn w:val="a"/>
    <w:uiPriority w:val="99"/>
    <w:qFormat/>
    <w:rsid w:val="00216217"/>
    <w:pPr>
      <w:widowControl w:val="0"/>
      <w:autoSpaceDE w:val="0"/>
      <w:autoSpaceDN w:val="0"/>
      <w:adjustRightInd w:val="0"/>
      <w:spacing w:after="0" w:line="240" w:lineRule="auto"/>
      <w:ind w:left="720"/>
      <w:contextualSpacing/>
    </w:pPr>
    <w:rPr>
      <w:rFonts w:ascii="Arial" w:eastAsia="Times New Roman" w:hAnsi="Arial" w:cs="Arial"/>
      <w:sz w:val="20"/>
      <w:szCs w:val="20"/>
      <w:lang w:eastAsia="ru-RU"/>
    </w:rPr>
  </w:style>
  <w:style w:type="paragraph" w:styleId="21">
    <w:name w:val="Body Text Indent 2"/>
    <w:basedOn w:val="a"/>
    <w:link w:val="22"/>
    <w:uiPriority w:val="99"/>
    <w:rsid w:val="00216217"/>
    <w:pPr>
      <w:spacing w:after="0" w:line="360" w:lineRule="auto"/>
      <w:ind w:left="180" w:firstLine="120"/>
    </w:pPr>
    <w:rPr>
      <w:rFonts w:ascii="Times New Roman" w:eastAsia="Times New Roman" w:hAnsi="Times New Roman"/>
      <w:sz w:val="28"/>
      <w:szCs w:val="24"/>
      <w:lang w:eastAsia="ru-RU"/>
    </w:rPr>
  </w:style>
  <w:style w:type="character" w:customStyle="1" w:styleId="22">
    <w:name w:val="Основной текст с отступом 2 Знак"/>
    <w:basedOn w:val="a0"/>
    <w:link w:val="21"/>
    <w:uiPriority w:val="99"/>
    <w:rsid w:val="00216217"/>
    <w:rPr>
      <w:rFonts w:ascii="Times New Roman" w:eastAsia="Times New Roman" w:hAnsi="Times New Roman" w:cs="Times New Roman"/>
      <w:sz w:val="28"/>
      <w:szCs w:val="24"/>
      <w:lang w:val="uk-UA" w:eastAsia="ru-RU"/>
    </w:rPr>
  </w:style>
  <w:style w:type="paragraph" w:customStyle="1" w:styleId="1014">
    <w:name w:val="[10] Текст 14 пт"/>
    <w:basedOn w:val="a"/>
    <w:link w:val="10140"/>
    <w:qFormat/>
    <w:rsid w:val="00216217"/>
    <w:pPr>
      <w:spacing w:after="0" w:line="360" w:lineRule="auto"/>
    </w:pPr>
    <w:rPr>
      <w:rFonts w:ascii="Times New Roman" w:hAnsi="Times New Roman"/>
      <w:sz w:val="28"/>
      <w:szCs w:val="20"/>
      <w:lang w:eastAsia="ru-RU"/>
    </w:rPr>
  </w:style>
  <w:style w:type="character" w:customStyle="1" w:styleId="10140">
    <w:name w:val="[10] Текст 14 пт Знак"/>
    <w:link w:val="1014"/>
    <w:locked/>
    <w:rsid w:val="00216217"/>
    <w:rPr>
      <w:rFonts w:ascii="Times New Roman" w:eastAsia="Calibri" w:hAnsi="Times New Roman" w:cs="Times New Roman"/>
      <w:sz w:val="28"/>
      <w:szCs w:val="20"/>
      <w:lang w:val="uk-UA" w:eastAsia="ru-RU"/>
    </w:rPr>
  </w:style>
  <w:style w:type="paragraph" w:customStyle="1" w:styleId="10141">
    <w:name w:val="[10] текст 14 пт"/>
    <w:basedOn w:val="a"/>
    <w:link w:val="10142"/>
    <w:rsid w:val="00216217"/>
    <w:pPr>
      <w:spacing w:after="0" w:line="360" w:lineRule="auto"/>
    </w:pPr>
    <w:rPr>
      <w:rFonts w:ascii="Times New Roman" w:hAnsi="Times New Roman"/>
      <w:sz w:val="28"/>
      <w:szCs w:val="20"/>
      <w:lang w:eastAsia="uk-UA"/>
    </w:rPr>
  </w:style>
  <w:style w:type="character" w:customStyle="1" w:styleId="10142">
    <w:name w:val="[10] текст 14 пт Знак"/>
    <w:link w:val="10141"/>
    <w:locked/>
    <w:rsid w:val="00216217"/>
    <w:rPr>
      <w:rFonts w:ascii="Times New Roman" w:eastAsia="Calibri" w:hAnsi="Times New Roman" w:cs="Times New Roman"/>
      <w:sz w:val="28"/>
      <w:szCs w:val="20"/>
      <w:lang w:val="uk-UA" w:eastAsia="uk-UA"/>
    </w:rPr>
  </w:style>
  <w:style w:type="paragraph" w:customStyle="1" w:styleId="09">
    <w:name w:val="[09] Название таблицы"/>
    <w:basedOn w:val="10141"/>
    <w:qFormat/>
    <w:rsid w:val="00216217"/>
    <w:pPr>
      <w:ind w:firstLine="0"/>
    </w:pPr>
    <w:rPr>
      <w:b/>
      <w:lang w:eastAsia="ru-RU"/>
    </w:rPr>
  </w:style>
  <w:style w:type="paragraph" w:customStyle="1" w:styleId="Style4">
    <w:name w:val="Style4"/>
    <w:basedOn w:val="a"/>
    <w:uiPriority w:val="99"/>
    <w:rsid w:val="00216217"/>
    <w:pPr>
      <w:widowControl w:val="0"/>
      <w:autoSpaceDE w:val="0"/>
      <w:autoSpaceDN w:val="0"/>
      <w:adjustRightInd w:val="0"/>
      <w:spacing w:after="0" w:line="234" w:lineRule="exact"/>
      <w:ind w:firstLine="259"/>
    </w:pPr>
    <w:rPr>
      <w:rFonts w:ascii="Times New Roman" w:eastAsia="Times New Roman" w:hAnsi="Times New Roman"/>
      <w:sz w:val="24"/>
      <w:szCs w:val="24"/>
      <w:lang w:eastAsia="ru-RU"/>
    </w:rPr>
  </w:style>
  <w:style w:type="paragraph" w:styleId="a8">
    <w:name w:val="No Spacing"/>
    <w:uiPriority w:val="99"/>
    <w:qFormat/>
    <w:rsid w:val="00216217"/>
    <w:pPr>
      <w:spacing w:after="0" w:line="360" w:lineRule="auto"/>
      <w:ind w:firstLine="709"/>
      <w:jc w:val="center"/>
    </w:pPr>
    <w:rPr>
      <w:rFonts w:ascii="Times New Roman" w:eastAsia="Times New Roman" w:hAnsi="Times New Roman" w:cs="Times New Roman"/>
      <w:sz w:val="24"/>
      <w:szCs w:val="24"/>
      <w:lang w:eastAsia="ru-RU"/>
    </w:rPr>
  </w:style>
  <w:style w:type="paragraph" w:styleId="a9">
    <w:name w:val="header"/>
    <w:basedOn w:val="a"/>
    <w:link w:val="aa"/>
    <w:uiPriority w:val="99"/>
    <w:rsid w:val="00216217"/>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216217"/>
    <w:rPr>
      <w:rFonts w:ascii="Calibri" w:eastAsia="Calibri" w:hAnsi="Calibri" w:cs="Times New Roman"/>
      <w:lang w:val="uk-UA"/>
    </w:rPr>
  </w:style>
  <w:style w:type="paragraph" w:styleId="ab">
    <w:name w:val="footer"/>
    <w:basedOn w:val="a"/>
    <w:link w:val="ac"/>
    <w:rsid w:val="00216217"/>
    <w:pPr>
      <w:tabs>
        <w:tab w:val="center" w:pos="4677"/>
        <w:tab w:val="right" w:pos="9355"/>
      </w:tabs>
      <w:spacing w:after="0" w:line="240" w:lineRule="auto"/>
    </w:pPr>
  </w:style>
  <w:style w:type="character" w:customStyle="1" w:styleId="ac">
    <w:name w:val="Нижний колонтитул Знак"/>
    <w:basedOn w:val="a0"/>
    <w:link w:val="ab"/>
    <w:rsid w:val="00216217"/>
    <w:rPr>
      <w:rFonts w:ascii="Calibri" w:eastAsia="Calibri" w:hAnsi="Calibri" w:cs="Times New Roman"/>
      <w:lang w:val="uk-UA"/>
    </w:rPr>
  </w:style>
  <w:style w:type="character" w:customStyle="1" w:styleId="apple-converted-space">
    <w:name w:val="apple-converted-space"/>
    <w:basedOn w:val="a0"/>
    <w:uiPriority w:val="99"/>
    <w:rsid w:val="00216217"/>
    <w:rPr>
      <w:rFonts w:cs="Times New Roman"/>
    </w:rPr>
  </w:style>
  <w:style w:type="character" w:customStyle="1" w:styleId="toctoggle">
    <w:name w:val="toctoggle"/>
    <w:basedOn w:val="a0"/>
    <w:uiPriority w:val="99"/>
    <w:rsid w:val="00216217"/>
    <w:rPr>
      <w:rFonts w:cs="Times New Roman"/>
    </w:rPr>
  </w:style>
  <w:style w:type="character" w:customStyle="1" w:styleId="tocnumber">
    <w:name w:val="tocnumber"/>
    <w:basedOn w:val="a0"/>
    <w:uiPriority w:val="99"/>
    <w:rsid w:val="00216217"/>
    <w:rPr>
      <w:rFonts w:cs="Times New Roman"/>
    </w:rPr>
  </w:style>
  <w:style w:type="character" w:customStyle="1" w:styleId="toctext">
    <w:name w:val="toctext"/>
    <w:basedOn w:val="a0"/>
    <w:uiPriority w:val="99"/>
    <w:rsid w:val="00216217"/>
    <w:rPr>
      <w:rFonts w:cs="Times New Roman"/>
    </w:rPr>
  </w:style>
  <w:style w:type="character" w:customStyle="1" w:styleId="mw-headline">
    <w:name w:val="mw-headline"/>
    <w:basedOn w:val="a0"/>
    <w:uiPriority w:val="99"/>
    <w:rsid w:val="00216217"/>
    <w:rPr>
      <w:rFonts w:cs="Times New Roman"/>
    </w:rPr>
  </w:style>
  <w:style w:type="character" w:customStyle="1" w:styleId="mw-editsection">
    <w:name w:val="mw-editsection"/>
    <w:basedOn w:val="a0"/>
    <w:uiPriority w:val="99"/>
    <w:rsid w:val="00216217"/>
    <w:rPr>
      <w:rFonts w:cs="Times New Roman"/>
    </w:rPr>
  </w:style>
  <w:style w:type="character" w:customStyle="1" w:styleId="mw-editsection-bracket">
    <w:name w:val="mw-editsection-bracket"/>
    <w:basedOn w:val="a0"/>
    <w:uiPriority w:val="99"/>
    <w:rsid w:val="00216217"/>
    <w:rPr>
      <w:rFonts w:cs="Times New Roman"/>
    </w:rPr>
  </w:style>
  <w:style w:type="character" w:customStyle="1" w:styleId="mw-editsection-divider">
    <w:name w:val="mw-editsection-divider"/>
    <w:basedOn w:val="a0"/>
    <w:uiPriority w:val="99"/>
    <w:rsid w:val="00216217"/>
    <w:rPr>
      <w:rFonts w:cs="Times New Roman"/>
    </w:rPr>
  </w:style>
  <w:style w:type="character" w:customStyle="1" w:styleId="needref">
    <w:name w:val="need_ref"/>
    <w:basedOn w:val="a0"/>
    <w:uiPriority w:val="99"/>
    <w:rsid w:val="00216217"/>
    <w:rPr>
      <w:rFonts w:cs="Times New Roman"/>
    </w:rPr>
  </w:style>
  <w:style w:type="character" w:styleId="ad">
    <w:name w:val="Strong"/>
    <w:basedOn w:val="a0"/>
    <w:uiPriority w:val="99"/>
    <w:qFormat/>
    <w:rsid w:val="00216217"/>
    <w:rPr>
      <w:rFonts w:cs="Times New Roman"/>
      <w:b/>
      <w:bCs/>
    </w:rPr>
  </w:style>
  <w:style w:type="character" w:styleId="ae">
    <w:name w:val="Emphasis"/>
    <w:basedOn w:val="a0"/>
    <w:uiPriority w:val="20"/>
    <w:qFormat/>
    <w:rsid w:val="00216217"/>
    <w:rPr>
      <w:rFonts w:cs="Times New Roman"/>
      <w:i/>
      <w:iCs/>
    </w:rPr>
  </w:style>
  <w:style w:type="paragraph" w:customStyle="1" w:styleId="a20">
    <w:name w:val="a2"/>
    <w:basedOn w:val="a"/>
    <w:uiPriority w:val="99"/>
    <w:rsid w:val="0021621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
    <w:name w:val="Основной текст_"/>
    <w:basedOn w:val="a0"/>
    <w:link w:val="18"/>
    <w:uiPriority w:val="99"/>
    <w:locked/>
    <w:rsid w:val="00216217"/>
    <w:rPr>
      <w:rFonts w:ascii="Times New Roman" w:hAnsi="Times New Roman" w:cs="Times New Roman"/>
      <w:sz w:val="21"/>
      <w:szCs w:val="21"/>
      <w:shd w:val="clear" w:color="auto" w:fill="FFFFFF"/>
    </w:rPr>
  </w:style>
  <w:style w:type="paragraph" w:customStyle="1" w:styleId="18">
    <w:name w:val="Основной текст18"/>
    <w:basedOn w:val="a"/>
    <w:link w:val="af"/>
    <w:uiPriority w:val="99"/>
    <w:rsid w:val="00216217"/>
    <w:pPr>
      <w:widowControl w:val="0"/>
      <w:shd w:val="clear" w:color="auto" w:fill="FFFFFF"/>
      <w:spacing w:before="60" w:after="0" w:line="230" w:lineRule="exact"/>
      <w:ind w:hanging="780"/>
    </w:pPr>
    <w:rPr>
      <w:rFonts w:ascii="Times New Roman" w:eastAsiaTheme="minorHAnsi" w:hAnsi="Times New Roman"/>
      <w:sz w:val="21"/>
      <w:szCs w:val="21"/>
      <w:lang w:val="ru-RU"/>
    </w:rPr>
  </w:style>
  <w:style w:type="paragraph" w:customStyle="1" w:styleId="msonormalcxspmiddle">
    <w:name w:val="msonormalcxspmiddle"/>
    <w:basedOn w:val="a"/>
    <w:uiPriority w:val="99"/>
    <w:rsid w:val="00216217"/>
    <w:pPr>
      <w:spacing w:before="100" w:beforeAutospacing="1" w:after="100" w:afterAutospacing="1" w:line="240" w:lineRule="auto"/>
    </w:pPr>
    <w:rPr>
      <w:rFonts w:ascii="Times New Roman" w:eastAsia="Times New Roman" w:hAnsi="Times New Roman"/>
      <w:sz w:val="24"/>
      <w:szCs w:val="24"/>
      <w:lang w:eastAsia="ru-RU"/>
    </w:rPr>
  </w:style>
  <w:style w:type="paragraph" w:styleId="af0">
    <w:name w:val="Body Text"/>
    <w:basedOn w:val="a"/>
    <w:link w:val="af1"/>
    <w:uiPriority w:val="99"/>
    <w:rsid w:val="00216217"/>
    <w:pPr>
      <w:spacing w:after="120"/>
    </w:pPr>
  </w:style>
  <w:style w:type="character" w:customStyle="1" w:styleId="af1">
    <w:name w:val="Основной текст Знак"/>
    <w:basedOn w:val="a0"/>
    <w:link w:val="af0"/>
    <w:uiPriority w:val="99"/>
    <w:rsid w:val="00216217"/>
    <w:rPr>
      <w:rFonts w:ascii="Calibri" w:eastAsia="Calibri" w:hAnsi="Calibri" w:cs="Times New Roman"/>
      <w:lang w:val="uk-UA"/>
    </w:rPr>
  </w:style>
  <w:style w:type="paragraph" w:styleId="af2">
    <w:name w:val="Title"/>
    <w:basedOn w:val="a"/>
    <w:link w:val="af3"/>
    <w:uiPriority w:val="99"/>
    <w:qFormat/>
    <w:rsid w:val="00216217"/>
    <w:pPr>
      <w:spacing w:after="0" w:line="240" w:lineRule="auto"/>
    </w:pPr>
    <w:rPr>
      <w:rFonts w:ascii="Times New Roman" w:eastAsia="Times New Roman" w:hAnsi="Times New Roman"/>
      <w:sz w:val="26"/>
      <w:szCs w:val="20"/>
      <w:lang w:eastAsia="ru-RU"/>
    </w:rPr>
  </w:style>
  <w:style w:type="character" w:customStyle="1" w:styleId="af3">
    <w:name w:val="Название Знак"/>
    <w:basedOn w:val="a0"/>
    <w:link w:val="af2"/>
    <w:uiPriority w:val="99"/>
    <w:rsid w:val="00216217"/>
    <w:rPr>
      <w:rFonts w:ascii="Times New Roman" w:eastAsia="Times New Roman" w:hAnsi="Times New Roman" w:cs="Times New Roman"/>
      <w:sz w:val="26"/>
      <w:szCs w:val="20"/>
      <w:lang w:val="uk-UA" w:eastAsia="ru-RU"/>
    </w:rPr>
  </w:style>
  <w:style w:type="character" w:customStyle="1" w:styleId="23">
    <w:name w:val="Основной текст 2 Знак"/>
    <w:basedOn w:val="a0"/>
    <w:link w:val="24"/>
    <w:uiPriority w:val="99"/>
    <w:semiHidden/>
    <w:rsid w:val="00216217"/>
    <w:rPr>
      <w:rFonts w:ascii="Calibri" w:eastAsia="Calibri" w:hAnsi="Calibri" w:cs="Times New Roman"/>
      <w:lang w:val="uk-UA"/>
    </w:rPr>
  </w:style>
  <w:style w:type="paragraph" w:styleId="24">
    <w:name w:val="Body Text 2"/>
    <w:basedOn w:val="a"/>
    <w:link w:val="23"/>
    <w:uiPriority w:val="99"/>
    <w:semiHidden/>
    <w:rsid w:val="00216217"/>
    <w:pPr>
      <w:spacing w:after="120" w:line="480" w:lineRule="auto"/>
    </w:pPr>
  </w:style>
  <w:style w:type="paragraph" w:customStyle="1" w:styleId="af4">
    <w:name w:val="Стиль"/>
    <w:uiPriority w:val="99"/>
    <w:rsid w:val="00216217"/>
    <w:pPr>
      <w:widowControl w:val="0"/>
      <w:autoSpaceDE w:val="0"/>
      <w:autoSpaceDN w:val="0"/>
      <w:adjustRightInd w:val="0"/>
      <w:spacing w:after="0" w:line="360" w:lineRule="auto"/>
      <w:ind w:firstLine="709"/>
      <w:jc w:val="center"/>
    </w:pPr>
    <w:rPr>
      <w:rFonts w:ascii="Times New Roman" w:eastAsia="Times New Roman" w:hAnsi="Times New Roman" w:cs="Times New Roman"/>
      <w:sz w:val="24"/>
      <w:szCs w:val="24"/>
      <w:lang w:eastAsia="ru-RU"/>
    </w:rPr>
  </w:style>
  <w:style w:type="character" w:customStyle="1" w:styleId="FontStyle230">
    <w:name w:val="Font Style230"/>
    <w:basedOn w:val="a0"/>
    <w:uiPriority w:val="99"/>
    <w:rsid w:val="00216217"/>
    <w:rPr>
      <w:rFonts w:ascii="Century Schoolbook" w:hAnsi="Century Schoolbook" w:cs="Century Schoolbook"/>
      <w:b/>
      <w:bCs/>
      <w:spacing w:val="-10"/>
      <w:sz w:val="18"/>
      <w:szCs w:val="18"/>
    </w:rPr>
  </w:style>
  <w:style w:type="character" w:customStyle="1" w:styleId="FontStyle233">
    <w:name w:val="Font Style233"/>
    <w:basedOn w:val="a0"/>
    <w:uiPriority w:val="99"/>
    <w:rsid w:val="00216217"/>
    <w:rPr>
      <w:rFonts w:ascii="Times New Roman" w:hAnsi="Times New Roman" w:cs="Times New Roman"/>
      <w:sz w:val="24"/>
      <w:szCs w:val="24"/>
    </w:rPr>
  </w:style>
  <w:style w:type="character" w:styleId="af5">
    <w:name w:val="page number"/>
    <w:basedOn w:val="a0"/>
    <w:rsid w:val="00216217"/>
    <w:rPr>
      <w:rFonts w:cs="Times New Roman"/>
    </w:rPr>
  </w:style>
  <w:style w:type="paragraph" w:customStyle="1" w:styleId="11">
    <w:name w:val="Стиль1"/>
    <w:basedOn w:val="a"/>
    <w:link w:val="12"/>
    <w:uiPriority w:val="99"/>
    <w:rsid w:val="00216217"/>
    <w:pPr>
      <w:spacing w:after="0" w:line="360" w:lineRule="auto"/>
    </w:pPr>
    <w:rPr>
      <w:rFonts w:ascii="Times New Roman" w:eastAsia="Times New Roman" w:hAnsi="Times New Roman"/>
      <w:iCs/>
      <w:sz w:val="28"/>
      <w:szCs w:val="28"/>
      <w:lang w:eastAsia="uk-UA"/>
    </w:rPr>
  </w:style>
  <w:style w:type="character" w:customStyle="1" w:styleId="12">
    <w:name w:val="Стиль1 Знак"/>
    <w:basedOn w:val="a0"/>
    <w:link w:val="11"/>
    <w:uiPriority w:val="99"/>
    <w:locked/>
    <w:rsid w:val="00216217"/>
    <w:rPr>
      <w:rFonts w:ascii="Times New Roman" w:eastAsia="Times New Roman" w:hAnsi="Times New Roman" w:cs="Times New Roman"/>
      <w:iCs/>
      <w:sz w:val="28"/>
      <w:szCs w:val="28"/>
      <w:lang w:val="uk-UA" w:eastAsia="uk-UA"/>
    </w:rPr>
  </w:style>
  <w:style w:type="character" w:customStyle="1" w:styleId="14">
    <w:name w:val="Стиль 14 пт"/>
    <w:basedOn w:val="a0"/>
    <w:uiPriority w:val="99"/>
    <w:rsid w:val="00216217"/>
    <w:rPr>
      <w:rFonts w:ascii="Times New Roman" w:hAnsi="Times New Roman" w:cs="Times New Roman"/>
      <w:sz w:val="28"/>
    </w:rPr>
  </w:style>
  <w:style w:type="paragraph" w:customStyle="1" w:styleId="141">
    <w:name w:val="Стиль 14 пт По центру1"/>
    <w:basedOn w:val="a"/>
    <w:uiPriority w:val="99"/>
    <w:rsid w:val="00216217"/>
    <w:pPr>
      <w:widowControl w:val="0"/>
      <w:autoSpaceDE w:val="0"/>
      <w:autoSpaceDN w:val="0"/>
      <w:adjustRightInd w:val="0"/>
      <w:spacing w:after="0" w:line="240" w:lineRule="auto"/>
    </w:pPr>
    <w:rPr>
      <w:rFonts w:ascii="Times New Roman" w:eastAsia="Times New Roman" w:hAnsi="Times New Roman"/>
      <w:sz w:val="28"/>
      <w:szCs w:val="20"/>
      <w:lang w:eastAsia="ru-RU"/>
    </w:rPr>
  </w:style>
  <w:style w:type="character" w:customStyle="1" w:styleId="13">
    <w:name w:val="Стиль 13 пт"/>
    <w:basedOn w:val="a0"/>
    <w:uiPriority w:val="99"/>
    <w:rsid w:val="00216217"/>
    <w:rPr>
      <w:rFonts w:ascii="Times New Roman" w:hAnsi="Times New Roman" w:cs="Times New Roman"/>
      <w:sz w:val="28"/>
    </w:rPr>
  </w:style>
  <w:style w:type="paragraph" w:styleId="af6">
    <w:name w:val="caption"/>
    <w:basedOn w:val="a"/>
    <w:next w:val="a"/>
    <w:uiPriority w:val="99"/>
    <w:qFormat/>
    <w:rsid w:val="00216217"/>
    <w:pPr>
      <w:spacing w:after="0" w:line="240" w:lineRule="auto"/>
    </w:pPr>
    <w:rPr>
      <w:rFonts w:ascii="Times New Roman" w:eastAsia="Times New Roman" w:hAnsi="Times New Roman"/>
      <w:sz w:val="24"/>
      <w:szCs w:val="20"/>
      <w:lang w:eastAsia="ru-RU"/>
    </w:rPr>
  </w:style>
  <w:style w:type="character" w:customStyle="1" w:styleId="31">
    <w:name w:val="Основной текст с отступом 3 Знак"/>
    <w:basedOn w:val="a0"/>
    <w:link w:val="32"/>
    <w:uiPriority w:val="99"/>
    <w:semiHidden/>
    <w:rsid w:val="00216217"/>
    <w:rPr>
      <w:rFonts w:ascii="Calibri" w:eastAsia="Calibri" w:hAnsi="Calibri" w:cs="Times New Roman"/>
      <w:sz w:val="16"/>
      <w:szCs w:val="16"/>
      <w:lang w:val="uk-UA"/>
    </w:rPr>
  </w:style>
  <w:style w:type="paragraph" w:styleId="32">
    <w:name w:val="Body Text Indent 3"/>
    <w:basedOn w:val="a"/>
    <w:link w:val="31"/>
    <w:uiPriority w:val="99"/>
    <w:semiHidden/>
    <w:rsid w:val="00216217"/>
    <w:pPr>
      <w:spacing w:after="120"/>
      <w:ind w:left="283"/>
    </w:pPr>
    <w:rPr>
      <w:sz w:val="16"/>
      <w:szCs w:val="16"/>
    </w:rPr>
  </w:style>
  <w:style w:type="paragraph" w:styleId="af7">
    <w:name w:val="Body Text Indent"/>
    <w:basedOn w:val="a"/>
    <w:link w:val="af8"/>
    <w:uiPriority w:val="99"/>
    <w:rsid w:val="00216217"/>
    <w:pPr>
      <w:spacing w:after="120"/>
      <w:ind w:left="283"/>
    </w:pPr>
  </w:style>
  <w:style w:type="character" w:customStyle="1" w:styleId="af8">
    <w:name w:val="Основной текст с отступом Знак"/>
    <w:basedOn w:val="a0"/>
    <w:link w:val="af7"/>
    <w:uiPriority w:val="99"/>
    <w:rsid w:val="00216217"/>
    <w:rPr>
      <w:rFonts w:ascii="Calibri" w:eastAsia="Calibri" w:hAnsi="Calibri" w:cs="Times New Roman"/>
      <w:lang w:val="uk-UA"/>
    </w:rPr>
  </w:style>
  <w:style w:type="paragraph" w:customStyle="1" w:styleId="210">
    <w:name w:val="Основной текст 21"/>
    <w:basedOn w:val="a"/>
    <w:uiPriority w:val="99"/>
    <w:rsid w:val="00216217"/>
    <w:pPr>
      <w:overflowPunct w:val="0"/>
      <w:autoSpaceDE w:val="0"/>
      <w:autoSpaceDN w:val="0"/>
      <w:adjustRightInd w:val="0"/>
      <w:spacing w:after="0" w:line="240" w:lineRule="auto"/>
    </w:pPr>
    <w:rPr>
      <w:rFonts w:ascii="Times New Roman" w:eastAsia="Times New Roman" w:hAnsi="Times New Roman"/>
      <w:sz w:val="28"/>
      <w:szCs w:val="20"/>
      <w:lang w:eastAsia="ru-RU"/>
    </w:rPr>
  </w:style>
  <w:style w:type="character" w:customStyle="1" w:styleId="1611">
    <w:name w:val="Основной текст + 1611"/>
    <w:aliases w:val="5 pt95"/>
    <w:basedOn w:val="a0"/>
    <w:uiPriority w:val="99"/>
    <w:rsid w:val="00216217"/>
    <w:rPr>
      <w:rFonts w:ascii="Times New Roman" w:hAnsi="Times New Roman" w:cs="Times New Roman"/>
      <w:spacing w:val="3"/>
      <w:sz w:val="33"/>
      <w:szCs w:val="33"/>
      <w:shd w:val="clear" w:color="auto" w:fill="FFFFFF"/>
    </w:rPr>
  </w:style>
  <w:style w:type="paragraph" w:customStyle="1" w:styleId="15">
    <w:name w:val="Абзац списка1"/>
    <w:basedOn w:val="a"/>
    <w:uiPriority w:val="99"/>
    <w:rsid w:val="00216217"/>
    <w:pPr>
      <w:ind w:left="720"/>
      <w:contextualSpacing/>
    </w:pPr>
    <w:rPr>
      <w:rFonts w:eastAsia="Times New Roman"/>
      <w:lang w:val="en-US"/>
    </w:rPr>
  </w:style>
  <w:style w:type="character" w:customStyle="1" w:styleId="apple-style-span">
    <w:name w:val="apple-style-span"/>
    <w:basedOn w:val="a0"/>
    <w:uiPriority w:val="99"/>
    <w:rsid w:val="00216217"/>
    <w:rPr>
      <w:rFonts w:cs="Times New Roman"/>
    </w:rPr>
  </w:style>
  <w:style w:type="character" w:customStyle="1" w:styleId="16">
    <w:name w:val="Основной текст1"/>
    <w:basedOn w:val="a0"/>
    <w:uiPriority w:val="99"/>
    <w:rsid w:val="00216217"/>
    <w:rPr>
      <w:rFonts w:ascii="Times New Roman" w:hAnsi="Times New Roman" w:cs="Times New Roman"/>
      <w:spacing w:val="0"/>
      <w:sz w:val="21"/>
      <w:szCs w:val="21"/>
    </w:rPr>
  </w:style>
  <w:style w:type="paragraph" w:styleId="33">
    <w:name w:val="Body Text 3"/>
    <w:basedOn w:val="a"/>
    <w:link w:val="34"/>
    <w:uiPriority w:val="99"/>
    <w:rsid w:val="00216217"/>
    <w:pPr>
      <w:spacing w:after="120"/>
    </w:pPr>
    <w:rPr>
      <w:rFonts w:eastAsia="Times New Roman"/>
      <w:sz w:val="16"/>
      <w:szCs w:val="16"/>
      <w:lang w:eastAsia="ru-RU"/>
    </w:rPr>
  </w:style>
  <w:style w:type="character" w:customStyle="1" w:styleId="34">
    <w:name w:val="Основной текст 3 Знак"/>
    <w:basedOn w:val="a0"/>
    <w:link w:val="33"/>
    <w:uiPriority w:val="99"/>
    <w:rsid w:val="00216217"/>
    <w:rPr>
      <w:rFonts w:ascii="Calibri" w:eastAsia="Times New Roman" w:hAnsi="Calibri" w:cs="Times New Roman"/>
      <w:sz w:val="16"/>
      <w:szCs w:val="16"/>
      <w:lang w:val="uk-UA" w:eastAsia="ru-RU"/>
    </w:rPr>
  </w:style>
  <w:style w:type="paragraph" w:customStyle="1" w:styleId="211">
    <w:name w:val="Основной текст с отступом 21"/>
    <w:basedOn w:val="a"/>
    <w:uiPriority w:val="99"/>
    <w:rsid w:val="00216217"/>
    <w:pPr>
      <w:overflowPunct w:val="0"/>
      <w:autoSpaceDE w:val="0"/>
      <w:autoSpaceDN w:val="0"/>
      <w:adjustRightInd w:val="0"/>
      <w:spacing w:after="0" w:line="240" w:lineRule="auto"/>
      <w:textAlignment w:val="baseline"/>
    </w:pPr>
    <w:rPr>
      <w:rFonts w:ascii="Times New Roman" w:eastAsia="Times New Roman" w:hAnsi="Times New Roman"/>
      <w:sz w:val="28"/>
      <w:szCs w:val="20"/>
      <w:lang w:eastAsia="ru-RU"/>
    </w:rPr>
  </w:style>
  <w:style w:type="paragraph" w:customStyle="1" w:styleId="25">
    <w:name w:val="Абзац списка2"/>
    <w:basedOn w:val="a"/>
    <w:uiPriority w:val="99"/>
    <w:rsid w:val="00216217"/>
    <w:pPr>
      <w:ind w:left="720"/>
      <w:contextualSpacing/>
    </w:pPr>
    <w:rPr>
      <w:rFonts w:eastAsia="Times New Roman"/>
      <w:lang w:val="en-US"/>
    </w:rPr>
  </w:style>
  <w:style w:type="character" w:customStyle="1" w:styleId="translation-chunk">
    <w:name w:val="translation-chunk"/>
    <w:basedOn w:val="a0"/>
    <w:rsid w:val="00216217"/>
  </w:style>
  <w:style w:type="character" w:customStyle="1" w:styleId="hps">
    <w:name w:val="hps"/>
    <w:basedOn w:val="a0"/>
    <w:rsid w:val="00216217"/>
  </w:style>
  <w:style w:type="paragraph" w:customStyle="1" w:styleId="smalltext">
    <w:name w:val="smalltext"/>
    <w:basedOn w:val="a"/>
    <w:rsid w:val="00216217"/>
    <w:pPr>
      <w:spacing w:before="100" w:beforeAutospacing="1" w:after="100" w:afterAutospacing="1" w:line="264" w:lineRule="atLeast"/>
    </w:pPr>
    <w:rPr>
      <w:rFonts w:ascii="Times New Roman" w:eastAsia="Times New Roman" w:hAnsi="Times New Roman"/>
      <w:sz w:val="23"/>
      <w:szCs w:val="23"/>
      <w:lang w:val="ru-RU" w:eastAsia="ru-RU"/>
    </w:rPr>
  </w:style>
  <w:style w:type="paragraph" w:customStyle="1" w:styleId="35">
    <w:name w:val="Абзац списка3"/>
    <w:basedOn w:val="a"/>
    <w:rsid w:val="00216217"/>
    <w:pPr>
      <w:widowControl w:val="0"/>
      <w:autoSpaceDE w:val="0"/>
      <w:autoSpaceDN w:val="0"/>
      <w:adjustRightInd w:val="0"/>
      <w:spacing w:after="0" w:line="240" w:lineRule="auto"/>
      <w:ind w:left="720"/>
      <w:contextualSpacing/>
    </w:pPr>
    <w:rPr>
      <w:rFonts w:ascii="Arial" w:hAnsi="Arial" w:cs="Arial"/>
      <w:sz w:val="20"/>
      <w:szCs w:val="20"/>
      <w:lang w:val="ru-RU" w:eastAsia="ru-RU"/>
    </w:rPr>
  </w:style>
  <w:style w:type="paragraph" w:customStyle="1" w:styleId="Default">
    <w:name w:val="Default"/>
    <w:rsid w:val="00216217"/>
    <w:pPr>
      <w:autoSpaceDE w:val="0"/>
      <w:autoSpaceDN w:val="0"/>
      <w:adjustRightInd w:val="0"/>
      <w:spacing w:after="0" w:line="360" w:lineRule="auto"/>
      <w:ind w:firstLine="709"/>
      <w:jc w:val="center"/>
    </w:pPr>
    <w:rPr>
      <w:rFonts w:ascii="Times-Roman" w:eastAsia="Times-Roman" w:hAnsi="Calibri" w:cs="Times-Roman"/>
      <w:color w:val="000000"/>
      <w:sz w:val="24"/>
      <w:szCs w:val="24"/>
      <w:lang w:eastAsia="ru-RU"/>
    </w:rPr>
  </w:style>
  <w:style w:type="paragraph" w:customStyle="1" w:styleId="marginc">
    <w:name w:val="marginc"/>
    <w:basedOn w:val="a"/>
    <w:rsid w:val="00216217"/>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Pa5">
    <w:name w:val="Pa5"/>
    <w:basedOn w:val="a"/>
    <w:next w:val="a"/>
    <w:uiPriority w:val="99"/>
    <w:rsid w:val="00216217"/>
    <w:pPr>
      <w:autoSpaceDE w:val="0"/>
      <w:autoSpaceDN w:val="0"/>
      <w:adjustRightInd w:val="0"/>
      <w:spacing w:after="0" w:line="231" w:lineRule="atLeast"/>
    </w:pPr>
    <w:rPr>
      <w:rFonts w:ascii="Times New Roman" w:hAnsi="Times New Roman"/>
      <w:sz w:val="24"/>
      <w:szCs w:val="24"/>
      <w:lang w:val="ru-RU"/>
    </w:rPr>
  </w:style>
  <w:style w:type="paragraph" w:customStyle="1" w:styleId="p1">
    <w:name w:val="p1"/>
    <w:basedOn w:val="a"/>
    <w:rsid w:val="00216217"/>
    <w:pPr>
      <w:spacing w:before="100" w:beforeAutospacing="1" w:after="100" w:afterAutospacing="1" w:line="240" w:lineRule="auto"/>
      <w:ind w:firstLine="567"/>
    </w:pPr>
    <w:rPr>
      <w:rFonts w:ascii="Arial" w:eastAsia="Times New Roman" w:hAnsi="Arial" w:cs="Arial"/>
      <w:color w:val="000000"/>
      <w:sz w:val="20"/>
      <w:szCs w:val="20"/>
      <w:lang w:val="ru-RU" w:eastAsia="ru-RU"/>
    </w:rPr>
  </w:style>
  <w:style w:type="paragraph" w:customStyle="1" w:styleId="Pa17">
    <w:name w:val="Pa17"/>
    <w:basedOn w:val="a"/>
    <w:next w:val="a"/>
    <w:rsid w:val="00216217"/>
    <w:pPr>
      <w:autoSpaceDE w:val="0"/>
      <w:autoSpaceDN w:val="0"/>
      <w:adjustRightInd w:val="0"/>
      <w:spacing w:after="0" w:line="161" w:lineRule="atLeast"/>
    </w:pPr>
    <w:rPr>
      <w:rFonts w:ascii="FuturisC" w:eastAsia="Times New Roman" w:hAnsi="FuturisC"/>
      <w:sz w:val="24"/>
      <w:szCs w:val="24"/>
      <w:lang w:val="ru-RU" w:eastAsia="ru-RU"/>
    </w:rPr>
  </w:style>
  <w:style w:type="paragraph" w:customStyle="1" w:styleId="western">
    <w:name w:val="western"/>
    <w:basedOn w:val="a"/>
    <w:rsid w:val="00216217"/>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af9">
    <w:name w:val="Тело Знак Знак Знак Знак Знак Знак Знак Знак Знак Знак Знак Знак Знак Знак"/>
    <w:basedOn w:val="a"/>
    <w:rsid w:val="00216217"/>
    <w:pPr>
      <w:tabs>
        <w:tab w:val="num" w:pos="1209"/>
      </w:tabs>
      <w:spacing w:after="0" w:line="360" w:lineRule="auto"/>
      <w:ind w:firstLine="720"/>
    </w:pPr>
    <w:rPr>
      <w:rFonts w:ascii="Times New Roman" w:eastAsia="Times New Roman" w:hAnsi="Times New Roman"/>
      <w:sz w:val="28"/>
      <w:szCs w:val="28"/>
      <w:lang w:eastAsia="ru-RU"/>
    </w:rPr>
  </w:style>
  <w:style w:type="character" w:customStyle="1" w:styleId="hit">
    <w:name w:val="hit"/>
    <w:basedOn w:val="a0"/>
    <w:rsid w:val="00216217"/>
  </w:style>
  <w:style w:type="character" w:customStyle="1" w:styleId="articletypelabel">
    <w:name w:val="articletypelabel"/>
    <w:basedOn w:val="a0"/>
    <w:rsid w:val="00216217"/>
  </w:style>
  <w:style w:type="character" w:customStyle="1" w:styleId="gsincb">
    <w:name w:val="gs_in_cb"/>
    <w:basedOn w:val="a0"/>
    <w:rsid w:val="00216217"/>
  </w:style>
  <w:style w:type="character" w:customStyle="1" w:styleId="citation">
    <w:name w:val="citation"/>
    <w:basedOn w:val="a0"/>
    <w:rsid w:val="00216217"/>
  </w:style>
  <w:style w:type="character" w:customStyle="1" w:styleId="nowrap1">
    <w:name w:val="nowrap1"/>
    <w:basedOn w:val="a0"/>
    <w:rsid w:val="00216217"/>
  </w:style>
  <w:style w:type="character" w:customStyle="1" w:styleId="mw-cite-backlink">
    <w:name w:val="mw-cite-backlink"/>
    <w:basedOn w:val="a0"/>
    <w:rsid w:val="00216217"/>
  </w:style>
  <w:style w:type="character" w:customStyle="1" w:styleId="cite-accessibility-label1">
    <w:name w:val="cite-accessibility-label1"/>
    <w:basedOn w:val="a0"/>
    <w:rsid w:val="00216217"/>
    <w:rPr>
      <w:bdr w:val="none" w:sz="0" w:space="0" w:color="auto" w:frame="1"/>
    </w:rPr>
  </w:style>
  <w:style w:type="character" w:customStyle="1" w:styleId="afa">
    <w:name w:val="Текст сноски Знак"/>
    <w:aliases w:val="-E Fußnotentext Знак,Fußnote Знак,Fußnotentext Ursprung Знак,footnote text Знак,Geneva 9 Знак,Font: Geneva 9 Знак,Boston 10 Знак,f Знак,ft Знак,fn Знак,Footnotes Знак,Footnote ak Знак,fn cafc Знак,Footnotes Char Char Знак"/>
    <w:basedOn w:val="a0"/>
    <w:link w:val="afb"/>
    <w:semiHidden/>
    <w:locked/>
    <w:rsid w:val="00507895"/>
    <w:rPr>
      <w:lang w:val="uk-UA" w:eastAsia="uk-UA"/>
    </w:rPr>
  </w:style>
  <w:style w:type="paragraph" w:styleId="afb">
    <w:name w:val="footnote text"/>
    <w:aliases w:val="-E Fußnotentext,Fußnote,Fußnotentext Ursprung,footnote text,Geneva 9,Font: Geneva 9,Boston 10,f,ft,fn,Footnotes,Footnote ak,fn cafc,Footnotes Char Char,Footnote Text Char Char,fn Char Char,footnote text Char Char Char Ch"/>
    <w:basedOn w:val="a"/>
    <w:link w:val="afa"/>
    <w:semiHidden/>
    <w:unhideWhenUsed/>
    <w:rsid w:val="00507895"/>
    <w:pPr>
      <w:spacing w:after="0" w:line="240" w:lineRule="auto"/>
      <w:ind w:firstLine="0"/>
      <w:jc w:val="left"/>
    </w:pPr>
    <w:rPr>
      <w:rFonts w:asciiTheme="minorHAnsi" w:eastAsiaTheme="minorHAnsi" w:hAnsiTheme="minorHAnsi" w:cstheme="minorBidi"/>
      <w:lang w:eastAsia="uk-UA"/>
    </w:rPr>
  </w:style>
  <w:style w:type="character" w:customStyle="1" w:styleId="17">
    <w:name w:val="Текст сноски Знак1"/>
    <w:basedOn w:val="a0"/>
    <w:uiPriority w:val="99"/>
    <w:semiHidden/>
    <w:rsid w:val="00507895"/>
    <w:rPr>
      <w:rFonts w:ascii="Calibri" w:eastAsia="Calibri" w:hAnsi="Calibri" w:cs="Times New Roman"/>
      <w:sz w:val="20"/>
      <w:szCs w:val="20"/>
      <w:lang w:val="uk-UA"/>
    </w:rPr>
  </w:style>
  <w:style w:type="character" w:styleId="afc">
    <w:name w:val="footnote reference"/>
    <w:semiHidden/>
    <w:unhideWhenUsed/>
    <w:rsid w:val="0050789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qFormat="1"/>
    <w:lsdException w:name="footnote reference" w:uiPriority="0"/>
    <w:lsdException w:name="page number" w:uiPriority="0"/>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6217"/>
    <w:pPr>
      <w:ind w:firstLine="709"/>
      <w:jc w:val="center"/>
    </w:pPr>
    <w:rPr>
      <w:rFonts w:ascii="Calibri" w:eastAsia="Calibri" w:hAnsi="Calibri" w:cs="Times New Roman"/>
      <w:lang w:val="uk-UA"/>
    </w:rPr>
  </w:style>
  <w:style w:type="paragraph" w:styleId="1">
    <w:name w:val="heading 1"/>
    <w:basedOn w:val="a"/>
    <w:next w:val="a"/>
    <w:link w:val="10"/>
    <w:uiPriority w:val="9"/>
    <w:qFormat/>
    <w:rsid w:val="00216217"/>
    <w:pPr>
      <w:keepNext/>
      <w:keepLines/>
      <w:spacing w:before="480" w:after="0"/>
      <w:outlineLvl w:val="0"/>
    </w:pPr>
    <w:rPr>
      <w:rFonts w:ascii="Cambria" w:eastAsia="Times New Roman" w:hAnsi="Cambria"/>
      <w:b/>
      <w:bCs/>
      <w:color w:val="365F91"/>
      <w:sz w:val="28"/>
      <w:szCs w:val="28"/>
    </w:rPr>
  </w:style>
  <w:style w:type="paragraph" w:styleId="2">
    <w:name w:val="heading 2"/>
    <w:basedOn w:val="a"/>
    <w:link w:val="20"/>
    <w:uiPriority w:val="9"/>
    <w:qFormat/>
    <w:rsid w:val="00216217"/>
    <w:pPr>
      <w:spacing w:before="100" w:beforeAutospacing="1" w:after="100" w:afterAutospacing="1" w:line="240" w:lineRule="auto"/>
      <w:outlineLvl w:val="1"/>
    </w:pPr>
    <w:rPr>
      <w:rFonts w:ascii="Times New Roman" w:eastAsia="Times New Roman" w:hAnsi="Times New Roman"/>
      <w:b/>
      <w:bCs/>
      <w:sz w:val="36"/>
      <w:szCs w:val="36"/>
      <w:lang w:eastAsia="ru-RU"/>
    </w:rPr>
  </w:style>
  <w:style w:type="paragraph" w:styleId="3">
    <w:name w:val="heading 3"/>
    <w:basedOn w:val="a"/>
    <w:next w:val="a"/>
    <w:link w:val="30"/>
    <w:uiPriority w:val="9"/>
    <w:qFormat/>
    <w:rsid w:val="00216217"/>
    <w:pPr>
      <w:keepNext/>
      <w:keepLines/>
      <w:spacing w:before="200" w:after="0"/>
      <w:outlineLvl w:val="2"/>
    </w:pPr>
    <w:rPr>
      <w:rFonts w:ascii="Cambria" w:eastAsia="Times New Roman" w:hAnsi="Cambria"/>
      <w:b/>
      <w:bCs/>
      <w:color w:val="4F81BD"/>
    </w:rPr>
  </w:style>
  <w:style w:type="paragraph" w:styleId="4">
    <w:name w:val="heading 4"/>
    <w:basedOn w:val="a"/>
    <w:next w:val="a"/>
    <w:link w:val="40"/>
    <w:uiPriority w:val="9"/>
    <w:qFormat/>
    <w:rsid w:val="00216217"/>
    <w:pPr>
      <w:keepNext/>
      <w:keepLines/>
      <w:spacing w:before="200" w:after="0"/>
      <w:outlineLvl w:val="3"/>
    </w:pPr>
    <w:rPr>
      <w:rFonts w:ascii="Cambria" w:eastAsia="Times New Roman" w:hAnsi="Cambria"/>
      <w:b/>
      <w:bCs/>
      <w:i/>
      <w:iCs/>
      <w:color w:val="4F81BD"/>
    </w:rPr>
  </w:style>
  <w:style w:type="paragraph" w:styleId="5">
    <w:name w:val="heading 5"/>
    <w:basedOn w:val="a"/>
    <w:next w:val="a"/>
    <w:link w:val="50"/>
    <w:unhideWhenUsed/>
    <w:qFormat/>
    <w:rsid w:val="00216217"/>
    <w:pPr>
      <w:keepNext/>
      <w:keepLines/>
      <w:spacing w:before="200" w:after="0"/>
      <w:outlineLvl w:val="4"/>
    </w:pPr>
    <w:rPr>
      <w:rFonts w:asciiTheme="majorHAnsi" w:eastAsiaTheme="majorEastAsia" w:hAnsiTheme="majorHAnsi" w:cstheme="majorBidi"/>
      <w:color w:val="243F60" w:themeColor="accent1" w:themeShade="7F"/>
    </w:rPr>
  </w:style>
  <w:style w:type="paragraph" w:styleId="7">
    <w:name w:val="heading 7"/>
    <w:basedOn w:val="a"/>
    <w:next w:val="a"/>
    <w:link w:val="70"/>
    <w:uiPriority w:val="9"/>
    <w:qFormat/>
    <w:rsid w:val="00216217"/>
    <w:pPr>
      <w:keepNext/>
      <w:keepLines/>
      <w:spacing w:before="200" w:after="0"/>
      <w:outlineLvl w:val="6"/>
    </w:pPr>
    <w:rPr>
      <w:rFonts w:ascii="Cambria" w:eastAsia="Times New Roman" w:hAnsi="Cambria"/>
      <w:i/>
      <w:iCs/>
      <w:color w:val="404040"/>
    </w:rPr>
  </w:style>
  <w:style w:type="paragraph" w:styleId="8">
    <w:name w:val="heading 8"/>
    <w:basedOn w:val="a"/>
    <w:next w:val="a"/>
    <w:link w:val="80"/>
    <w:uiPriority w:val="99"/>
    <w:qFormat/>
    <w:rsid w:val="00216217"/>
    <w:pPr>
      <w:keepNext/>
      <w:keepLines/>
      <w:spacing w:before="200" w:after="0"/>
      <w:outlineLvl w:val="7"/>
    </w:pPr>
    <w:rPr>
      <w:rFonts w:ascii="Cambria" w:eastAsia="Times New Roman" w:hAnsi="Cambria"/>
      <w:color w:val="404040"/>
      <w:sz w:val="20"/>
      <w:szCs w:val="20"/>
    </w:rPr>
  </w:style>
  <w:style w:type="paragraph" w:styleId="9">
    <w:name w:val="heading 9"/>
    <w:basedOn w:val="a"/>
    <w:next w:val="a"/>
    <w:link w:val="90"/>
    <w:uiPriority w:val="99"/>
    <w:qFormat/>
    <w:rsid w:val="00216217"/>
    <w:pPr>
      <w:keepNext/>
      <w:keepLines/>
      <w:spacing w:before="200" w:after="0"/>
      <w:outlineLvl w:val="8"/>
    </w:pPr>
    <w:rPr>
      <w:rFonts w:ascii="Cambria" w:eastAsia="Times New Roman" w:hAnsi="Cambria"/>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16217"/>
    <w:rPr>
      <w:rFonts w:ascii="Cambria" w:eastAsia="Times New Roman" w:hAnsi="Cambria" w:cs="Times New Roman"/>
      <w:b/>
      <w:bCs/>
      <w:color w:val="365F91"/>
      <w:sz w:val="28"/>
      <w:szCs w:val="28"/>
      <w:lang w:val="uk-UA"/>
    </w:rPr>
  </w:style>
  <w:style w:type="character" w:customStyle="1" w:styleId="20">
    <w:name w:val="Заголовок 2 Знак"/>
    <w:basedOn w:val="a0"/>
    <w:link w:val="2"/>
    <w:uiPriority w:val="9"/>
    <w:rsid w:val="00216217"/>
    <w:rPr>
      <w:rFonts w:ascii="Times New Roman" w:eastAsia="Times New Roman" w:hAnsi="Times New Roman" w:cs="Times New Roman"/>
      <w:b/>
      <w:bCs/>
      <w:sz w:val="36"/>
      <w:szCs w:val="36"/>
      <w:lang w:val="uk-UA" w:eastAsia="ru-RU"/>
    </w:rPr>
  </w:style>
  <w:style w:type="character" w:customStyle="1" w:styleId="30">
    <w:name w:val="Заголовок 3 Знак"/>
    <w:basedOn w:val="a0"/>
    <w:link w:val="3"/>
    <w:uiPriority w:val="9"/>
    <w:rsid w:val="00216217"/>
    <w:rPr>
      <w:rFonts w:ascii="Cambria" w:eastAsia="Times New Roman" w:hAnsi="Cambria" w:cs="Times New Roman"/>
      <w:b/>
      <w:bCs/>
      <w:color w:val="4F81BD"/>
      <w:lang w:val="uk-UA"/>
    </w:rPr>
  </w:style>
  <w:style w:type="character" w:customStyle="1" w:styleId="40">
    <w:name w:val="Заголовок 4 Знак"/>
    <w:basedOn w:val="a0"/>
    <w:link w:val="4"/>
    <w:uiPriority w:val="9"/>
    <w:rsid w:val="00216217"/>
    <w:rPr>
      <w:rFonts w:ascii="Cambria" w:eastAsia="Times New Roman" w:hAnsi="Cambria" w:cs="Times New Roman"/>
      <w:b/>
      <w:bCs/>
      <w:i/>
      <w:iCs/>
      <w:color w:val="4F81BD"/>
      <w:lang w:val="uk-UA"/>
    </w:rPr>
  </w:style>
  <w:style w:type="character" w:customStyle="1" w:styleId="50">
    <w:name w:val="Заголовок 5 Знак"/>
    <w:basedOn w:val="a0"/>
    <w:link w:val="5"/>
    <w:rsid w:val="00216217"/>
    <w:rPr>
      <w:rFonts w:asciiTheme="majorHAnsi" w:eastAsiaTheme="majorEastAsia" w:hAnsiTheme="majorHAnsi" w:cstheme="majorBidi"/>
      <w:color w:val="243F60" w:themeColor="accent1" w:themeShade="7F"/>
      <w:lang w:val="uk-UA"/>
    </w:rPr>
  </w:style>
  <w:style w:type="character" w:customStyle="1" w:styleId="70">
    <w:name w:val="Заголовок 7 Знак"/>
    <w:basedOn w:val="a0"/>
    <w:link w:val="7"/>
    <w:uiPriority w:val="9"/>
    <w:rsid w:val="00216217"/>
    <w:rPr>
      <w:rFonts w:ascii="Cambria" w:eastAsia="Times New Roman" w:hAnsi="Cambria" w:cs="Times New Roman"/>
      <w:i/>
      <w:iCs/>
      <w:color w:val="404040"/>
      <w:lang w:val="uk-UA"/>
    </w:rPr>
  </w:style>
  <w:style w:type="character" w:customStyle="1" w:styleId="80">
    <w:name w:val="Заголовок 8 Знак"/>
    <w:basedOn w:val="a0"/>
    <w:link w:val="8"/>
    <w:uiPriority w:val="99"/>
    <w:rsid w:val="00216217"/>
    <w:rPr>
      <w:rFonts w:ascii="Cambria" w:eastAsia="Times New Roman" w:hAnsi="Cambria" w:cs="Times New Roman"/>
      <w:color w:val="404040"/>
      <w:sz w:val="20"/>
      <w:szCs w:val="20"/>
      <w:lang w:val="uk-UA"/>
    </w:rPr>
  </w:style>
  <w:style w:type="character" w:customStyle="1" w:styleId="90">
    <w:name w:val="Заголовок 9 Знак"/>
    <w:basedOn w:val="a0"/>
    <w:link w:val="9"/>
    <w:uiPriority w:val="99"/>
    <w:rsid w:val="00216217"/>
    <w:rPr>
      <w:rFonts w:ascii="Cambria" w:eastAsia="Times New Roman" w:hAnsi="Cambria" w:cs="Times New Roman"/>
      <w:i/>
      <w:iCs/>
      <w:color w:val="404040"/>
      <w:sz w:val="20"/>
      <w:szCs w:val="20"/>
      <w:lang w:val="uk-UA"/>
    </w:rPr>
  </w:style>
  <w:style w:type="character" w:styleId="a3">
    <w:name w:val="Hyperlink"/>
    <w:basedOn w:val="a0"/>
    <w:uiPriority w:val="99"/>
    <w:semiHidden/>
    <w:rsid w:val="00216217"/>
    <w:rPr>
      <w:rFonts w:cs="Times New Roman"/>
      <w:color w:val="0000FF"/>
      <w:u w:val="single"/>
    </w:rPr>
  </w:style>
  <w:style w:type="paragraph" w:styleId="a4">
    <w:name w:val="Balloon Text"/>
    <w:basedOn w:val="a"/>
    <w:link w:val="a5"/>
    <w:uiPriority w:val="99"/>
    <w:semiHidden/>
    <w:unhideWhenUsed/>
    <w:rsid w:val="0021621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16217"/>
    <w:rPr>
      <w:rFonts w:ascii="Tahoma" w:eastAsia="Calibri" w:hAnsi="Tahoma" w:cs="Tahoma"/>
      <w:sz w:val="16"/>
      <w:szCs w:val="16"/>
      <w:lang w:val="uk-UA"/>
    </w:rPr>
  </w:style>
  <w:style w:type="paragraph" w:styleId="a6">
    <w:name w:val="Normal (Web)"/>
    <w:basedOn w:val="a"/>
    <w:uiPriority w:val="99"/>
    <w:rsid w:val="00216217"/>
    <w:pPr>
      <w:spacing w:before="100" w:beforeAutospacing="1" w:after="100" w:afterAutospacing="1" w:line="240" w:lineRule="auto"/>
    </w:pPr>
    <w:rPr>
      <w:rFonts w:ascii="Times New Roman" w:eastAsia="Times New Roman" w:hAnsi="Times New Roman"/>
      <w:sz w:val="24"/>
      <w:szCs w:val="24"/>
      <w:lang w:eastAsia="ru-RU"/>
    </w:rPr>
  </w:style>
  <w:style w:type="paragraph" w:styleId="a7">
    <w:name w:val="List Paragraph"/>
    <w:basedOn w:val="a"/>
    <w:uiPriority w:val="99"/>
    <w:qFormat/>
    <w:rsid w:val="00216217"/>
    <w:pPr>
      <w:widowControl w:val="0"/>
      <w:autoSpaceDE w:val="0"/>
      <w:autoSpaceDN w:val="0"/>
      <w:adjustRightInd w:val="0"/>
      <w:spacing w:after="0" w:line="240" w:lineRule="auto"/>
      <w:ind w:left="720"/>
      <w:contextualSpacing/>
    </w:pPr>
    <w:rPr>
      <w:rFonts w:ascii="Arial" w:eastAsia="Times New Roman" w:hAnsi="Arial" w:cs="Arial"/>
      <w:sz w:val="20"/>
      <w:szCs w:val="20"/>
      <w:lang w:eastAsia="ru-RU"/>
    </w:rPr>
  </w:style>
  <w:style w:type="paragraph" w:styleId="21">
    <w:name w:val="Body Text Indent 2"/>
    <w:basedOn w:val="a"/>
    <w:link w:val="22"/>
    <w:uiPriority w:val="99"/>
    <w:rsid w:val="00216217"/>
    <w:pPr>
      <w:spacing w:after="0" w:line="360" w:lineRule="auto"/>
      <w:ind w:left="180" w:firstLine="120"/>
    </w:pPr>
    <w:rPr>
      <w:rFonts w:ascii="Times New Roman" w:eastAsia="Times New Roman" w:hAnsi="Times New Roman"/>
      <w:sz w:val="28"/>
      <w:szCs w:val="24"/>
      <w:lang w:eastAsia="ru-RU"/>
    </w:rPr>
  </w:style>
  <w:style w:type="character" w:customStyle="1" w:styleId="22">
    <w:name w:val="Основной текст с отступом 2 Знак"/>
    <w:basedOn w:val="a0"/>
    <w:link w:val="21"/>
    <w:uiPriority w:val="99"/>
    <w:rsid w:val="00216217"/>
    <w:rPr>
      <w:rFonts w:ascii="Times New Roman" w:eastAsia="Times New Roman" w:hAnsi="Times New Roman" w:cs="Times New Roman"/>
      <w:sz w:val="28"/>
      <w:szCs w:val="24"/>
      <w:lang w:val="uk-UA" w:eastAsia="ru-RU"/>
    </w:rPr>
  </w:style>
  <w:style w:type="paragraph" w:customStyle="1" w:styleId="1014">
    <w:name w:val="[10] Текст 14 пт"/>
    <w:basedOn w:val="a"/>
    <w:link w:val="10140"/>
    <w:qFormat/>
    <w:rsid w:val="00216217"/>
    <w:pPr>
      <w:spacing w:after="0" w:line="360" w:lineRule="auto"/>
    </w:pPr>
    <w:rPr>
      <w:rFonts w:ascii="Times New Roman" w:hAnsi="Times New Roman"/>
      <w:sz w:val="28"/>
      <w:szCs w:val="20"/>
      <w:lang w:eastAsia="ru-RU"/>
    </w:rPr>
  </w:style>
  <w:style w:type="character" w:customStyle="1" w:styleId="10140">
    <w:name w:val="[10] Текст 14 пт Знак"/>
    <w:link w:val="1014"/>
    <w:locked/>
    <w:rsid w:val="00216217"/>
    <w:rPr>
      <w:rFonts w:ascii="Times New Roman" w:eastAsia="Calibri" w:hAnsi="Times New Roman" w:cs="Times New Roman"/>
      <w:sz w:val="28"/>
      <w:szCs w:val="20"/>
      <w:lang w:val="uk-UA" w:eastAsia="ru-RU"/>
    </w:rPr>
  </w:style>
  <w:style w:type="paragraph" w:customStyle="1" w:styleId="10141">
    <w:name w:val="[10] текст 14 пт"/>
    <w:basedOn w:val="a"/>
    <w:link w:val="10142"/>
    <w:rsid w:val="00216217"/>
    <w:pPr>
      <w:spacing w:after="0" w:line="360" w:lineRule="auto"/>
    </w:pPr>
    <w:rPr>
      <w:rFonts w:ascii="Times New Roman" w:hAnsi="Times New Roman"/>
      <w:sz w:val="28"/>
      <w:szCs w:val="20"/>
      <w:lang w:eastAsia="uk-UA"/>
    </w:rPr>
  </w:style>
  <w:style w:type="character" w:customStyle="1" w:styleId="10142">
    <w:name w:val="[10] текст 14 пт Знак"/>
    <w:link w:val="10141"/>
    <w:locked/>
    <w:rsid w:val="00216217"/>
    <w:rPr>
      <w:rFonts w:ascii="Times New Roman" w:eastAsia="Calibri" w:hAnsi="Times New Roman" w:cs="Times New Roman"/>
      <w:sz w:val="28"/>
      <w:szCs w:val="20"/>
      <w:lang w:val="uk-UA" w:eastAsia="uk-UA"/>
    </w:rPr>
  </w:style>
  <w:style w:type="paragraph" w:customStyle="1" w:styleId="09">
    <w:name w:val="[09] Название таблицы"/>
    <w:basedOn w:val="10141"/>
    <w:qFormat/>
    <w:rsid w:val="00216217"/>
    <w:pPr>
      <w:ind w:firstLine="0"/>
    </w:pPr>
    <w:rPr>
      <w:b/>
      <w:lang w:eastAsia="ru-RU"/>
    </w:rPr>
  </w:style>
  <w:style w:type="paragraph" w:customStyle="1" w:styleId="Style4">
    <w:name w:val="Style4"/>
    <w:basedOn w:val="a"/>
    <w:uiPriority w:val="99"/>
    <w:rsid w:val="00216217"/>
    <w:pPr>
      <w:widowControl w:val="0"/>
      <w:autoSpaceDE w:val="0"/>
      <w:autoSpaceDN w:val="0"/>
      <w:adjustRightInd w:val="0"/>
      <w:spacing w:after="0" w:line="234" w:lineRule="exact"/>
      <w:ind w:firstLine="259"/>
    </w:pPr>
    <w:rPr>
      <w:rFonts w:ascii="Times New Roman" w:eastAsia="Times New Roman" w:hAnsi="Times New Roman"/>
      <w:sz w:val="24"/>
      <w:szCs w:val="24"/>
      <w:lang w:eastAsia="ru-RU"/>
    </w:rPr>
  </w:style>
  <w:style w:type="paragraph" w:styleId="a8">
    <w:name w:val="No Spacing"/>
    <w:uiPriority w:val="99"/>
    <w:qFormat/>
    <w:rsid w:val="00216217"/>
    <w:pPr>
      <w:spacing w:after="0" w:line="360" w:lineRule="auto"/>
      <w:ind w:firstLine="709"/>
      <w:jc w:val="center"/>
    </w:pPr>
    <w:rPr>
      <w:rFonts w:ascii="Times New Roman" w:eastAsia="Times New Roman" w:hAnsi="Times New Roman" w:cs="Times New Roman"/>
      <w:sz w:val="24"/>
      <w:szCs w:val="24"/>
      <w:lang w:eastAsia="ru-RU"/>
    </w:rPr>
  </w:style>
  <w:style w:type="paragraph" w:styleId="a9">
    <w:name w:val="header"/>
    <w:basedOn w:val="a"/>
    <w:link w:val="aa"/>
    <w:uiPriority w:val="99"/>
    <w:rsid w:val="00216217"/>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216217"/>
    <w:rPr>
      <w:rFonts w:ascii="Calibri" w:eastAsia="Calibri" w:hAnsi="Calibri" w:cs="Times New Roman"/>
      <w:lang w:val="uk-UA"/>
    </w:rPr>
  </w:style>
  <w:style w:type="paragraph" w:styleId="ab">
    <w:name w:val="footer"/>
    <w:basedOn w:val="a"/>
    <w:link w:val="ac"/>
    <w:rsid w:val="00216217"/>
    <w:pPr>
      <w:tabs>
        <w:tab w:val="center" w:pos="4677"/>
        <w:tab w:val="right" w:pos="9355"/>
      </w:tabs>
      <w:spacing w:after="0" w:line="240" w:lineRule="auto"/>
    </w:pPr>
  </w:style>
  <w:style w:type="character" w:customStyle="1" w:styleId="ac">
    <w:name w:val="Нижний колонтитул Знак"/>
    <w:basedOn w:val="a0"/>
    <w:link w:val="ab"/>
    <w:rsid w:val="00216217"/>
    <w:rPr>
      <w:rFonts w:ascii="Calibri" w:eastAsia="Calibri" w:hAnsi="Calibri" w:cs="Times New Roman"/>
      <w:lang w:val="uk-UA"/>
    </w:rPr>
  </w:style>
  <w:style w:type="character" w:customStyle="1" w:styleId="apple-converted-space">
    <w:name w:val="apple-converted-space"/>
    <w:basedOn w:val="a0"/>
    <w:uiPriority w:val="99"/>
    <w:rsid w:val="00216217"/>
    <w:rPr>
      <w:rFonts w:cs="Times New Roman"/>
    </w:rPr>
  </w:style>
  <w:style w:type="character" w:customStyle="1" w:styleId="toctoggle">
    <w:name w:val="toctoggle"/>
    <w:basedOn w:val="a0"/>
    <w:uiPriority w:val="99"/>
    <w:rsid w:val="00216217"/>
    <w:rPr>
      <w:rFonts w:cs="Times New Roman"/>
    </w:rPr>
  </w:style>
  <w:style w:type="character" w:customStyle="1" w:styleId="tocnumber">
    <w:name w:val="tocnumber"/>
    <w:basedOn w:val="a0"/>
    <w:uiPriority w:val="99"/>
    <w:rsid w:val="00216217"/>
    <w:rPr>
      <w:rFonts w:cs="Times New Roman"/>
    </w:rPr>
  </w:style>
  <w:style w:type="character" w:customStyle="1" w:styleId="toctext">
    <w:name w:val="toctext"/>
    <w:basedOn w:val="a0"/>
    <w:uiPriority w:val="99"/>
    <w:rsid w:val="00216217"/>
    <w:rPr>
      <w:rFonts w:cs="Times New Roman"/>
    </w:rPr>
  </w:style>
  <w:style w:type="character" w:customStyle="1" w:styleId="mw-headline">
    <w:name w:val="mw-headline"/>
    <w:basedOn w:val="a0"/>
    <w:uiPriority w:val="99"/>
    <w:rsid w:val="00216217"/>
    <w:rPr>
      <w:rFonts w:cs="Times New Roman"/>
    </w:rPr>
  </w:style>
  <w:style w:type="character" w:customStyle="1" w:styleId="mw-editsection">
    <w:name w:val="mw-editsection"/>
    <w:basedOn w:val="a0"/>
    <w:uiPriority w:val="99"/>
    <w:rsid w:val="00216217"/>
    <w:rPr>
      <w:rFonts w:cs="Times New Roman"/>
    </w:rPr>
  </w:style>
  <w:style w:type="character" w:customStyle="1" w:styleId="mw-editsection-bracket">
    <w:name w:val="mw-editsection-bracket"/>
    <w:basedOn w:val="a0"/>
    <w:uiPriority w:val="99"/>
    <w:rsid w:val="00216217"/>
    <w:rPr>
      <w:rFonts w:cs="Times New Roman"/>
    </w:rPr>
  </w:style>
  <w:style w:type="character" w:customStyle="1" w:styleId="mw-editsection-divider">
    <w:name w:val="mw-editsection-divider"/>
    <w:basedOn w:val="a0"/>
    <w:uiPriority w:val="99"/>
    <w:rsid w:val="00216217"/>
    <w:rPr>
      <w:rFonts w:cs="Times New Roman"/>
    </w:rPr>
  </w:style>
  <w:style w:type="character" w:customStyle="1" w:styleId="needref">
    <w:name w:val="need_ref"/>
    <w:basedOn w:val="a0"/>
    <w:uiPriority w:val="99"/>
    <w:rsid w:val="00216217"/>
    <w:rPr>
      <w:rFonts w:cs="Times New Roman"/>
    </w:rPr>
  </w:style>
  <w:style w:type="character" w:styleId="ad">
    <w:name w:val="Strong"/>
    <w:basedOn w:val="a0"/>
    <w:uiPriority w:val="99"/>
    <w:qFormat/>
    <w:rsid w:val="00216217"/>
    <w:rPr>
      <w:rFonts w:cs="Times New Roman"/>
      <w:b/>
      <w:bCs/>
    </w:rPr>
  </w:style>
  <w:style w:type="character" w:styleId="ae">
    <w:name w:val="Emphasis"/>
    <w:basedOn w:val="a0"/>
    <w:uiPriority w:val="20"/>
    <w:qFormat/>
    <w:rsid w:val="00216217"/>
    <w:rPr>
      <w:rFonts w:cs="Times New Roman"/>
      <w:i/>
      <w:iCs/>
    </w:rPr>
  </w:style>
  <w:style w:type="paragraph" w:customStyle="1" w:styleId="a20">
    <w:name w:val="a2"/>
    <w:basedOn w:val="a"/>
    <w:uiPriority w:val="99"/>
    <w:rsid w:val="0021621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
    <w:name w:val="Основной текст_"/>
    <w:basedOn w:val="a0"/>
    <w:link w:val="18"/>
    <w:uiPriority w:val="99"/>
    <w:locked/>
    <w:rsid w:val="00216217"/>
    <w:rPr>
      <w:rFonts w:ascii="Times New Roman" w:hAnsi="Times New Roman" w:cs="Times New Roman"/>
      <w:sz w:val="21"/>
      <w:szCs w:val="21"/>
      <w:shd w:val="clear" w:color="auto" w:fill="FFFFFF"/>
    </w:rPr>
  </w:style>
  <w:style w:type="paragraph" w:customStyle="1" w:styleId="18">
    <w:name w:val="Основной текст18"/>
    <w:basedOn w:val="a"/>
    <w:link w:val="af"/>
    <w:uiPriority w:val="99"/>
    <w:rsid w:val="00216217"/>
    <w:pPr>
      <w:widowControl w:val="0"/>
      <w:shd w:val="clear" w:color="auto" w:fill="FFFFFF"/>
      <w:spacing w:before="60" w:after="0" w:line="230" w:lineRule="exact"/>
      <w:ind w:hanging="780"/>
    </w:pPr>
    <w:rPr>
      <w:rFonts w:ascii="Times New Roman" w:eastAsiaTheme="minorHAnsi" w:hAnsi="Times New Roman"/>
      <w:sz w:val="21"/>
      <w:szCs w:val="21"/>
      <w:lang w:val="ru-RU"/>
    </w:rPr>
  </w:style>
  <w:style w:type="paragraph" w:customStyle="1" w:styleId="msonormalcxspmiddle">
    <w:name w:val="msonormalcxspmiddle"/>
    <w:basedOn w:val="a"/>
    <w:uiPriority w:val="99"/>
    <w:rsid w:val="00216217"/>
    <w:pPr>
      <w:spacing w:before="100" w:beforeAutospacing="1" w:after="100" w:afterAutospacing="1" w:line="240" w:lineRule="auto"/>
    </w:pPr>
    <w:rPr>
      <w:rFonts w:ascii="Times New Roman" w:eastAsia="Times New Roman" w:hAnsi="Times New Roman"/>
      <w:sz w:val="24"/>
      <w:szCs w:val="24"/>
      <w:lang w:eastAsia="ru-RU"/>
    </w:rPr>
  </w:style>
  <w:style w:type="paragraph" w:styleId="af0">
    <w:name w:val="Body Text"/>
    <w:basedOn w:val="a"/>
    <w:link w:val="af1"/>
    <w:uiPriority w:val="99"/>
    <w:rsid w:val="00216217"/>
    <w:pPr>
      <w:spacing w:after="120"/>
    </w:pPr>
  </w:style>
  <w:style w:type="character" w:customStyle="1" w:styleId="af1">
    <w:name w:val="Основной текст Знак"/>
    <w:basedOn w:val="a0"/>
    <w:link w:val="af0"/>
    <w:uiPriority w:val="99"/>
    <w:rsid w:val="00216217"/>
    <w:rPr>
      <w:rFonts w:ascii="Calibri" w:eastAsia="Calibri" w:hAnsi="Calibri" w:cs="Times New Roman"/>
      <w:lang w:val="uk-UA"/>
    </w:rPr>
  </w:style>
  <w:style w:type="paragraph" w:styleId="af2">
    <w:name w:val="Title"/>
    <w:basedOn w:val="a"/>
    <w:link w:val="af3"/>
    <w:uiPriority w:val="99"/>
    <w:qFormat/>
    <w:rsid w:val="00216217"/>
    <w:pPr>
      <w:spacing w:after="0" w:line="240" w:lineRule="auto"/>
    </w:pPr>
    <w:rPr>
      <w:rFonts w:ascii="Times New Roman" w:eastAsia="Times New Roman" w:hAnsi="Times New Roman"/>
      <w:sz w:val="26"/>
      <w:szCs w:val="20"/>
      <w:lang w:eastAsia="ru-RU"/>
    </w:rPr>
  </w:style>
  <w:style w:type="character" w:customStyle="1" w:styleId="af3">
    <w:name w:val="Название Знак"/>
    <w:basedOn w:val="a0"/>
    <w:link w:val="af2"/>
    <w:uiPriority w:val="99"/>
    <w:rsid w:val="00216217"/>
    <w:rPr>
      <w:rFonts w:ascii="Times New Roman" w:eastAsia="Times New Roman" w:hAnsi="Times New Roman" w:cs="Times New Roman"/>
      <w:sz w:val="26"/>
      <w:szCs w:val="20"/>
      <w:lang w:val="uk-UA" w:eastAsia="ru-RU"/>
    </w:rPr>
  </w:style>
  <w:style w:type="character" w:customStyle="1" w:styleId="23">
    <w:name w:val="Основной текст 2 Знак"/>
    <w:basedOn w:val="a0"/>
    <w:link w:val="24"/>
    <w:uiPriority w:val="99"/>
    <w:semiHidden/>
    <w:rsid w:val="00216217"/>
    <w:rPr>
      <w:rFonts w:ascii="Calibri" w:eastAsia="Calibri" w:hAnsi="Calibri" w:cs="Times New Roman"/>
      <w:lang w:val="uk-UA"/>
    </w:rPr>
  </w:style>
  <w:style w:type="paragraph" w:styleId="24">
    <w:name w:val="Body Text 2"/>
    <w:basedOn w:val="a"/>
    <w:link w:val="23"/>
    <w:uiPriority w:val="99"/>
    <w:semiHidden/>
    <w:rsid w:val="00216217"/>
    <w:pPr>
      <w:spacing w:after="120" w:line="480" w:lineRule="auto"/>
    </w:pPr>
  </w:style>
  <w:style w:type="paragraph" w:customStyle="1" w:styleId="af4">
    <w:name w:val="Стиль"/>
    <w:uiPriority w:val="99"/>
    <w:rsid w:val="00216217"/>
    <w:pPr>
      <w:widowControl w:val="0"/>
      <w:autoSpaceDE w:val="0"/>
      <w:autoSpaceDN w:val="0"/>
      <w:adjustRightInd w:val="0"/>
      <w:spacing w:after="0" w:line="360" w:lineRule="auto"/>
      <w:ind w:firstLine="709"/>
      <w:jc w:val="center"/>
    </w:pPr>
    <w:rPr>
      <w:rFonts w:ascii="Times New Roman" w:eastAsia="Times New Roman" w:hAnsi="Times New Roman" w:cs="Times New Roman"/>
      <w:sz w:val="24"/>
      <w:szCs w:val="24"/>
      <w:lang w:eastAsia="ru-RU"/>
    </w:rPr>
  </w:style>
  <w:style w:type="character" w:customStyle="1" w:styleId="FontStyle230">
    <w:name w:val="Font Style230"/>
    <w:basedOn w:val="a0"/>
    <w:uiPriority w:val="99"/>
    <w:rsid w:val="00216217"/>
    <w:rPr>
      <w:rFonts w:ascii="Century Schoolbook" w:hAnsi="Century Schoolbook" w:cs="Century Schoolbook"/>
      <w:b/>
      <w:bCs/>
      <w:spacing w:val="-10"/>
      <w:sz w:val="18"/>
      <w:szCs w:val="18"/>
    </w:rPr>
  </w:style>
  <w:style w:type="character" w:customStyle="1" w:styleId="FontStyle233">
    <w:name w:val="Font Style233"/>
    <w:basedOn w:val="a0"/>
    <w:uiPriority w:val="99"/>
    <w:rsid w:val="00216217"/>
    <w:rPr>
      <w:rFonts w:ascii="Times New Roman" w:hAnsi="Times New Roman" w:cs="Times New Roman"/>
      <w:sz w:val="24"/>
      <w:szCs w:val="24"/>
    </w:rPr>
  </w:style>
  <w:style w:type="character" w:styleId="af5">
    <w:name w:val="page number"/>
    <w:basedOn w:val="a0"/>
    <w:rsid w:val="00216217"/>
    <w:rPr>
      <w:rFonts w:cs="Times New Roman"/>
    </w:rPr>
  </w:style>
  <w:style w:type="paragraph" w:customStyle="1" w:styleId="11">
    <w:name w:val="Стиль1"/>
    <w:basedOn w:val="a"/>
    <w:link w:val="12"/>
    <w:uiPriority w:val="99"/>
    <w:rsid w:val="00216217"/>
    <w:pPr>
      <w:spacing w:after="0" w:line="360" w:lineRule="auto"/>
    </w:pPr>
    <w:rPr>
      <w:rFonts w:ascii="Times New Roman" w:eastAsia="Times New Roman" w:hAnsi="Times New Roman"/>
      <w:iCs/>
      <w:sz w:val="28"/>
      <w:szCs w:val="28"/>
      <w:lang w:eastAsia="uk-UA"/>
    </w:rPr>
  </w:style>
  <w:style w:type="character" w:customStyle="1" w:styleId="12">
    <w:name w:val="Стиль1 Знак"/>
    <w:basedOn w:val="a0"/>
    <w:link w:val="11"/>
    <w:uiPriority w:val="99"/>
    <w:locked/>
    <w:rsid w:val="00216217"/>
    <w:rPr>
      <w:rFonts w:ascii="Times New Roman" w:eastAsia="Times New Roman" w:hAnsi="Times New Roman" w:cs="Times New Roman"/>
      <w:iCs/>
      <w:sz w:val="28"/>
      <w:szCs w:val="28"/>
      <w:lang w:val="uk-UA" w:eastAsia="uk-UA"/>
    </w:rPr>
  </w:style>
  <w:style w:type="character" w:customStyle="1" w:styleId="14">
    <w:name w:val="Стиль 14 пт"/>
    <w:basedOn w:val="a0"/>
    <w:uiPriority w:val="99"/>
    <w:rsid w:val="00216217"/>
    <w:rPr>
      <w:rFonts w:ascii="Times New Roman" w:hAnsi="Times New Roman" w:cs="Times New Roman"/>
      <w:sz w:val="28"/>
    </w:rPr>
  </w:style>
  <w:style w:type="paragraph" w:customStyle="1" w:styleId="141">
    <w:name w:val="Стиль 14 пт По центру1"/>
    <w:basedOn w:val="a"/>
    <w:uiPriority w:val="99"/>
    <w:rsid w:val="00216217"/>
    <w:pPr>
      <w:widowControl w:val="0"/>
      <w:autoSpaceDE w:val="0"/>
      <w:autoSpaceDN w:val="0"/>
      <w:adjustRightInd w:val="0"/>
      <w:spacing w:after="0" w:line="240" w:lineRule="auto"/>
    </w:pPr>
    <w:rPr>
      <w:rFonts w:ascii="Times New Roman" w:eastAsia="Times New Roman" w:hAnsi="Times New Roman"/>
      <w:sz w:val="28"/>
      <w:szCs w:val="20"/>
      <w:lang w:eastAsia="ru-RU"/>
    </w:rPr>
  </w:style>
  <w:style w:type="character" w:customStyle="1" w:styleId="13">
    <w:name w:val="Стиль 13 пт"/>
    <w:basedOn w:val="a0"/>
    <w:uiPriority w:val="99"/>
    <w:rsid w:val="00216217"/>
    <w:rPr>
      <w:rFonts w:ascii="Times New Roman" w:hAnsi="Times New Roman" w:cs="Times New Roman"/>
      <w:sz w:val="28"/>
    </w:rPr>
  </w:style>
  <w:style w:type="paragraph" w:styleId="af6">
    <w:name w:val="caption"/>
    <w:basedOn w:val="a"/>
    <w:next w:val="a"/>
    <w:uiPriority w:val="99"/>
    <w:qFormat/>
    <w:rsid w:val="00216217"/>
    <w:pPr>
      <w:spacing w:after="0" w:line="240" w:lineRule="auto"/>
    </w:pPr>
    <w:rPr>
      <w:rFonts w:ascii="Times New Roman" w:eastAsia="Times New Roman" w:hAnsi="Times New Roman"/>
      <w:sz w:val="24"/>
      <w:szCs w:val="20"/>
      <w:lang w:eastAsia="ru-RU"/>
    </w:rPr>
  </w:style>
  <w:style w:type="character" w:customStyle="1" w:styleId="31">
    <w:name w:val="Основной текст с отступом 3 Знак"/>
    <w:basedOn w:val="a0"/>
    <w:link w:val="32"/>
    <w:uiPriority w:val="99"/>
    <w:semiHidden/>
    <w:rsid w:val="00216217"/>
    <w:rPr>
      <w:rFonts w:ascii="Calibri" w:eastAsia="Calibri" w:hAnsi="Calibri" w:cs="Times New Roman"/>
      <w:sz w:val="16"/>
      <w:szCs w:val="16"/>
      <w:lang w:val="uk-UA"/>
    </w:rPr>
  </w:style>
  <w:style w:type="paragraph" w:styleId="32">
    <w:name w:val="Body Text Indent 3"/>
    <w:basedOn w:val="a"/>
    <w:link w:val="31"/>
    <w:uiPriority w:val="99"/>
    <w:semiHidden/>
    <w:rsid w:val="00216217"/>
    <w:pPr>
      <w:spacing w:after="120"/>
      <w:ind w:left="283"/>
    </w:pPr>
    <w:rPr>
      <w:sz w:val="16"/>
      <w:szCs w:val="16"/>
    </w:rPr>
  </w:style>
  <w:style w:type="paragraph" w:styleId="af7">
    <w:name w:val="Body Text Indent"/>
    <w:basedOn w:val="a"/>
    <w:link w:val="af8"/>
    <w:uiPriority w:val="99"/>
    <w:rsid w:val="00216217"/>
    <w:pPr>
      <w:spacing w:after="120"/>
      <w:ind w:left="283"/>
    </w:pPr>
  </w:style>
  <w:style w:type="character" w:customStyle="1" w:styleId="af8">
    <w:name w:val="Основной текст с отступом Знак"/>
    <w:basedOn w:val="a0"/>
    <w:link w:val="af7"/>
    <w:uiPriority w:val="99"/>
    <w:rsid w:val="00216217"/>
    <w:rPr>
      <w:rFonts w:ascii="Calibri" w:eastAsia="Calibri" w:hAnsi="Calibri" w:cs="Times New Roman"/>
      <w:lang w:val="uk-UA"/>
    </w:rPr>
  </w:style>
  <w:style w:type="paragraph" w:customStyle="1" w:styleId="210">
    <w:name w:val="Основной текст 21"/>
    <w:basedOn w:val="a"/>
    <w:uiPriority w:val="99"/>
    <w:rsid w:val="00216217"/>
    <w:pPr>
      <w:overflowPunct w:val="0"/>
      <w:autoSpaceDE w:val="0"/>
      <w:autoSpaceDN w:val="0"/>
      <w:adjustRightInd w:val="0"/>
      <w:spacing w:after="0" w:line="240" w:lineRule="auto"/>
    </w:pPr>
    <w:rPr>
      <w:rFonts w:ascii="Times New Roman" w:eastAsia="Times New Roman" w:hAnsi="Times New Roman"/>
      <w:sz w:val="28"/>
      <w:szCs w:val="20"/>
      <w:lang w:eastAsia="ru-RU"/>
    </w:rPr>
  </w:style>
  <w:style w:type="character" w:customStyle="1" w:styleId="1611">
    <w:name w:val="Основной текст + 1611"/>
    <w:aliases w:val="5 pt95"/>
    <w:basedOn w:val="a0"/>
    <w:uiPriority w:val="99"/>
    <w:rsid w:val="00216217"/>
    <w:rPr>
      <w:rFonts w:ascii="Times New Roman" w:hAnsi="Times New Roman" w:cs="Times New Roman"/>
      <w:spacing w:val="3"/>
      <w:sz w:val="33"/>
      <w:szCs w:val="33"/>
      <w:shd w:val="clear" w:color="auto" w:fill="FFFFFF"/>
    </w:rPr>
  </w:style>
  <w:style w:type="paragraph" w:customStyle="1" w:styleId="15">
    <w:name w:val="Абзац списка1"/>
    <w:basedOn w:val="a"/>
    <w:uiPriority w:val="99"/>
    <w:rsid w:val="00216217"/>
    <w:pPr>
      <w:ind w:left="720"/>
      <w:contextualSpacing/>
    </w:pPr>
    <w:rPr>
      <w:rFonts w:eastAsia="Times New Roman"/>
      <w:lang w:val="en-US"/>
    </w:rPr>
  </w:style>
  <w:style w:type="character" w:customStyle="1" w:styleId="apple-style-span">
    <w:name w:val="apple-style-span"/>
    <w:basedOn w:val="a0"/>
    <w:uiPriority w:val="99"/>
    <w:rsid w:val="00216217"/>
    <w:rPr>
      <w:rFonts w:cs="Times New Roman"/>
    </w:rPr>
  </w:style>
  <w:style w:type="character" w:customStyle="1" w:styleId="16">
    <w:name w:val="Основной текст1"/>
    <w:basedOn w:val="a0"/>
    <w:uiPriority w:val="99"/>
    <w:rsid w:val="00216217"/>
    <w:rPr>
      <w:rFonts w:ascii="Times New Roman" w:hAnsi="Times New Roman" w:cs="Times New Roman"/>
      <w:spacing w:val="0"/>
      <w:sz w:val="21"/>
      <w:szCs w:val="21"/>
    </w:rPr>
  </w:style>
  <w:style w:type="paragraph" w:styleId="33">
    <w:name w:val="Body Text 3"/>
    <w:basedOn w:val="a"/>
    <w:link w:val="34"/>
    <w:uiPriority w:val="99"/>
    <w:rsid w:val="00216217"/>
    <w:pPr>
      <w:spacing w:after="120"/>
    </w:pPr>
    <w:rPr>
      <w:rFonts w:eastAsia="Times New Roman"/>
      <w:sz w:val="16"/>
      <w:szCs w:val="16"/>
      <w:lang w:eastAsia="ru-RU"/>
    </w:rPr>
  </w:style>
  <w:style w:type="character" w:customStyle="1" w:styleId="34">
    <w:name w:val="Основной текст 3 Знак"/>
    <w:basedOn w:val="a0"/>
    <w:link w:val="33"/>
    <w:uiPriority w:val="99"/>
    <w:rsid w:val="00216217"/>
    <w:rPr>
      <w:rFonts w:ascii="Calibri" w:eastAsia="Times New Roman" w:hAnsi="Calibri" w:cs="Times New Roman"/>
      <w:sz w:val="16"/>
      <w:szCs w:val="16"/>
      <w:lang w:val="uk-UA" w:eastAsia="ru-RU"/>
    </w:rPr>
  </w:style>
  <w:style w:type="paragraph" w:customStyle="1" w:styleId="211">
    <w:name w:val="Основной текст с отступом 21"/>
    <w:basedOn w:val="a"/>
    <w:uiPriority w:val="99"/>
    <w:rsid w:val="00216217"/>
    <w:pPr>
      <w:overflowPunct w:val="0"/>
      <w:autoSpaceDE w:val="0"/>
      <w:autoSpaceDN w:val="0"/>
      <w:adjustRightInd w:val="0"/>
      <w:spacing w:after="0" w:line="240" w:lineRule="auto"/>
      <w:textAlignment w:val="baseline"/>
    </w:pPr>
    <w:rPr>
      <w:rFonts w:ascii="Times New Roman" w:eastAsia="Times New Roman" w:hAnsi="Times New Roman"/>
      <w:sz w:val="28"/>
      <w:szCs w:val="20"/>
      <w:lang w:eastAsia="ru-RU"/>
    </w:rPr>
  </w:style>
  <w:style w:type="paragraph" w:customStyle="1" w:styleId="25">
    <w:name w:val="Абзац списка2"/>
    <w:basedOn w:val="a"/>
    <w:uiPriority w:val="99"/>
    <w:rsid w:val="00216217"/>
    <w:pPr>
      <w:ind w:left="720"/>
      <w:contextualSpacing/>
    </w:pPr>
    <w:rPr>
      <w:rFonts w:eastAsia="Times New Roman"/>
      <w:lang w:val="en-US"/>
    </w:rPr>
  </w:style>
  <w:style w:type="character" w:customStyle="1" w:styleId="translation-chunk">
    <w:name w:val="translation-chunk"/>
    <w:basedOn w:val="a0"/>
    <w:rsid w:val="00216217"/>
  </w:style>
  <w:style w:type="character" w:customStyle="1" w:styleId="hps">
    <w:name w:val="hps"/>
    <w:basedOn w:val="a0"/>
    <w:rsid w:val="00216217"/>
  </w:style>
  <w:style w:type="paragraph" w:customStyle="1" w:styleId="smalltext">
    <w:name w:val="smalltext"/>
    <w:basedOn w:val="a"/>
    <w:rsid w:val="00216217"/>
    <w:pPr>
      <w:spacing w:before="100" w:beforeAutospacing="1" w:after="100" w:afterAutospacing="1" w:line="264" w:lineRule="atLeast"/>
    </w:pPr>
    <w:rPr>
      <w:rFonts w:ascii="Times New Roman" w:eastAsia="Times New Roman" w:hAnsi="Times New Roman"/>
      <w:sz w:val="23"/>
      <w:szCs w:val="23"/>
      <w:lang w:val="ru-RU" w:eastAsia="ru-RU"/>
    </w:rPr>
  </w:style>
  <w:style w:type="paragraph" w:customStyle="1" w:styleId="35">
    <w:name w:val="Абзац списка3"/>
    <w:basedOn w:val="a"/>
    <w:rsid w:val="00216217"/>
    <w:pPr>
      <w:widowControl w:val="0"/>
      <w:autoSpaceDE w:val="0"/>
      <w:autoSpaceDN w:val="0"/>
      <w:adjustRightInd w:val="0"/>
      <w:spacing w:after="0" w:line="240" w:lineRule="auto"/>
      <w:ind w:left="720"/>
      <w:contextualSpacing/>
    </w:pPr>
    <w:rPr>
      <w:rFonts w:ascii="Arial" w:hAnsi="Arial" w:cs="Arial"/>
      <w:sz w:val="20"/>
      <w:szCs w:val="20"/>
      <w:lang w:val="ru-RU" w:eastAsia="ru-RU"/>
    </w:rPr>
  </w:style>
  <w:style w:type="paragraph" w:customStyle="1" w:styleId="Default">
    <w:name w:val="Default"/>
    <w:rsid w:val="00216217"/>
    <w:pPr>
      <w:autoSpaceDE w:val="0"/>
      <w:autoSpaceDN w:val="0"/>
      <w:adjustRightInd w:val="0"/>
      <w:spacing w:after="0" w:line="360" w:lineRule="auto"/>
      <w:ind w:firstLine="709"/>
      <w:jc w:val="center"/>
    </w:pPr>
    <w:rPr>
      <w:rFonts w:ascii="Times-Roman" w:eastAsia="Times-Roman" w:hAnsi="Calibri" w:cs="Times-Roman"/>
      <w:color w:val="000000"/>
      <w:sz w:val="24"/>
      <w:szCs w:val="24"/>
      <w:lang w:eastAsia="ru-RU"/>
    </w:rPr>
  </w:style>
  <w:style w:type="paragraph" w:customStyle="1" w:styleId="marginc">
    <w:name w:val="marginc"/>
    <w:basedOn w:val="a"/>
    <w:rsid w:val="00216217"/>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Pa5">
    <w:name w:val="Pa5"/>
    <w:basedOn w:val="a"/>
    <w:next w:val="a"/>
    <w:uiPriority w:val="99"/>
    <w:rsid w:val="00216217"/>
    <w:pPr>
      <w:autoSpaceDE w:val="0"/>
      <w:autoSpaceDN w:val="0"/>
      <w:adjustRightInd w:val="0"/>
      <w:spacing w:after="0" w:line="231" w:lineRule="atLeast"/>
    </w:pPr>
    <w:rPr>
      <w:rFonts w:ascii="Times New Roman" w:hAnsi="Times New Roman"/>
      <w:sz w:val="24"/>
      <w:szCs w:val="24"/>
      <w:lang w:val="ru-RU"/>
    </w:rPr>
  </w:style>
  <w:style w:type="paragraph" w:customStyle="1" w:styleId="p1">
    <w:name w:val="p1"/>
    <w:basedOn w:val="a"/>
    <w:rsid w:val="00216217"/>
    <w:pPr>
      <w:spacing w:before="100" w:beforeAutospacing="1" w:after="100" w:afterAutospacing="1" w:line="240" w:lineRule="auto"/>
      <w:ind w:firstLine="567"/>
    </w:pPr>
    <w:rPr>
      <w:rFonts w:ascii="Arial" w:eastAsia="Times New Roman" w:hAnsi="Arial" w:cs="Arial"/>
      <w:color w:val="000000"/>
      <w:sz w:val="20"/>
      <w:szCs w:val="20"/>
      <w:lang w:val="ru-RU" w:eastAsia="ru-RU"/>
    </w:rPr>
  </w:style>
  <w:style w:type="paragraph" w:customStyle="1" w:styleId="Pa17">
    <w:name w:val="Pa17"/>
    <w:basedOn w:val="a"/>
    <w:next w:val="a"/>
    <w:rsid w:val="00216217"/>
    <w:pPr>
      <w:autoSpaceDE w:val="0"/>
      <w:autoSpaceDN w:val="0"/>
      <w:adjustRightInd w:val="0"/>
      <w:spacing w:after="0" w:line="161" w:lineRule="atLeast"/>
    </w:pPr>
    <w:rPr>
      <w:rFonts w:ascii="FuturisC" w:eastAsia="Times New Roman" w:hAnsi="FuturisC"/>
      <w:sz w:val="24"/>
      <w:szCs w:val="24"/>
      <w:lang w:val="ru-RU" w:eastAsia="ru-RU"/>
    </w:rPr>
  </w:style>
  <w:style w:type="paragraph" w:customStyle="1" w:styleId="western">
    <w:name w:val="western"/>
    <w:basedOn w:val="a"/>
    <w:rsid w:val="00216217"/>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af9">
    <w:name w:val="Тело Знак Знак Знак Знак Знак Знак Знак Знак Знак Знак Знак Знак Знак Знак"/>
    <w:basedOn w:val="a"/>
    <w:rsid w:val="00216217"/>
    <w:pPr>
      <w:tabs>
        <w:tab w:val="num" w:pos="1209"/>
      </w:tabs>
      <w:spacing w:after="0" w:line="360" w:lineRule="auto"/>
      <w:ind w:firstLine="720"/>
    </w:pPr>
    <w:rPr>
      <w:rFonts w:ascii="Times New Roman" w:eastAsia="Times New Roman" w:hAnsi="Times New Roman"/>
      <w:sz w:val="28"/>
      <w:szCs w:val="28"/>
      <w:lang w:eastAsia="ru-RU"/>
    </w:rPr>
  </w:style>
  <w:style w:type="character" w:customStyle="1" w:styleId="hit">
    <w:name w:val="hit"/>
    <w:basedOn w:val="a0"/>
    <w:rsid w:val="00216217"/>
  </w:style>
  <w:style w:type="character" w:customStyle="1" w:styleId="articletypelabel">
    <w:name w:val="articletypelabel"/>
    <w:basedOn w:val="a0"/>
    <w:rsid w:val="00216217"/>
  </w:style>
  <w:style w:type="character" w:customStyle="1" w:styleId="gsincb">
    <w:name w:val="gs_in_cb"/>
    <w:basedOn w:val="a0"/>
    <w:rsid w:val="00216217"/>
  </w:style>
  <w:style w:type="character" w:customStyle="1" w:styleId="citation">
    <w:name w:val="citation"/>
    <w:basedOn w:val="a0"/>
    <w:rsid w:val="00216217"/>
  </w:style>
  <w:style w:type="character" w:customStyle="1" w:styleId="nowrap1">
    <w:name w:val="nowrap1"/>
    <w:basedOn w:val="a0"/>
    <w:rsid w:val="00216217"/>
  </w:style>
  <w:style w:type="character" w:customStyle="1" w:styleId="mw-cite-backlink">
    <w:name w:val="mw-cite-backlink"/>
    <w:basedOn w:val="a0"/>
    <w:rsid w:val="00216217"/>
  </w:style>
  <w:style w:type="character" w:customStyle="1" w:styleId="cite-accessibility-label1">
    <w:name w:val="cite-accessibility-label1"/>
    <w:basedOn w:val="a0"/>
    <w:rsid w:val="00216217"/>
    <w:rPr>
      <w:bdr w:val="none" w:sz="0" w:space="0" w:color="auto" w:frame="1"/>
    </w:rPr>
  </w:style>
  <w:style w:type="character" w:customStyle="1" w:styleId="afa">
    <w:name w:val="Текст сноски Знак"/>
    <w:aliases w:val="-E Fußnotentext Знак,Fußnote Знак,Fußnotentext Ursprung Знак,footnote text Знак,Geneva 9 Знак,Font: Geneva 9 Знак,Boston 10 Знак,f Знак,ft Знак,fn Знак,Footnotes Знак,Footnote ak Знак,fn cafc Знак,Footnotes Char Char Знак"/>
    <w:basedOn w:val="a0"/>
    <w:link w:val="afb"/>
    <w:semiHidden/>
    <w:locked/>
    <w:rsid w:val="00507895"/>
    <w:rPr>
      <w:lang w:val="uk-UA" w:eastAsia="uk-UA"/>
    </w:rPr>
  </w:style>
  <w:style w:type="paragraph" w:styleId="afb">
    <w:name w:val="footnote text"/>
    <w:aliases w:val="-E Fußnotentext,Fußnote,Fußnotentext Ursprung,footnote text,Geneva 9,Font: Geneva 9,Boston 10,f,ft,fn,Footnotes,Footnote ak,fn cafc,Footnotes Char Char,Footnote Text Char Char,fn Char Char,footnote text Char Char Char Ch"/>
    <w:basedOn w:val="a"/>
    <w:link w:val="afa"/>
    <w:semiHidden/>
    <w:unhideWhenUsed/>
    <w:rsid w:val="00507895"/>
    <w:pPr>
      <w:spacing w:after="0" w:line="240" w:lineRule="auto"/>
      <w:ind w:firstLine="0"/>
      <w:jc w:val="left"/>
    </w:pPr>
    <w:rPr>
      <w:rFonts w:asciiTheme="minorHAnsi" w:eastAsiaTheme="minorHAnsi" w:hAnsiTheme="minorHAnsi" w:cstheme="minorBidi"/>
      <w:lang w:eastAsia="uk-UA"/>
    </w:rPr>
  </w:style>
  <w:style w:type="character" w:customStyle="1" w:styleId="17">
    <w:name w:val="Текст сноски Знак1"/>
    <w:basedOn w:val="a0"/>
    <w:uiPriority w:val="99"/>
    <w:semiHidden/>
    <w:rsid w:val="00507895"/>
    <w:rPr>
      <w:rFonts w:ascii="Calibri" w:eastAsia="Calibri" w:hAnsi="Calibri" w:cs="Times New Roman"/>
      <w:sz w:val="20"/>
      <w:szCs w:val="20"/>
      <w:lang w:val="uk-UA"/>
    </w:rPr>
  </w:style>
  <w:style w:type="character" w:styleId="afc">
    <w:name w:val="footnote reference"/>
    <w:semiHidden/>
    <w:unhideWhenUsed/>
    <w:rsid w:val="0050789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a-referat.com/%D0%A0%D0%BE%D0%B7%D0%B2%D0%B8%D1%82%D0%BE%D0%BA"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11" Type="http://schemas.openxmlformats.org/officeDocument/2006/relationships/chart" Target="charts/chart4.xml"/><Relationship Id="rId5" Type="http://schemas.openxmlformats.org/officeDocument/2006/relationships/webSettings" Target="webSettings.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oleObject" Target="file:///G:\&#1050;&#1085;&#1080;&#1075;&#1072;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G:\&#1044;&#1048;&#1057;&#1045;&#1056;\&#1050;&#1085;&#1080;&#1075;&#1072;%20&#1077;&#1082;&#1089;&#1090;&#1088;&#1072;&#1082;&#1090;%20&#1085;&#1086;&#1074;.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G:\&#1044;&#1048;&#1057;&#1045;&#1056;\&#1050;&#1085;&#1080;&#1075;&#1072;%20&#1077;&#1082;&#1089;&#1090;&#1088;&#1072;&#1082;&#1090;%20&#1085;&#1086;&#1074;.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G:\&#1044;&#1048;&#1057;&#1045;&#1056;\&#1050;&#1085;&#1080;&#1075;&#1072;%20&#1077;&#1082;&#1089;&#1090;&#1088;&#1072;&#1082;&#1090;%20&#1085;&#1086;&#1074;.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stacked"/>
        <c:varyColors val="0"/>
        <c:ser>
          <c:idx val="0"/>
          <c:order val="0"/>
          <c:tx>
            <c:strRef>
              <c:f>Лист1!$A$2</c:f>
              <c:strCache>
                <c:ptCount val="1"/>
                <c:pt idx="0">
                  <c:v>Сендвічи</c:v>
                </c:pt>
              </c:strCache>
            </c:strRef>
          </c:tx>
          <c:spPr>
            <a:pattFill prst="pct10">
              <a:fgClr>
                <a:schemeClr val="tx1"/>
              </a:fgClr>
              <a:bgClr>
                <a:schemeClr val="bg1"/>
              </a:bgClr>
            </a:pattFill>
            <a:ln>
              <a:solidFill>
                <a:schemeClr val="tx1"/>
              </a:solid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Лист1!$B$1:$G$1</c:f>
              <c:strCache>
                <c:ptCount val="6"/>
                <c:pt idx="0">
                  <c:v>McDonalds</c:v>
                </c:pt>
                <c:pt idx="1">
                  <c:v>BurgerClab</c:v>
                </c:pt>
                <c:pt idx="2">
                  <c:v>Big Burger</c:v>
                </c:pt>
                <c:pt idx="3">
                  <c:v>MC Foxy</c:v>
                </c:pt>
                <c:pt idx="4">
                  <c:v>Chiken Hut</c:v>
                </c:pt>
                <c:pt idx="5">
                  <c:v>Fresh Lain</c:v>
                </c:pt>
              </c:strCache>
            </c:strRef>
          </c:cat>
          <c:val>
            <c:numRef>
              <c:f>Лист1!$B$2:$G$2</c:f>
              <c:numCache>
                <c:formatCode>General</c:formatCode>
                <c:ptCount val="6"/>
                <c:pt idx="0">
                  <c:v>32</c:v>
                </c:pt>
                <c:pt idx="1">
                  <c:v>35</c:v>
                </c:pt>
                <c:pt idx="2">
                  <c:v>30</c:v>
                </c:pt>
                <c:pt idx="3">
                  <c:v>42</c:v>
                </c:pt>
                <c:pt idx="4">
                  <c:v>35</c:v>
                </c:pt>
                <c:pt idx="5">
                  <c:v>35</c:v>
                </c:pt>
              </c:numCache>
            </c:numRef>
          </c:val>
          <c:extLst xmlns:c16r2="http://schemas.microsoft.com/office/drawing/2015/06/chart">
            <c:ext xmlns:c16="http://schemas.microsoft.com/office/drawing/2014/chart" uri="{C3380CC4-5D6E-409C-BE32-E72D297353CC}">
              <c16:uniqueId val="{00000000-05B2-45B0-9116-E10121A23539}"/>
            </c:ext>
          </c:extLst>
        </c:ser>
        <c:ser>
          <c:idx val="1"/>
          <c:order val="1"/>
          <c:tx>
            <c:strRef>
              <c:f>Лист1!$A$3</c:f>
              <c:strCache>
                <c:ptCount val="1"/>
                <c:pt idx="0">
                  <c:v>Супи </c:v>
                </c:pt>
              </c:strCache>
            </c:strRef>
          </c:tx>
          <c:spPr>
            <a:pattFill prst="lgCheck">
              <a:fgClr>
                <a:schemeClr val="tx1"/>
              </a:fgClr>
              <a:bgClr>
                <a:schemeClr val="bg1"/>
              </a:bgClr>
            </a:pattFill>
            <a:ln>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effectLst/>
          </c:spPr>
          <c:invertIfNegative val="0"/>
          <c:cat>
            <c:strRef>
              <c:f>Лист1!$B$1:$G$1</c:f>
              <c:strCache>
                <c:ptCount val="6"/>
                <c:pt idx="0">
                  <c:v>McDonalds</c:v>
                </c:pt>
                <c:pt idx="1">
                  <c:v>BurgerClab</c:v>
                </c:pt>
                <c:pt idx="2">
                  <c:v>Big Burger</c:v>
                </c:pt>
                <c:pt idx="3">
                  <c:v>MC Foxy</c:v>
                </c:pt>
                <c:pt idx="4">
                  <c:v>Chiken Hut</c:v>
                </c:pt>
                <c:pt idx="5">
                  <c:v>Fresh Lain</c:v>
                </c:pt>
              </c:strCache>
            </c:strRef>
          </c:cat>
          <c:val>
            <c:numRef>
              <c:f>Лист1!$B$3:$G$3</c:f>
              <c:numCache>
                <c:formatCode>General</c:formatCode>
                <c:ptCount val="6"/>
                <c:pt idx="5">
                  <c:v>5</c:v>
                </c:pt>
              </c:numCache>
            </c:numRef>
          </c:val>
          <c:extLst xmlns:c16r2="http://schemas.microsoft.com/office/drawing/2015/06/chart">
            <c:ext xmlns:c16="http://schemas.microsoft.com/office/drawing/2014/chart" uri="{C3380CC4-5D6E-409C-BE32-E72D297353CC}">
              <c16:uniqueId val="{00000001-05B2-45B0-9116-E10121A23539}"/>
            </c:ext>
          </c:extLst>
        </c:ser>
        <c:ser>
          <c:idx val="2"/>
          <c:order val="2"/>
          <c:tx>
            <c:strRef>
              <c:f>Лист1!$A$4</c:f>
              <c:strCache>
                <c:ptCount val="1"/>
                <c:pt idx="0">
                  <c:v>Роли</c:v>
                </c:pt>
              </c:strCache>
            </c:strRef>
          </c:tx>
          <c:spPr>
            <a:pattFill prst="ltDnDiag">
              <a:fgClr>
                <a:schemeClr val="tx1"/>
              </a:fgClr>
              <a:bgClr>
                <a:schemeClr val="bg1"/>
              </a:bgClr>
            </a:pattFill>
            <a:ln>
              <a:solidFill>
                <a:schemeClr val="tx1"/>
              </a:solid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Лист1!$B$1:$G$1</c:f>
              <c:strCache>
                <c:ptCount val="6"/>
                <c:pt idx="0">
                  <c:v>McDonalds</c:v>
                </c:pt>
                <c:pt idx="1">
                  <c:v>BurgerClab</c:v>
                </c:pt>
                <c:pt idx="2">
                  <c:v>Big Burger</c:v>
                </c:pt>
                <c:pt idx="3">
                  <c:v>MC Foxy</c:v>
                </c:pt>
                <c:pt idx="4">
                  <c:v>Chiken Hut</c:v>
                </c:pt>
                <c:pt idx="5">
                  <c:v>Fresh Lain</c:v>
                </c:pt>
              </c:strCache>
            </c:strRef>
          </c:cat>
          <c:val>
            <c:numRef>
              <c:f>Лист1!$B$4:$G$4</c:f>
              <c:numCache>
                <c:formatCode>General</c:formatCode>
                <c:ptCount val="6"/>
                <c:pt idx="0">
                  <c:v>7</c:v>
                </c:pt>
                <c:pt idx="1">
                  <c:v>8</c:v>
                </c:pt>
                <c:pt idx="2">
                  <c:v>8</c:v>
                </c:pt>
                <c:pt idx="3">
                  <c:v>5</c:v>
                </c:pt>
                <c:pt idx="4">
                  <c:v>5</c:v>
                </c:pt>
              </c:numCache>
            </c:numRef>
          </c:val>
          <c:extLst xmlns:c16r2="http://schemas.microsoft.com/office/drawing/2015/06/chart">
            <c:ext xmlns:c16="http://schemas.microsoft.com/office/drawing/2014/chart" uri="{C3380CC4-5D6E-409C-BE32-E72D297353CC}">
              <c16:uniqueId val="{00000002-05B2-45B0-9116-E10121A23539}"/>
            </c:ext>
          </c:extLst>
        </c:ser>
        <c:ser>
          <c:idx val="3"/>
          <c:order val="3"/>
          <c:tx>
            <c:strRef>
              <c:f>Лист1!$A$5</c:f>
              <c:strCache>
                <c:ptCount val="1"/>
                <c:pt idx="0">
                  <c:v>Снекі</c:v>
                </c:pt>
              </c:strCache>
            </c:strRef>
          </c:tx>
          <c:spPr>
            <a:pattFill prst="wdUpDiag">
              <a:fgClr>
                <a:schemeClr val="tx1"/>
              </a:fgClr>
              <a:bgClr>
                <a:schemeClr val="bg1"/>
              </a:bgClr>
            </a:pattFill>
            <a:ln>
              <a:solidFill>
                <a:schemeClr val="tx1"/>
              </a:solid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Лист1!$B$1:$G$1</c:f>
              <c:strCache>
                <c:ptCount val="6"/>
                <c:pt idx="0">
                  <c:v>McDonalds</c:v>
                </c:pt>
                <c:pt idx="1">
                  <c:v>BurgerClab</c:v>
                </c:pt>
                <c:pt idx="2">
                  <c:v>Big Burger</c:v>
                </c:pt>
                <c:pt idx="3">
                  <c:v>MC Foxy</c:v>
                </c:pt>
                <c:pt idx="4">
                  <c:v>Chiken Hut</c:v>
                </c:pt>
                <c:pt idx="5">
                  <c:v>Fresh Lain</c:v>
                </c:pt>
              </c:strCache>
            </c:strRef>
          </c:cat>
          <c:val>
            <c:numRef>
              <c:f>Лист1!$B$5:$G$5</c:f>
              <c:numCache>
                <c:formatCode>General</c:formatCode>
                <c:ptCount val="6"/>
                <c:pt idx="0">
                  <c:v>9</c:v>
                </c:pt>
                <c:pt idx="1">
                  <c:v>13</c:v>
                </c:pt>
                <c:pt idx="2">
                  <c:v>15</c:v>
                </c:pt>
                <c:pt idx="3">
                  <c:v>13</c:v>
                </c:pt>
                <c:pt idx="4">
                  <c:v>30</c:v>
                </c:pt>
              </c:numCache>
            </c:numRef>
          </c:val>
          <c:extLst xmlns:c16r2="http://schemas.microsoft.com/office/drawing/2015/06/chart">
            <c:ext xmlns:c16="http://schemas.microsoft.com/office/drawing/2014/chart" uri="{C3380CC4-5D6E-409C-BE32-E72D297353CC}">
              <c16:uniqueId val="{00000003-05B2-45B0-9116-E10121A23539}"/>
            </c:ext>
          </c:extLst>
        </c:ser>
        <c:ser>
          <c:idx val="4"/>
          <c:order val="4"/>
          <c:tx>
            <c:strRef>
              <c:f>Лист1!$A$6</c:f>
              <c:strCache>
                <c:ptCount val="1"/>
                <c:pt idx="0">
                  <c:v>Салати</c:v>
                </c:pt>
              </c:strCache>
            </c:strRef>
          </c:tx>
          <c:spPr>
            <a:pattFill prst="dashHorz">
              <a:fgClr>
                <a:schemeClr val="tx1"/>
              </a:fgClr>
              <a:bgClr>
                <a:schemeClr val="bg1"/>
              </a:bgClr>
            </a:pattFill>
            <a:ln>
              <a:solidFill>
                <a:schemeClr val="tx1"/>
              </a:solid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Лист1!$B$1:$G$1</c:f>
              <c:strCache>
                <c:ptCount val="6"/>
                <c:pt idx="0">
                  <c:v>McDonalds</c:v>
                </c:pt>
                <c:pt idx="1">
                  <c:v>BurgerClab</c:v>
                </c:pt>
                <c:pt idx="2">
                  <c:v>Big Burger</c:v>
                </c:pt>
                <c:pt idx="3">
                  <c:v>MC Foxy</c:v>
                </c:pt>
                <c:pt idx="4">
                  <c:v>Chiken Hut</c:v>
                </c:pt>
                <c:pt idx="5">
                  <c:v>Fresh Lain</c:v>
                </c:pt>
              </c:strCache>
            </c:strRef>
          </c:cat>
          <c:val>
            <c:numRef>
              <c:f>Лист1!$B$6:$G$6</c:f>
              <c:numCache>
                <c:formatCode>General</c:formatCode>
                <c:ptCount val="6"/>
                <c:pt idx="0">
                  <c:v>9</c:v>
                </c:pt>
                <c:pt idx="1">
                  <c:v>7</c:v>
                </c:pt>
                <c:pt idx="2">
                  <c:v>5</c:v>
                </c:pt>
                <c:pt idx="3">
                  <c:v>5</c:v>
                </c:pt>
                <c:pt idx="4">
                  <c:v>5</c:v>
                </c:pt>
                <c:pt idx="5">
                  <c:v>10</c:v>
                </c:pt>
              </c:numCache>
            </c:numRef>
          </c:val>
          <c:extLst xmlns:c16r2="http://schemas.microsoft.com/office/drawing/2015/06/chart">
            <c:ext xmlns:c16="http://schemas.microsoft.com/office/drawing/2014/chart" uri="{C3380CC4-5D6E-409C-BE32-E72D297353CC}">
              <c16:uniqueId val="{00000004-05B2-45B0-9116-E10121A23539}"/>
            </c:ext>
          </c:extLst>
        </c:ser>
        <c:ser>
          <c:idx val="5"/>
          <c:order val="5"/>
          <c:tx>
            <c:strRef>
              <c:f>Лист1!$A$7</c:f>
              <c:strCache>
                <c:ptCount val="1"/>
                <c:pt idx="0">
                  <c:v>Десерти</c:v>
                </c:pt>
              </c:strCache>
            </c:strRef>
          </c:tx>
          <c:spPr>
            <a:pattFill prst="zigZag">
              <a:fgClr>
                <a:schemeClr val="tx1"/>
              </a:fgClr>
              <a:bgClr>
                <a:schemeClr val="bg1"/>
              </a:bgClr>
            </a:pattFill>
            <a:ln>
              <a:solidFill>
                <a:schemeClr val="tx1"/>
              </a:solid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Лист1!$B$1:$G$1</c:f>
              <c:strCache>
                <c:ptCount val="6"/>
                <c:pt idx="0">
                  <c:v>McDonalds</c:v>
                </c:pt>
                <c:pt idx="1">
                  <c:v>BurgerClab</c:v>
                </c:pt>
                <c:pt idx="2">
                  <c:v>Big Burger</c:v>
                </c:pt>
                <c:pt idx="3">
                  <c:v>MC Foxy</c:v>
                </c:pt>
                <c:pt idx="4">
                  <c:v>Chiken Hut</c:v>
                </c:pt>
                <c:pt idx="5">
                  <c:v>Fresh Lain</c:v>
                </c:pt>
              </c:strCache>
            </c:strRef>
          </c:cat>
          <c:val>
            <c:numRef>
              <c:f>Лист1!$B$7:$G$7</c:f>
              <c:numCache>
                <c:formatCode>General</c:formatCode>
                <c:ptCount val="6"/>
                <c:pt idx="0">
                  <c:v>30</c:v>
                </c:pt>
                <c:pt idx="1">
                  <c:v>20</c:v>
                </c:pt>
                <c:pt idx="2">
                  <c:v>17</c:v>
                </c:pt>
                <c:pt idx="3">
                  <c:v>15</c:v>
                </c:pt>
                <c:pt idx="4">
                  <c:v>11</c:v>
                </c:pt>
                <c:pt idx="5">
                  <c:v>20</c:v>
                </c:pt>
              </c:numCache>
            </c:numRef>
          </c:val>
          <c:extLst xmlns:c16r2="http://schemas.microsoft.com/office/drawing/2015/06/chart">
            <c:ext xmlns:c16="http://schemas.microsoft.com/office/drawing/2014/chart" uri="{C3380CC4-5D6E-409C-BE32-E72D297353CC}">
              <c16:uniqueId val="{00000005-05B2-45B0-9116-E10121A23539}"/>
            </c:ext>
          </c:extLst>
        </c:ser>
        <c:ser>
          <c:idx val="6"/>
          <c:order val="6"/>
          <c:tx>
            <c:strRef>
              <c:f>Лист1!$A$8</c:f>
              <c:strCache>
                <c:ptCount val="1"/>
                <c:pt idx="0">
                  <c:v>Напої</c:v>
                </c:pt>
              </c:strCache>
            </c:strRef>
          </c:tx>
          <c:spPr>
            <a:pattFill prst="dotGrid">
              <a:fgClr>
                <a:schemeClr val="tx1"/>
              </a:fgClr>
              <a:bgClr>
                <a:schemeClr val="bg1"/>
              </a:bgClr>
            </a:pattFill>
            <a:ln>
              <a:solidFill>
                <a:schemeClr val="tx1"/>
              </a:solid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Лист1!$B$1:$G$1</c:f>
              <c:strCache>
                <c:ptCount val="6"/>
                <c:pt idx="0">
                  <c:v>McDonalds</c:v>
                </c:pt>
                <c:pt idx="1">
                  <c:v>BurgerClab</c:v>
                </c:pt>
                <c:pt idx="2">
                  <c:v>Big Burger</c:v>
                </c:pt>
                <c:pt idx="3">
                  <c:v>MC Foxy</c:v>
                </c:pt>
                <c:pt idx="4">
                  <c:v>Chiken Hut</c:v>
                </c:pt>
                <c:pt idx="5">
                  <c:v>Fresh Lain</c:v>
                </c:pt>
              </c:strCache>
            </c:strRef>
          </c:cat>
          <c:val>
            <c:numRef>
              <c:f>Лист1!$B$8:$G$8</c:f>
              <c:numCache>
                <c:formatCode>General</c:formatCode>
                <c:ptCount val="6"/>
                <c:pt idx="0">
                  <c:v>13</c:v>
                </c:pt>
                <c:pt idx="1">
                  <c:v>17</c:v>
                </c:pt>
                <c:pt idx="2">
                  <c:v>25</c:v>
                </c:pt>
                <c:pt idx="3">
                  <c:v>20</c:v>
                </c:pt>
                <c:pt idx="4">
                  <c:v>14</c:v>
                </c:pt>
                <c:pt idx="5">
                  <c:v>30</c:v>
                </c:pt>
              </c:numCache>
            </c:numRef>
          </c:val>
          <c:extLst xmlns:c16r2="http://schemas.microsoft.com/office/drawing/2015/06/chart">
            <c:ext xmlns:c16="http://schemas.microsoft.com/office/drawing/2014/chart" uri="{C3380CC4-5D6E-409C-BE32-E72D297353CC}">
              <c16:uniqueId val="{00000006-05B2-45B0-9116-E10121A23539}"/>
            </c:ext>
          </c:extLst>
        </c:ser>
        <c:dLbls>
          <c:showLegendKey val="0"/>
          <c:showVal val="0"/>
          <c:showCatName val="0"/>
          <c:showSerName val="0"/>
          <c:showPercent val="0"/>
          <c:showBubbleSize val="0"/>
        </c:dLbls>
        <c:gapWidth val="150"/>
        <c:overlap val="100"/>
        <c:axId val="106522112"/>
        <c:axId val="106524032"/>
      </c:barChart>
      <c:catAx>
        <c:axId val="106522112"/>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uk-UA"/>
                  <a:t>Заклади ресторанного господарства мережі швидкого харчування</a:t>
                </a:r>
              </a:p>
            </c:rich>
          </c:tx>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106524032"/>
        <c:crosses val="autoZero"/>
        <c:auto val="1"/>
        <c:lblAlgn val="ctr"/>
        <c:lblOffset val="100"/>
        <c:noMultiLvlLbl val="0"/>
      </c:catAx>
      <c:valAx>
        <c:axId val="10652403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uk-UA"/>
                  <a:t>Відсоток від загальної кількості в меню, %</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1065221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lgn="just">
        <a:defRPr sz="1200">
          <a:solidFill>
            <a:schemeClr val="tx1"/>
          </a:solidFill>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manualLayout>
          <c:layoutTarget val="inner"/>
          <c:xMode val="edge"/>
          <c:yMode val="edge"/>
          <c:x val="0.23471756691892121"/>
          <c:y val="0.17158183352080991"/>
          <c:w val="0.50267920790056964"/>
          <c:h val="0.5767346269216348"/>
        </c:manualLayout>
      </c:layout>
      <c:radarChart>
        <c:radarStyle val="marker"/>
        <c:varyColors val="0"/>
        <c:ser>
          <c:idx val="0"/>
          <c:order val="0"/>
          <c:tx>
            <c:strRef>
              <c:f>Лист16!$B$1</c:f>
              <c:strCache>
                <c:ptCount val="1"/>
                <c:pt idx="0">
                  <c:v>контроль  </c:v>
                </c:pt>
              </c:strCache>
            </c:strRef>
          </c:tx>
          <c:val>
            <c:numRef>
              <c:f>Лист16!$B$2:$B$6</c:f>
              <c:numCache>
                <c:formatCode>General</c:formatCode>
                <c:ptCount val="5"/>
                <c:pt idx="0">
                  <c:v>5</c:v>
                </c:pt>
                <c:pt idx="1">
                  <c:v>5</c:v>
                </c:pt>
                <c:pt idx="2">
                  <c:v>4</c:v>
                </c:pt>
                <c:pt idx="3">
                  <c:v>5</c:v>
                </c:pt>
                <c:pt idx="4">
                  <c:v>5</c:v>
                </c:pt>
              </c:numCache>
            </c:numRef>
          </c:val>
          <c:extLst xmlns:c16r2="http://schemas.microsoft.com/office/drawing/2015/06/chart">
            <c:ext xmlns:c16="http://schemas.microsoft.com/office/drawing/2014/chart" uri="{C3380CC4-5D6E-409C-BE32-E72D297353CC}">
              <c16:uniqueId val="{00000000-9E31-405F-B83F-CE68E9266B7E}"/>
            </c:ext>
          </c:extLst>
        </c:ser>
        <c:ser>
          <c:idx val="1"/>
          <c:order val="1"/>
          <c:tx>
            <c:strRef>
              <c:f>Лист16!$C$1</c:f>
              <c:strCache>
                <c:ptCount val="1"/>
                <c:pt idx="0">
                  <c:v>5 % соку</c:v>
                </c:pt>
              </c:strCache>
            </c:strRef>
          </c:tx>
          <c:val>
            <c:numRef>
              <c:f>Лист16!$C$2:$C$6</c:f>
              <c:numCache>
                <c:formatCode>General</c:formatCode>
                <c:ptCount val="5"/>
                <c:pt idx="0">
                  <c:v>4</c:v>
                </c:pt>
                <c:pt idx="1">
                  <c:v>5</c:v>
                </c:pt>
                <c:pt idx="2">
                  <c:v>5</c:v>
                </c:pt>
                <c:pt idx="3">
                  <c:v>5</c:v>
                </c:pt>
                <c:pt idx="4">
                  <c:v>5</c:v>
                </c:pt>
              </c:numCache>
            </c:numRef>
          </c:val>
          <c:extLst xmlns:c16r2="http://schemas.microsoft.com/office/drawing/2015/06/chart">
            <c:ext xmlns:c16="http://schemas.microsoft.com/office/drawing/2014/chart" uri="{C3380CC4-5D6E-409C-BE32-E72D297353CC}">
              <c16:uniqueId val="{00000001-9E31-405F-B83F-CE68E9266B7E}"/>
            </c:ext>
          </c:extLst>
        </c:ser>
        <c:ser>
          <c:idx val="2"/>
          <c:order val="2"/>
          <c:tx>
            <c:strRef>
              <c:f>Лист16!$D$1</c:f>
              <c:strCache>
                <c:ptCount val="1"/>
                <c:pt idx="0">
                  <c:v>10 % соку</c:v>
                </c:pt>
              </c:strCache>
            </c:strRef>
          </c:tx>
          <c:spPr>
            <a:ln>
              <a:solidFill>
                <a:schemeClr val="tx1"/>
              </a:solidFill>
            </a:ln>
          </c:spPr>
          <c:marker>
            <c:symbol val="triangle"/>
            <c:size val="7"/>
            <c:spPr>
              <a:solidFill>
                <a:schemeClr val="tx1"/>
              </a:solidFill>
              <a:ln>
                <a:solidFill>
                  <a:sysClr val="windowText" lastClr="000000"/>
                </a:solidFill>
              </a:ln>
            </c:spPr>
          </c:marker>
          <c:val>
            <c:numRef>
              <c:f>Лист16!$D$2:$D$6</c:f>
              <c:numCache>
                <c:formatCode>General</c:formatCode>
                <c:ptCount val="5"/>
                <c:pt idx="0">
                  <c:v>5</c:v>
                </c:pt>
                <c:pt idx="1">
                  <c:v>5</c:v>
                </c:pt>
                <c:pt idx="2">
                  <c:v>5</c:v>
                </c:pt>
                <c:pt idx="3">
                  <c:v>5</c:v>
                </c:pt>
                <c:pt idx="4">
                  <c:v>5</c:v>
                </c:pt>
              </c:numCache>
            </c:numRef>
          </c:val>
          <c:extLst xmlns:c16r2="http://schemas.microsoft.com/office/drawing/2015/06/chart">
            <c:ext xmlns:c16="http://schemas.microsoft.com/office/drawing/2014/chart" uri="{C3380CC4-5D6E-409C-BE32-E72D297353CC}">
              <c16:uniqueId val="{00000002-9E31-405F-B83F-CE68E9266B7E}"/>
            </c:ext>
          </c:extLst>
        </c:ser>
        <c:ser>
          <c:idx val="3"/>
          <c:order val="3"/>
          <c:tx>
            <c:strRef>
              <c:f>Лист16!$E$1</c:f>
              <c:strCache>
                <c:ptCount val="1"/>
                <c:pt idx="0">
                  <c:v>15 % соку</c:v>
                </c:pt>
              </c:strCache>
            </c:strRef>
          </c:tx>
          <c:val>
            <c:numRef>
              <c:f>Лист16!$E$2:$E$6</c:f>
              <c:numCache>
                <c:formatCode>General</c:formatCode>
                <c:ptCount val="5"/>
                <c:pt idx="0">
                  <c:v>5</c:v>
                </c:pt>
                <c:pt idx="1">
                  <c:v>4</c:v>
                </c:pt>
                <c:pt idx="2">
                  <c:v>5</c:v>
                </c:pt>
                <c:pt idx="3">
                  <c:v>4</c:v>
                </c:pt>
                <c:pt idx="4">
                  <c:v>5</c:v>
                </c:pt>
              </c:numCache>
            </c:numRef>
          </c:val>
          <c:extLst xmlns:c16r2="http://schemas.microsoft.com/office/drawing/2015/06/chart">
            <c:ext xmlns:c16="http://schemas.microsoft.com/office/drawing/2014/chart" uri="{C3380CC4-5D6E-409C-BE32-E72D297353CC}">
              <c16:uniqueId val="{00000003-9E31-405F-B83F-CE68E9266B7E}"/>
            </c:ext>
          </c:extLst>
        </c:ser>
        <c:dLbls>
          <c:showLegendKey val="0"/>
          <c:showVal val="0"/>
          <c:showCatName val="0"/>
          <c:showSerName val="0"/>
          <c:showPercent val="0"/>
          <c:showBubbleSize val="0"/>
        </c:dLbls>
        <c:axId val="104469632"/>
        <c:axId val="104471168"/>
      </c:radarChart>
      <c:catAx>
        <c:axId val="104469632"/>
        <c:scaling>
          <c:orientation val="minMax"/>
        </c:scaling>
        <c:delete val="0"/>
        <c:axPos val="b"/>
        <c:majorGridlines/>
        <c:majorTickMark val="out"/>
        <c:minorTickMark val="none"/>
        <c:tickLblPos val="nextTo"/>
        <c:txPr>
          <a:bodyPr/>
          <a:lstStyle/>
          <a:p>
            <a:pPr>
              <a:defRPr sz="1400"/>
            </a:pPr>
            <a:endParaRPr lang="ru-RU"/>
          </a:p>
        </c:txPr>
        <c:crossAx val="104471168"/>
        <c:crosses val="autoZero"/>
        <c:auto val="1"/>
        <c:lblAlgn val="ctr"/>
        <c:lblOffset val="100"/>
        <c:noMultiLvlLbl val="0"/>
      </c:catAx>
      <c:valAx>
        <c:axId val="104471168"/>
        <c:scaling>
          <c:orientation val="minMax"/>
        </c:scaling>
        <c:delete val="0"/>
        <c:axPos val="l"/>
        <c:majorGridlines/>
        <c:numFmt formatCode="General" sourceLinked="1"/>
        <c:majorTickMark val="cross"/>
        <c:minorTickMark val="none"/>
        <c:tickLblPos val="nextTo"/>
        <c:crossAx val="104469632"/>
        <c:crosses val="autoZero"/>
        <c:crossBetween val="between"/>
      </c:valAx>
    </c:plotArea>
    <c:legend>
      <c:legendPos val="b"/>
      <c:layout>
        <c:manualLayout>
          <c:xMode val="edge"/>
          <c:yMode val="edge"/>
          <c:x val="5.2212383957842029E-2"/>
          <c:y val="0.7418965205924678"/>
          <c:w val="0.83331883125504269"/>
          <c:h val="0.23242922759655044"/>
        </c:manualLayout>
      </c:layout>
      <c:overlay val="0"/>
    </c:legend>
    <c:plotVisOnly val="1"/>
    <c:dispBlanksAs val="gap"/>
    <c:showDLblsOverMax val="0"/>
  </c:chart>
  <c:spPr>
    <a:ln>
      <a:noFill/>
    </a:ln>
  </c:spPr>
  <c:txPr>
    <a:bodyPr/>
    <a:lstStyle/>
    <a:p>
      <a:pPr>
        <a:defRPr sz="1000">
          <a:latin typeface="Times New Roman" pitchFamily="18" charset="0"/>
          <a:cs typeface="Times New Roman" pitchFamily="18" charset="0"/>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manualLayout>
          <c:layoutTarget val="inner"/>
          <c:xMode val="edge"/>
          <c:yMode val="edge"/>
          <c:x val="0.28094664472911035"/>
          <c:y val="0.15647440944881891"/>
          <c:w val="0.34310906099424143"/>
          <c:h val="0.57470767716535442"/>
        </c:manualLayout>
      </c:layout>
      <c:radarChart>
        <c:radarStyle val="marker"/>
        <c:varyColors val="0"/>
        <c:ser>
          <c:idx val="0"/>
          <c:order val="0"/>
          <c:tx>
            <c:strRef>
              <c:f>Лист16!$B$1</c:f>
              <c:strCache>
                <c:ptCount val="1"/>
                <c:pt idx="0">
                  <c:v>контроль  </c:v>
                </c:pt>
              </c:strCache>
            </c:strRef>
          </c:tx>
          <c:val>
            <c:numRef>
              <c:f>Лист16!$B$2:$B$6</c:f>
              <c:numCache>
                <c:formatCode>General</c:formatCode>
                <c:ptCount val="5"/>
                <c:pt idx="0">
                  <c:v>5</c:v>
                </c:pt>
                <c:pt idx="1">
                  <c:v>5</c:v>
                </c:pt>
                <c:pt idx="2">
                  <c:v>4</c:v>
                </c:pt>
                <c:pt idx="3">
                  <c:v>5</c:v>
                </c:pt>
                <c:pt idx="4">
                  <c:v>5</c:v>
                </c:pt>
              </c:numCache>
            </c:numRef>
          </c:val>
          <c:extLst xmlns:c16r2="http://schemas.microsoft.com/office/drawing/2015/06/chart">
            <c:ext xmlns:c16="http://schemas.microsoft.com/office/drawing/2014/chart" uri="{C3380CC4-5D6E-409C-BE32-E72D297353CC}">
              <c16:uniqueId val="{00000000-E358-4D32-89C8-BE8AA996B873}"/>
            </c:ext>
          </c:extLst>
        </c:ser>
        <c:ser>
          <c:idx val="1"/>
          <c:order val="1"/>
          <c:tx>
            <c:strRef>
              <c:f>Лист16!$G$1</c:f>
              <c:strCache>
                <c:ptCount val="1"/>
                <c:pt idx="0">
                  <c:v>20 % екстракту ВВХ</c:v>
                </c:pt>
              </c:strCache>
            </c:strRef>
          </c:tx>
          <c:val>
            <c:numRef>
              <c:f>Лист16!$G$2:$G$6</c:f>
              <c:numCache>
                <c:formatCode>General</c:formatCode>
                <c:ptCount val="5"/>
                <c:pt idx="0">
                  <c:v>4</c:v>
                </c:pt>
                <c:pt idx="1">
                  <c:v>5</c:v>
                </c:pt>
                <c:pt idx="2">
                  <c:v>5</c:v>
                </c:pt>
                <c:pt idx="3">
                  <c:v>5</c:v>
                </c:pt>
                <c:pt idx="4">
                  <c:v>5</c:v>
                </c:pt>
              </c:numCache>
            </c:numRef>
          </c:val>
          <c:extLst xmlns:c16r2="http://schemas.microsoft.com/office/drawing/2015/06/chart">
            <c:ext xmlns:c16="http://schemas.microsoft.com/office/drawing/2014/chart" uri="{C3380CC4-5D6E-409C-BE32-E72D297353CC}">
              <c16:uniqueId val="{00000001-E358-4D32-89C8-BE8AA996B873}"/>
            </c:ext>
          </c:extLst>
        </c:ser>
        <c:ser>
          <c:idx val="2"/>
          <c:order val="2"/>
          <c:tx>
            <c:strRef>
              <c:f>Лист16!$H$1</c:f>
              <c:strCache>
                <c:ptCount val="1"/>
                <c:pt idx="0">
                  <c:v>30 % екстракту ВВХ</c:v>
                </c:pt>
              </c:strCache>
            </c:strRef>
          </c:tx>
          <c:spPr>
            <a:ln>
              <a:solidFill>
                <a:schemeClr val="tx1"/>
              </a:solidFill>
            </a:ln>
          </c:spPr>
          <c:marker>
            <c:symbol val="triangle"/>
            <c:size val="7"/>
            <c:spPr>
              <a:solidFill>
                <a:schemeClr val="tx1"/>
              </a:solidFill>
              <a:ln>
                <a:solidFill>
                  <a:sysClr val="windowText" lastClr="000000"/>
                </a:solidFill>
              </a:ln>
            </c:spPr>
          </c:marker>
          <c:val>
            <c:numRef>
              <c:f>Лист16!$H$2:$H$6</c:f>
              <c:numCache>
                <c:formatCode>General</c:formatCode>
                <c:ptCount val="5"/>
                <c:pt idx="0">
                  <c:v>5</c:v>
                </c:pt>
                <c:pt idx="1">
                  <c:v>5</c:v>
                </c:pt>
                <c:pt idx="2">
                  <c:v>5</c:v>
                </c:pt>
                <c:pt idx="3">
                  <c:v>5</c:v>
                </c:pt>
                <c:pt idx="4">
                  <c:v>5</c:v>
                </c:pt>
              </c:numCache>
            </c:numRef>
          </c:val>
          <c:extLst xmlns:c16r2="http://schemas.microsoft.com/office/drawing/2015/06/chart">
            <c:ext xmlns:c16="http://schemas.microsoft.com/office/drawing/2014/chart" uri="{C3380CC4-5D6E-409C-BE32-E72D297353CC}">
              <c16:uniqueId val="{00000002-E358-4D32-89C8-BE8AA996B873}"/>
            </c:ext>
          </c:extLst>
        </c:ser>
        <c:ser>
          <c:idx val="3"/>
          <c:order val="3"/>
          <c:tx>
            <c:strRef>
              <c:f>Лист16!$I$1</c:f>
              <c:strCache>
                <c:ptCount val="1"/>
                <c:pt idx="0">
                  <c:v>40 % екстракту ВВХ</c:v>
                </c:pt>
              </c:strCache>
            </c:strRef>
          </c:tx>
          <c:val>
            <c:numRef>
              <c:f>Лист16!$I$2:$I$6</c:f>
              <c:numCache>
                <c:formatCode>General</c:formatCode>
                <c:ptCount val="5"/>
                <c:pt idx="0">
                  <c:v>4</c:v>
                </c:pt>
                <c:pt idx="1">
                  <c:v>4</c:v>
                </c:pt>
                <c:pt idx="2">
                  <c:v>5</c:v>
                </c:pt>
                <c:pt idx="3">
                  <c:v>4</c:v>
                </c:pt>
                <c:pt idx="4">
                  <c:v>5</c:v>
                </c:pt>
              </c:numCache>
            </c:numRef>
          </c:val>
          <c:extLst xmlns:c16r2="http://schemas.microsoft.com/office/drawing/2015/06/chart">
            <c:ext xmlns:c16="http://schemas.microsoft.com/office/drawing/2014/chart" uri="{C3380CC4-5D6E-409C-BE32-E72D297353CC}">
              <c16:uniqueId val="{00000003-E358-4D32-89C8-BE8AA996B873}"/>
            </c:ext>
          </c:extLst>
        </c:ser>
        <c:dLbls>
          <c:showLegendKey val="0"/>
          <c:showVal val="0"/>
          <c:showCatName val="0"/>
          <c:showSerName val="0"/>
          <c:showPercent val="0"/>
          <c:showBubbleSize val="0"/>
        </c:dLbls>
        <c:axId val="104487168"/>
        <c:axId val="104493056"/>
      </c:radarChart>
      <c:catAx>
        <c:axId val="104487168"/>
        <c:scaling>
          <c:orientation val="minMax"/>
        </c:scaling>
        <c:delete val="0"/>
        <c:axPos val="b"/>
        <c:majorGridlines/>
        <c:majorTickMark val="out"/>
        <c:minorTickMark val="none"/>
        <c:tickLblPos val="nextTo"/>
        <c:txPr>
          <a:bodyPr/>
          <a:lstStyle/>
          <a:p>
            <a:pPr>
              <a:defRPr sz="1400"/>
            </a:pPr>
            <a:endParaRPr lang="ru-RU"/>
          </a:p>
        </c:txPr>
        <c:crossAx val="104493056"/>
        <c:crosses val="autoZero"/>
        <c:auto val="1"/>
        <c:lblAlgn val="ctr"/>
        <c:lblOffset val="100"/>
        <c:noMultiLvlLbl val="0"/>
      </c:catAx>
      <c:valAx>
        <c:axId val="104493056"/>
        <c:scaling>
          <c:orientation val="minMax"/>
          <c:max val="5"/>
          <c:min val="0"/>
        </c:scaling>
        <c:delete val="0"/>
        <c:axPos val="l"/>
        <c:majorGridlines/>
        <c:numFmt formatCode="General" sourceLinked="1"/>
        <c:majorTickMark val="cross"/>
        <c:minorTickMark val="none"/>
        <c:tickLblPos val="nextTo"/>
        <c:crossAx val="104487168"/>
        <c:crosses val="autoZero"/>
        <c:crossBetween val="between"/>
        <c:majorUnit val="1"/>
      </c:valAx>
    </c:plotArea>
    <c:legend>
      <c:legendPos val="b"/>
      <c:layout>
        <c:manualLayout>
          <c:xMode val="edge"/>
          <c:yMode val="edge"/>
          <c:x val="3.0959650943953549E-2"/>
          <c:y val="0.7135802165354338"/>
          <c:w val="0.96524179620034622"/>
          <c:h val="0.22729822834645674"/>
        </c:manualLayout>
      </c:layout>
      <c:overlay val="0"/>
    </c:legend>
    <c:plotVisOnly val="1"/>
    <c:dispBlanksAs val="gap"/>
    <c:showDLblsOverMax val="0"/>
  </c:chart>
  <c:spPr>
    <a:ln>
      <a:noFill/>
    </a:ln>
  </c:spPr>
  <c:txPr>
    <a:bodyPr/>
    <a:lstStyle/>
    <a:p>
      <a:pPr>
        <a:defRPr sz="1000">
          <a:latin typeface="Times New Roman" pitchFamily="18" charset="0"/>
          <a:cs typeface="Times New Roman" pitchFamily="18" charset="0"/>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manualLayout>
          <c:layoutTarget val="inner"/>
          <c:xMode val="edge"/>
          <c:yMode val="edge"/>
          <c:x val="0.35848021989930168"/>
          <c:y val="0.15074209901844488"/>
          <c:w val="0.27071735664943725"/>
          <c:h val="0.60447848128572967"/>
        </c:manualLayout>
      </c:layout>
      <c:radarChart>
        <c:radarStyle val="marker"/>
        <c:varyColors val="0"/>
        <c:ser>
          <c:idx val="0"/>
          <c:order val="0"/>
          <c:tx>
            <c:strRef>
              <c:f>Лист16!$B$1</c:f>
              <c:strCache>
                <c:ptCount val="1"/>
                <c:pt idx="0">
                  <c:v>контроль  </c:v>
                </c:pt>
              </c:strCache>
            </c:strRef>
          </c:tx>
          <c:val>
            <c:numRef>
              <c:f>Лист16!$B$2:$B$6</c:f>
              <c:numCache>
                <c:formatCode>General</c:formatCode>
                <c:ptCount val="5"/>
                <c:pt idx="0">
                  <c:v>5</c:v>
                </c:pt>
                <c:pt idx="1">
                  <c:v>5</c:v>
                </c:pt>
                <c:pt idx="2">
                  <c:v>4</c:v>
                </c:pt>
                <c:pt idx="3">
                  <c:v>5</c:v>
                </c:pt>
                <c:pt idx="4">
                  <c:v>5</c:v>
                </c:pt>
              </c:numCache>
            </c:numRef>
          </c:val>
          <c:extLst xmlns:c16r2="http://schemas.microsoft.com/office/drawing/2015/06/chart">
            <c:ext xmlns:c16="http://schemas.microsoft.com/office/drawing/2014/chart" uri="{C3380CC4-5D6E-409C-BE32-E72D297353CC}">
              <c16:uniqueId val="{00000000-3DBC-4DA8-A823-3594C6F1C04C}"/>
            </c:ext>
          </c:extLst>
        </c:ser>
        <c:ser>
          <c:idx val="1"/>
          <c:order val="1"/>
          <c:tx>
            <c:strRef>
              <c:f>Лист16!$K$1</c:f>
              <c:strCache>
                <c:ptCount val="1"/>
                <c:pt idx="0">
                  <c:v>30 % екстракту СВХ</c:v>
                </c:pt>
              </c:strCache>
            </c:strRef>
          </c:tx>
          <c:val>
            <c:numRef>
              <c:f>Лист16!$K$2:$K$6</c:f>
              <c:numCache>
                <c:formatCode>General</c:formatCode>
                <c:ptCount val="5"/>
                <c:pt idx="0">
                  <c:v>4</c:v>
                </c:pt>
                <c:pt idx="1">
                  <c:v>5</c:v>
                </c:pt>
                <c:pt idx="2">
                  <c:v>5</c:v>
                </c:pt>
                <c:pt idx="3">
                  <c:v>5</c:v>
                </c:pt>
                <c:pt idx="4">
                  <c:v>5</c:v>
                </c:pt>
              </c:numCache>
            </c:numRef>
          </c:val>
          <c:extLst xmlns:c16r2="http://schemas.microsoft.com/office/drawing/2015/06/chart">
            <c:ext xmlns:c16="http://schemas.microsoft.com/office/drawing/2014/chart" uri="{C3380CC4-5D6E-409C-BE32-E72D297353CC}">
              <c16:uniqueId val="{00000001-3DBC-4DA8-A823-3594C6F1C04C}"/>
            </c:ext>
          </c:extLst>
        </c:ser>
        <c:ser>
          <c:idx val="2"/>
          <c:order val="2"/>
          <c:tx>
            <c:strRef>
              <c:f>Лист16!$L$1</c:f>
              <c:strCache>
                <c:ptCount val="1"/>
                <c:pt idx="0">
                  <c:v>40 % екстракту СВХ</c:v>
                </c:pt>
              </c:strCache>
            </c:strRef>
          </c:tx>
          <c:spPr>
            <a:ln>
              <a:solidFill>
                <a:schemeClr val="tx1"/>
              </a:solidFill>
            </a:ln>
          </c:spPr>
          <c:marker>
            <c:symbol val="triangle"/>
            <c:size val="7"/>
            <c:spPr>
              <a:solidFill>
                <a:schemeClr val="tx1"/>
              </a:solidFill>
              <a:ln>
                <a:solidFill>
                  <a:sysClr val="windowText" lastClr="000000"/>
                </a:solidFill>
              </a:ln>
            </c:spPr>
          </c:marker>
          <c:val>
            <c:numRef>
              <c:f>Лист16!$L$2:$L$6</c:f>
              <c:numCache>
                <c:formatCode>General</c:formatCode>
                <c:ptCount val="5"/>
                <c:pt idx="0">
                  <c:v>5</c:v>
                </c:pt>
                <c:pt idx="1">
                  <c:v>5</c:v>
                </c:pt>
                <c:pt idx="2">
                  <c:v>5</c:v>
                </c:pt>
                <c:pt idx="3">
                  <c:v>5</c:v>
                </c:pt>
                <c:pt idx="4">
                  <c:v>5</c:v>
                </c:pt>
              </c:numCache>
            </c:numRef>
          </c:val>
          <c:extLst xmlns:c16r2="http://schemas.microsoft.com/office/drawing/2015/06/chart">
            <c:ext xmlns:c16="http://schemas.microsoft.com/office/drawing/2014/chart" uri="{C3380CC4-5D6E-409C-BE32-E72D297353CC}">
              <c16:uniqueId val="{00000002-3DBC-4DA8-A823-3594C6F1C04C}"/>
            </c:ext>
          </c:extLst>
        </c:ser>
        <c:ser>
          <c:idx val="3"/>
          <c:order val="3"/>
          <c:tx>
            <c:strRef>
              <c:f>Лист16!$M$1</c:f>
              <c:strCache>
                <c:ptCount val="1"/>
                <c:pt idx="0">
                  <c:v>50 % екстракту СВХ</c:v>
                </c:pt>
              </c:strCache>
            </c:strRef>
          </c:tx>
          <c:val>
            <c:numRef>
              <c:f>Лист16!$M$2:$M$6</c:f>
              <c:numCache>
                <c:formatCode>General</c:formatCode>
                <c:ptCount val="5"/>
                <c:pt idx="0">
                  <c:v>4</c:v>
                </c:pt>
                <c:pt idx="1">
                  <c:v>4</c:v>
                </c:pt>
                <c:pt idx="2">
                  <c:v>5</c:v>
                </c:pt>
                <c:pt idx="3">
                  <c:v>4</c:v>
                </c:pt>
                <c:pt idx="4">
                  <c:v>5</c:v>
                </c:pt>
              </c:numCache>
            </c:numRef>
          </c:val>
          <c:extLst xmlns:c16r2="http://schemas.microsoft.com/office/drawing/2015/06/chart">
            <c:ext xmlns:c16="http://schemas.microsoft.com/office/drawing/2014/chart" uri="{C3380CC4-5D6E-409C-BE32-E72D297353CC}">
              <c16:uniqueId val="{00000003-3DBC-4DA8-A823-3594C6F1C04C}"/>
            </c:ext>
          </c:extLst>
        </c:ser>
        <c:dLbls>
          <c:showLegendKey val="0"/>
          <c:showVal val="0"/>
          <c:showCatName val="0"/>
          <c:showSerName val="0"/>
          <c:showPercent val="0"/>
          <c:showBubbleSize val="0"/>
        </c:dLbls>
        <c:axId val="104516992"/>
        <c:axId val="104522880"/>
      </c:radarChart>
      <c:catAx>
        <c:axId val="104516992"/>
        <c:scaling>
          <c:orientation val="minMax"/>
        </c:scaling>
        <c:delete val="0"/>
        <c:axPos val="b"/>
        <c:majorGridlines/>
        <c:majorTickMark val="out"/>
        <c:minorTickMark val="none"/>
        <c:tickLblPos val="nextTo"/>
        <c:txPr>
          <a:bodyPr/>
          <a:lstStyle/>
          <a:p>
            <a:pPr>
              <a:defRPr sz="1400"/>
            </a:pPr>
            <a:endParaRPr lang="ru-RU"/>
          </a:p>
        </c:txPr>
        <c:crossAx val="104522880"/>
        <c:crosses val="autoZero"/>
        <c:auto val="1"/>
        <c:lblAlgn val="ctr"/>
        <c:lblOffset val="100"/>
        <c:noMultiLvlLbl val="0"/>
      </c:catAx>
      <c:valAx>
        <c:axId val="104522880"/>
        <c:scaling>
          <c:orientation val="minMax"/>
          <c:max val="5"/>
          <c:min val="0"/>
        </c:scaling>
        <c:delete val="0"/>
        <c:axPos val="l"/>
        <c:majorGridlines/>
        <c:numFmt formatCode="General" sourceLinked="1"/>
        <c:majorTickMark val="cross"/>
        <c:minorTickMark val="none"/>
        <c:tickLblPos val="nextTo"/>
        <c:crossAx val="104516992"/>
        <c:crosses val="autoZero"/>
        <c:crossBetween val="between"/>
        <c:majorUnit val="1"/>
      </c:valAx>
    </c:plotArea>
    <c:legend>
      <c:legendPos val="b"/>
      <c:layout>
        <c:manualLayout>
          <c:xMode val="edge"/>
          <c:yMode val="edge"/>
          <c:x val="4.7659361200661006E-2"/>
          <c:y val="0.70370484020379931"/>
          <c:w val="0.93541113968499467"/>
          <c:h val="0.23851899027327486"/>
        </c:manualLayout>
      </c:layout>
      <c:overlay val="0"/>
    </c:legend>
    <c:plotVisOnly val="1"/>
    <c:dispBlanksAs val="gap"/>
    <c:showDLblsOverMax val="0"/>
  </c:chart>
  <c:spPr>
    <a:ln>
      <a:noFill/>
    </a:ln>
  </c:spPr>
  <c:txPr>
    <a:bodyPr/>
    <a:lstStyle/>
    <a:p>
      <a:pPr>
        <a:defRPr sz="1000">
          <a:latin typeface="Times New Roman" pitchFamily="18" charset="0"/>
          <a:cs typeface="Times New Roman" pitchFamily="18" charset="0"/>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485</TotalTime>
  <Pages>13</Pages>
  <Words>3861</Words>
  <Characters>22012</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17</cp:revision>
  <dcterms:created xsi:type="dcterms:W3CDTF">2019-10-16T09:14:00Z</dcterms:created>
  <dcterms:modified xsi:type="dcterms:W3CDTF">2020-01-23T12:23:00Z</dcterms:modified>
</cp:coreProperties>
</file>